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CEEB" w14:textId="77777777" w:rsidR="001A3063" w:rsidRDefault="00000000">
      <w:pPr>
        <w:pStyle w:val="ConsPlusNormal"/>
        <w:ind w:firstLine="1034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Приложение № 3</w:t>
      </w:r>
    </w:p>
    <w:p w14:paraId="50F8F85E" w14:textId="77777777" w:rsidR="001A3063" w:rsidRDefault="00000000">
      <w:pPr>
        <w:pStyle w:val="ConsPlusNormal"/>
        <w:ind w:firstLine="1034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к Порядку проведения мониторинга</w:t>
      </w:r>
    </w:p>
    <w:p w14:paraId="7A5D16AC" w14:textId="77777777" w:rsidR="001A3063" w:rsidRDefault="00000000">
      <w:pPr>
        <w:pStyle w:val="ConsPlusNormal"/>
        <w:ind w:firstLine="1034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качества финансового менеджмента</w:t>
      </w:r>
    </w:p>
    <w:p w14:paraId="603BAD3C" w14:textId="77777777" w:rsidR="001A3063" w:rsidRDefault="00000000">
      <w:pPr>
        <w:pStyle w:val="ConsPlusNormal"/>
        <w:ind w:firstLine="1034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в отношении главных администраторов</w:t>
      </w:r>
    </w:p>
    <w:p w14:paraId="6C71AE3C" w14:textId="0661EE66" w:rsidR="001A3063" w:rsidRDefault="00000000">
      <w:pPr>
        <w:pStyle w:val="ConsPlusNormal"/>
        <w:ind w:firstLine="10348"/>
        <w:jc w:val="right"/>
        <w:rPr>
          <w:rFonts w:ascii="Arial" w:hAnsi="Arial"/>
          <w:spacing w:val="-1"/>
          <w:sz w:val="20"/>
        </w:rPr>
      </w:pPr>
      <w:r>
        <w:rPr>
          <w:rFonts w:ascii="Arial" w:hAnsi="Arial"/>
          <w:sz w:val="20"/>
        </w:rPr>
        <w:t xml:space="preserve">средств бюджета </w:t>
      </w:r>
      <w:r>
        <w:rPr>
          <w:rFonts w:ascii="Arial" w:hAnsi="Arial"/>
          <w:spacing w:val="-1"/>
          <w:sz w:val="20"/>
        </w:rPr>
        <w:t>муниципального образования «</w:t>
      </w:r>
      <w:proofErr w:type="spellStart"/>
      <w:r w:rsidR="00B10C6C">
        <w:rPr>
          <w:rFonts w:ascii="Arial" w:hAnsi="Arial"/>
          <w:spacing w:val="-1"/>
          <w:sz w:val="20"/>
        </w:rPr>
        <w:t>Верхнелюбажский</w:t>
      </w:r>
      <w:proofErr w:type="spellEnd"/>
      <w:r>
        <w:rPr>
          <w:rFonts w:ascii="Arial" w:hAnsi="Arial"/>
          <w:spacing w:val="-1"/>
          <w:sz w:val="20"/>
        </w:rPr>
        <w:t xml:space="preserve"> сельсовет» </w:t>
      </w:r>
    </w:p>
    <w:p w14:paraId="60363306" w14:textId="77777777" w:rsidR="001A3063" w:rsidRDefault="00000000">
      <w:pPr>
        <w:pStyle w:val="ConsPlusNormal"/>
        <w:ind w:firstLine="10348"/>
        <w:jc w:val="right"/>
        <w:rPr>
          <w:rFonts w:ascii="Arial" w:hAnsi="Arial"/>
          <w:sz w:val="20"/>
        </w:rPr>
      </w:pPr>
      <w:r>
        <w:rPr>
          <w:rFonts w:ascii="Arial" w:hAnsi="Arial"/>
          <w:spacing w:val="-1"/>
          <w:sz w:val="20"/>
        </w:rPr>
        <w:t>Фатежского района Курской области</w:t>
      </w:r>
    </w:p>
    <w:p w14:paraId="1A505781" w14:textId="77777777" w:rsidR="001A3063" w:rsidRDefault="001A3063">
      <w:pPr>
        <w:pStyle w:val="ConsPlusNormal"/>
        <w:ind w:firstLine="540"/>
        <w:jc w:val="both"/>
        <w:rPr>
          <w:rFonts w:ascii="Arial" w:hAnsi="Arial"/>
          <w:sz w:val="20"/>
        </w:rPr>
      </w:pPr>
    </w:p>
    <w:p w14:paraId="1739C00A" w14:textId="77777777" w:rsidR="001A3063" w:rsidRDefault="00000000">
      <w:pPr>
        <w:pStyle w:val="ConsPlusNormal"/>
        <w:jc w:val="center"/>
        <w:rPr>
          <w:rFonts w:ascii="Arial" w:hAnsi="Arial"/>
          <w:b/>
          <w:sz w:val="24"/>
        </w:rPr>
      </w:pPr>
      <w:bookmarkStart w:id="0" w:name="P890"/>
      <w:bookmarkEnd w:id="0"/>
      <w:r>
        <w:rPr>
          <w:rFonts w:ascii="Arial" w:hAnsi="Arial"/>
          <w:b/>
          <w:sz w:val="24"/>
        </w:rPr>
        <w:t>Отчет</w:t>
      </w:r>
    </w:p>
    <w:p w14:paraId="1D8900BF" w14:textId="77777777" w:rsidR="001A3063" w:rsidRDefault="00000000">
      <w:pPr>
        <w:pStyle w:val="ConsPlusNormal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о результатах мониторинга качества финансового менеджмента в отношении главных администраторов средств </w:t>
      </w:r>
    </w:p>
    <w:p w14:paraId="2BEE734F" w14:textId="7F83E399" w:rsidR="001A3063" w:rsidRDefault="00000000">
      <w:pPr>
        <w:pStyle w:val="ConsPlusNormal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бюджета </w:t>
      </w:r>
      <w:r>
        <w:rPr>
          <w:rFonts w:ascii="Arial" w:hAnsi="Arial"/>
          <w:b/>
          <w:spacing w:val="-1"/>
          <w:sz w:val="24"/>
        </w:rPr>
        <w:t>муниципального образования «</w:t>
      </w:r>
      <w:proofErr w:type="spellStart"/>
      <w:r w:rsidR="00B10C6C">
        <w:rPr>
          <w:rFonts w:ascii="Arial" w:hAnsi="Arial"/>
          <w:b/>
          <w:spacing w:val="-1"/>
          <w:sz w:val="24"/>
        </w:rPr>
        <w:t>Верхнелюбажский</w:t>
      </w:r>
      <w:proofErr w:type="spellEnd"/>
      <w:r>
        <w:rPr>
          <w:rFonts w:ascii="Arial" w:hAnsi="Arial"/>
          <w:b/>
          <w:spacing w:val="-1"/>
          <w:sz w:val="24"/>
        </w:rPr>
        <w:t xml:space="preserve"> сельсовет» Фатежского района Курской области</w:t>
      </w:r>
    </w:p>
    <w:p w14:paraId="75CA61F5" w14:textId="258D5026" w:rsidR="001A3063" w:rsidRDefault="00000000">
      <w:pPr>
        <w:pStyle w:val="ConsPlusNormal"/>
        <w:ind w:firstLine="540"/>
        <w:jc w:val="center"/>
        <w:rPr>
          <w:rFonts w:ascii="Arial" w:hAnsi="Arial"/>
          <w:sz w:val="24"/>
        </w:rPr>
      </w:pPr>
      <w:r>
        <w:rPr>
          <w:rFonts w:ascii="Times New Roman" w:hAnsi="Times New Roman"/>
          <w:b/>
          <w:u w:val="single"/>
        </w:rPr>
        <w:t xml:space="preserve">АДМИНИСТРАЦИЯ </w:t>
      </w:r>
      <w:r w:rsidR="00B10C6C">
        <w:rPr>
          <w:rFonts w:ascii="Times New Roman" w:hAnsi="Times New Roman"/>
          <w:b/>
          <w:u w:val="single"/>
        </w:rPr>
        <w:t>ВЕРХНЕЛЮБАЖСКОГО</w:t>
      </w:r>
      <w:r>
        <w:rPr>
          <w:rFonts w:ascii="Times New Roman" w:hAnsi="Times New Roman"/>
          <w:b/>
          <w:u w:val="single"/>
        </w:rPr>
        <w:t xml:space="preserve"> СЕЛЬСОВЕТА ФАТЕЖСКОГО РАЙОНА</w:t>
      </w:r>
    </w:p>
    <w:p w14:paraId="701CE00C" w14:textId="77777777" w:rsidR="001A3063" w:rsidRDefault="00000000">
      <w:pPr>
        <w:pStyle w:val="ConsPlus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Периодичность годовая</w:t>
      </w:r>
    </w:p>
    <w:p w14:paraId="196EE6B8" w14:textId="3BB93E8E" w:rsidR="001A3063" w:rsidRDefault="00000000" w:rsidP="00B10C6C">
      <w:pPr>
        <w:pStyle w:val="ConsPlus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 2022 год.</w:t>
      </w:r>
    </w:p>
    <w:p w14:paraId="4CA19FA2" w14:textId="77777777" w:rsidR="00652196" w:rsidRDefault="00652196" w:rsidP="00B10C6C">
      <w:pPr>
        <w:pStyle w:val="ConsPlusNormal"/>
        <w:jc w:val="center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"/>
        <w:gridCol w:w="996"/>
        <w:gridCol w:w="426"/>
        <w:gridCol w:w="283"/>
        <w:gridCol w:w="567"/>
        <w:gridCol w:w="425"/>
        <w:gridCol w:w="567"/>
        <w:gridCol w:w="426"/>
        <w:gridCol w:w="567"/>
        <w:gridCol w:w="425"/>
        <w:gridCol w:w="567"/>
        <w:gridCol w:w="425"/>
        <w:gridCol w:w="425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709"/>
        <w:gridCol w:w="425"/>
        <w:gridCol w:w="11"/>
        <w:gridCol w:w="567"/>
        <w:gridCol w:w="511"/>
      </w:tblGrid>
      <w:tr w:rsidR="00B10C6C" w14:paraId="4F1929B1" w14:textId="77777777" w:rsidTr="00652196">
        <w:trPr>
          <w:trHeight w:val="1401"/>
        </w:trPr>
        <w:tc>
          <w:tcPr>
            <w:tcW w:w="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5D5BE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№ п/п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5BD00" w14:textId="2F5D2A94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Наименование ГАБС средств бюджета </w:t>
            </w:r>
            <w:proofErr w:type="spellStart"/>
            <w:r w:rsidR="00B10C6C">
              <w:rPr>
                <w:rFonts w:ascii="Arial" w:hAnsi="Arial"/>
                <w:sz w:val="16"/>
              </w:rPr>
              <w:t>Верхнелюбажского</w:t>
            </w:r>
            <w:proofErr w:type="spellEnd"/>
            <w:r>
              <w:rPr>
                <w:rFonts w:ascii="Arial" w:hAnsi="Arial"/>
                <w:sz w:val="16"/>
              </w:rPr>
              <w:t xml:space="preserve"> сельсовета        Фатежского района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0A72E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показателя (1.1)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A650F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показателя (1.2)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39FA7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показателя (2.1)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0B425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показателя (2.2)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BBE31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показателя (2.3)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C33F7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показателя (3.1)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28697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показателя (3.2)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20BFF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показателя (3.3)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317DE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показателя (4.1)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77E83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показателя (4.2)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D196B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показателя (5.1)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4EFB1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показателя (5.2)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C40A1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показателя (6.1)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8268D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показателя (6.2)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B9C55" w14:textId="7518B31F" w:rsidR="001A3063" w:rsidRDefault="00000000">
            <w:pPr>
              <w:pStyle w:val="ConsPlusNormal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Итого по главному администратору бюджетных средств </w:t>
            </w:r>
            <w:proofErr w:type="spellStart"/>
            <w:r w:rsidR="00B10C6C">
              <w:rPr>
                <w:rFonts w:ascii="Arial" w:hAnsi="Arial"/>
                <w:sz w:val="12"/>
              </w:rPr>
              <w:t>Верхнелюбажского</w:t>
            </w:r>
            <w:proofErr w:type="spellEnd"/>
            <w:r>
              <w:rPr>
                <w:rFonts w:ascii="Arial" w:hAnsi="Arial"/>
                <w:sz w:val="12"/>
              </w:rPr>
              <w:t xml:space="preserve"> сельсовета Фатежского района количество баллов</w:t>
            </w:r>
          </w:p>
        </w:tc>
      </w:tr>
      <w:tr w:rsidR="00B10C6C" w14:paraId="7FD60053" w14:textId="77777777" w:rsidTr="00652196">
        <w:trPr>
          <w:trHeight w:val="1380"/>
        </w:trPr>
        <w:tc>
          <w:tcPr>
            <w:tcW w:w="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149B7" w14:textId="77777777" w:rsidR="001A3063" w:rsidRDefault="001A3063"/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59FDD" w14:textId="77777777" w:rsidR="001A3063" w:rsidRDefault="001A3063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2A578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значение показателя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2D1AC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количество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28EAC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83880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C3C12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значение показателя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979DF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количество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53940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232E8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79C11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AEAFA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55881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значение показателя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124FB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47C09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750B7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06874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3FA3D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3D6AB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F3629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DAD24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82DA6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BFE9D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3A78D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F8FE2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FABC3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D4FCD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B3DE5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24C89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F1582" w14:textId="77777777" w:rsidR="001A3063" w:rsidRDefault="00000000">
            <w:pPr>
              <w:pStyle w:val="ConsPlusNormal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91216" w14:textId="77777777" w:rsidR="001A3063" w:rsidRDefault="001A3063">
            <w:pPr>
              <w:rPr>
                <w:rFonts w:ascii="Arial" w:hAnsi="Arial"/>
                <w:sz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7CB7C" w14:textId="77777777" w:rsidR="001A3063" w:rsidRDefault="001A3063">
            <w:pPr>
              <w:rPr>
                <w:sz w:val="16"/>
              </w:rPr>
            </w:pPr>
          </w:p>
        </w:tc>
      </w:tr>
      <w:tr w:rsidR="00B10C6C" w14:paraId="3C81810D" w14:textId="77777777" w:rsidTr="00652196">
        <w:trPr>
          <w:trHeight w:val="1590"/>
        </w:trPr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77DC4" w14:textId="77777777" w:rsidR="001A3063" w:rsidRDefault="00000000">
            <w:pPr>
              <w:pStyle w:val="ConsPlusNormal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0ADBC" w14:textId="44D10E2C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АДМИНИСТРАЦИЯ </w:t>
            </w:r>
            <w:r w:rsidR="00B10C6C">
              <w:rPr>
                <w:rFonts w:ascii="Times New Roman" w:hAnsi="Times New Roman"/>
                <w:sz w:val="14"/>
              </w:rPr>
              <w:t>ВЕРХНЕЛЮБАЖСКОГО</w:t>
            </w:r>
            <w:r>
              <w:rPr>
                <w:rFonts w:ascii="Times New Roman" w:hAnsi="Times New Roman"/>
                <w:sz w:val="14"/>
              </w:rPr>
              <w:t xml:space="preserve"> СЕЛЬСОВЕТА ФАТЕЖСКОГО РАЙОНА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5BD7E" w14:textId="38C18097" w:rsidR="001A3063" w:rsidRDefault="00B10C6C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36D74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ADD72" w14:textId="1D5F681D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99,</w:t>
            </w:r>
            <w:r w:rsidR="00B10C6C">
              <w:rPr>
                <w:rFonts w:ascii="Arial" w:hAnsi="Arial"/>
                <w:sz w:val="1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E443E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CD299" w14:textId="704FFAAD" w:rsidR="001A3063" w:rsidRDefault="00B10C6C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99,06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7E36B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C3D51" w14:textId="2E9EDE7E" w:rsidR="001A3063" w:rsidRDefault="00B10C6C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89,58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8FDCE" w14:textId="72AC9D62" w:rsidR="001A3063" w:rsidRDefault="00B10C6C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D9637" w14:textId="2A35CB1B" w:rsidR="001A3063" w:rsidRDefault="00B10C6C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99,11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86F4F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2ED6F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B9CF5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1307B" w14:textId="55FCE5EF" w:rsidR="001A3063" w:rsidRDefault="00B10C6C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DB17B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E8A83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47A5D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71329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6C96A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99FDB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65ECF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02BA1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67FDB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3A929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D5101" w14:textId="7E014CA8" w:rsidR="001A3063" w:rsidRDefault="00B10C6C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9554D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A3ED2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8BB95" w14:textId="00E8FE88" w:rsidR="001A3063" w:rsidRDefault="00B10C6C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  <w:r w:rsidR="00000000">
              <w:rPr>
                <w:rFonts w:ascii="Arial" w:hAnsi="Arial"/>
                <w:sz w:val="14"/>
              </w:rPr>
              <w:t>14</w:t>
            </w:r>
            <w:r>
              <w:rPr>
                <w:rFonts w:ascii="Arial" w:hAnsi="Arial"/>
                <w:sz w:val="14"/>
              </w:rPr>
              <w:t>,94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10CEF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A0372" w14:textId="00A425B0" w:rsidR="001A3063" w:rsidRDefault="00B10C6C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  <w:r w:rsidR="00000000">
              <w:rPr>
                <w:rFonts w:ascii="Arial" w:hAnsi="Arial"/>
                <w:sz w:val="14"/>
              </w:rPr>
              <w:t>8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2DEFE" w14:textId="77777777" w:rsidR="001A3063" w:rsidRDefault="001A3063">
            <w:pPr>
              <w:rPr>
                <w:sz w:val="14"/>
              </w:rPr>
            </w:pPr>
          </w:p>
        </w:tc>
      </w:tr>
      <w:tr w:rsidR="00B10C6C" w14:paraId="4D18B85C" w14:textId="77777777" w:rsidTr="00652196">
        <w:trPr>
          <w:trHeight w:val="427"/>
        </w:trPr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0B433" w14:textId="25C45818" w:rsidR="001A3063" w:rsidRDefault="0000000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Средний показатель по бюджету </w:t>
            </w:r>
            <w:proofErr w:type="spellStart"/>
            <w:r w:rsidR="00B10C6C">
              <w:rPr>
                <w:rFonts w:ascii="Arial" w:hAnsi="Arial"/>
                <w:sz w:val="14"/>
              </w:rPr>
              <w:t>Верхнелюбажского</w:t>
            </w:r>
            <w:proofErr w:type="spellEnd"/>
            <w:r>
              <w:rPr>
                <w:rFonts w:ascii="Arial" w:hAnsi="Arial"/>
                <w:sz w:val="14"/>
              </w:rPr>
              <w:t xml:space="preserve"> сельсовета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4DF8A0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7BB69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D8835" w14:textId="58E4C30D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99,</w:t>
            </w:r>
            <w:r w:rsidR="00B10C6C">
              <w:rPr>
                <w:rFonts w:ascii="Arial" w:hAnsi="Arial"/>
                <w:sz w:val="1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F320A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FB334" w14:textId="4B38F679" w:rsidR="001A3063" w:rsidRDefault="00B10C6C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99,06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A9840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F983B" w14:textId="470A4870" w:rsidR="001A3063" w:rsidRDefault="00B10C6C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89,5</w:t>
            </w:r>
            <w:r w:rsidR="00000000">
              <w:rPr>
                <w:rFonts w:ascii="Arial" w:hAnsi="Arial"/>
                <w:sz w:val="1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FE620" w14:textId="2A4EA37C" w:rsidR="001A3063" w:rsidRDefault="00B10C6C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C3988" w14:textId="00A9B03E" w:rsidR="001A3063" w:rsidRDefault="00B10C6C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99,11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8036D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85187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C7538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9C2A1" w14:textId="491575E7" w:rsidR="001A3063" w:rsidRDefault="00B10C6C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C79CB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962C0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E18EB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EDFEA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0E740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47AE2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B1B06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896CF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E771D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C6D4C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9EDAD" w14:textId="3A2D5B45" w:rsidR="001A3063" w:rsidRDefault="00B10C6C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FE36E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4EE24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0CC99" w14:textId="033A445F" w:rsidR="001A3063" w:rsidRDefault="00B10C6C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  <w:r w:rsidR="00000000">
              <w:rPr>
                <w:rFonts w:ascii="Arial" w:hAnsi="Arial"/>
                <w:sz w:val="14"/>
              </w:rPr>
              <w:t>14,</w:t>
            </w:r>
            <w:r>
              <w:rPr>
                <w:rFonts w:ascii="Arial" w:hAnsi="Arial"/>
                <w:sz w:val="14"/>
              </w:rPr>
              <w:t>94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5C441" w14:textId="77777777" w:rsidR="001A3063" w:rsidRDefault="00000000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6ADB6" w14:textId="3AF62345" w:rsidR="001A3063" w:rsidRDefault="00B10C6C">
            <w:pPr>
              <w:pStyle w:val="ConsPlusNormal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  <w:r w:rsidR="00000000">
              <w:rPr>
                <w:rFonts w:ascii="Arial" w:hAnsi="Arial"/>
                <w:sz w:val="14"/>
              </w:rPr>
              <w:t>8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2C628" w14:textId="77777777" w:rsidR="001A3063" w:rsidRDefault="001A3063"/>
        </w:tc>
      </w:tr>
    </w:tbl>
    <w:p w14:paraId="4865745E" w14:textId="2D1295B7" w:rsidR="001A3063" w:rsidRDefault="00000000">
      <w:pPr>
        <w:rPr>
          <w:rFonts w:ascii="Arial" w:hAnsi="Arial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 xml:space="preserve">Глава </w:t>
      </w:r>
      <w:proofErr w:type="spellStart"/>
      <w:r w:rsidR="00B10C6C">
        <w:rPr>
          <w:rFonts w:ascii="Arial" w:hAnsi="Arial"/>
        </w:rPr>
        <w:t>Верхнелюбажского</w:t>
      </w:r>
      <w:proofErr w:type="spellEnd"/>
      <w:r>
        <w:rPr>
          <w:rFonts w:ascii="Arial" w:hAnsi="Arial"/>
        </w:rPr>
        <w:t xml:space="preserve"> сельсовета ______________ </w:t>
      </w:r>
      <w:r w:rsidR="00B10C6C">
        <w:rPr>
          <w:rFonts w:ascii="Arial" w:hAnsi="Arial"/>
        </w:rPr>
        <w:t>Н</w:t>
      </w:r>
      <w:r>
        <w:rPr>
          <w:rFonts w:ascii="Arial" w:hAnsi="Arial"/>
        </w:rPr>
        <w:t>.</w:t>
      </w:r>
      <w:r w:rsidR="00B10C6C">
        <w:rPr>
          <w:rFonts w:ascii="Arial" w:hAnsi="Arial"/>
        </w:rPr>
        <w:t>Н</w:t>
      </w:r>
      <w:r>
        <w:rPr>
          <w:rFonts w:ascii="Arial" w:hAnsi="Arial"/>
        </w:rPr>
        <w:t xml:space="preserve">. </w:t>
      </w:r>
      <w:r w:rsidR="00B10C6C">
        <w:rPr>
          <w:rFonts w:ascii="Arial" w:hAnsi="Arial"/>
        </w:rPr>
        <w:t>Скиба</w:t>
      </w:r>
    </w:p>
    <w:p w14:paraId="772E16E8" w14:textId="49B5C729" w:rsidR="001A3063" w:rsidRDefault="00000000">
      <w:pPr>
        <w:rPr>
          <w:rFonts w:ascii="Arial" w:hAnsi="Arial"/>
        </w:rPr>
      </w:pPr>
      <w:r>
        <w:rPr>
          <w:rFonts w:ascii="Arial" w:hAnsi="Arial"/>
        </w:rPr>
        <w:t xml:space="preserve"> Начальник отдела                             ______________ </w:t>
      </w:r>
      <w:r w:rsidR="00B10C6C">
        <w:rPr>
          <w:rFonts w:ascii="Arial" w:hAnsi="Arial"/>
        </w:rPr>
        <w:t>О</w:t>
      </w:r>
      <w:r>
        <w:rPr>
          <w:rFonts w:ascii="Arial" w:hAnsi="Arial"/>
        </w:rPr>
        <w:t>.</w:t>
      </w:r>
      <w:r w:rsidR="00B10C6C">
        <w:rPr>
          <w:rFonts w:ascii="Arial" w:hAnsi="Arial"/>
        </w:rPr>
        <w:t>М</w:t>
      </w:r>
      <w:r>
        <w:rPr>
          <w:rFonts w:ascii="Arial" w:hAnsi="Arial"/>
        </w:rPr>
        <w:t xml:space="preserve">. </w:t>
      </w:r>
      <w:r w:rsidR="00B10C6C">
        <w:rPr>
          <w:rFonts w:ascii="Arial" w:hAnsi="Arial"/>
        </w:rPr>
        <w:t>Жердева</w:t>
      </w:r>
    </w:p>
    <w:sectPr w:rsidR="001A3063">
      <w:footerReference w:type="default" r:id="rId6"/>
      <w:pgSz w:w="16848" w:h="11908" w:orient="landscape"/>
      <w:pgMar w:top="850" w:right="379" w:bottom="680" w:left="31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AC988" w14:textId="77777777" w:rsidR="009F4F86" w:rsidRDefault="009F4F86">
      <w:r>
        <w:separator/>
      </w:r>
    </w:p>
  </w:endnote>
  <w:endnote w:type="continuationSeparator" w:id="0">
    <w:p w14:paraId="5A85AA2C" w14:textId="77777777" w:rsidR="009F4F86" w:rsidRDefault="009F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FA0C" w14:textId="77777777" w:rsidR="001A3063" w:rsidRDefault="001A3063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E7B9D" w14:textId="77777777" w:rsidR="009F4F86" w:rsidRDefault="009F4F86">
      <w:r>
        <w:separator/>
      </w:r>
    </w:p>
  </w:footnote>
  <w:footnote w:type="continuationSeparator" w:id="0">
    <w:p w14:paraId="2DF229E8" w14:textId="77777777" w:rsidR="009F4F86" w:rsidRDefault="009F4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063"/>
    <w:rsid w:val="001A3063"/>
    <w:rsid w:val="00652196"/>
    <w:rsid w:val="009F4F86"/>
    <w:rsid w:val="00B1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0007"/>
  <w15:docId w15:val="{DC8D45ED-3779-47C6-ADC3-71DD18A0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customStyle="1" w:styleId="ConsPlusDocList">
    <w:name w:val="ConsPlusDocList"/>
    <w:link w:val="ConsPlusDocList0"/>
    <w:pPr>
      <w:widowControl w:val="0"/>
    </w:pPr>
    <w:rPr>
      <w:sz w:val="22"/>
    </w:rPr>
  </w:style>
  <w:style w:type="character" w:customStyle="1" w:styleId="ConsPlusDocList0">
    <w:name w:val="ConsPlusDocList"/>
    <w:link w:val="ConsPlusDocList"/>
    <w:rPr>
      <w:sz w:val="2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ConsPlusTitle"/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caption"/>
    <w:basedOn w:val="a"/>
    <w:next w:val="a"/>
    <w:link w:val="a9"/>
    <w:pPr>
      <w:jc w:val="center"/>
    </w:pPr>
    <w:rPr>
      <w:b/>
      <w:sz w:val="32"/>
    </w:rPr>
  </w:style>
  <w:style w:type="character" w:customStyle="1" w:styleId="a9">
    <w:name w:val="Название объекта Знак"/>
    <w:basedOn w:val="1"/>
    <w:link w:val="a8"/>
    <w:rPr>
      <w:rFonts w:ascii="Times New Roman" w:hAnsi="Times New Roman"/>
      <w:b/>
      <w:sz w:val="32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2023-07-28T08:35:00Z</dcterms:created>
  <dcterms:modified xsi:type="dcterms:W3CDTF">2023-07-28T10:02:00Z</dcterms:modified>
</cp:coreProperties>
</file>