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5C7" w:rsidRPr="00833219" w:rsidRDefault="00833219" w:rsidP="00833219">
      <w:pPr>
        <w:pStyle w:val="ab"/>
        <w:ind w:firstLine="709"/>
        <w:jc w:val="center"/>
        <w:rPr>
          <w:rFonts w:ascii="Arial" w:hAnsi="Arial" w:cs="Arial"/>
          <w:b/>
          <w:caps/>
          <w:color w:val="auto"/>
          <w:sz w:val="32"/>
          <w:szCs w:val="32"/>
        </w:rPr>
      </w:pPr>
      <w:r w:rsidRPr="00833219">
        <w:rPr>
          <w:rFonts w:ascii="Arial" w:hAnsi="Arial" w:cs="Arial"/>
          <w:b/>
          <w:caps/>
          <w:color w:val="auto"/>
          <w:sz w:val="32"/>
          <w:szCs w:val="32"/>
        </w:rPr>
        <w:t>Собрание ДЕПУТАТОВ</w:t>
      </w:r>
    </w:p>
    <w:p w:rsidR="00FE55C7" w:rsidRPr="00833219" w:rsidRDefault="00833219" w:rsidP="00833219">
      <w:pPr>
        <w:spacing w:after="0" w:line="240" w:lineRule="auto"/>
        <w:ind w:firstLine="709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833219">
        <w:rPr>
          <w:rFonts w:ascii="Arial" w:hAnsi="Arial" w:cs="Arial"/>
          <w:b/>
          <w:color w:val="auto"/>
          <w:sz w:val="32"/>
          <w:szCs w:val="32"/>
        </w:rPr>
        <w:t>ВЕРХНЕЛЮБАЖСКОГО СЕЛЬСОВЕТА</w:t>
      </w:r>
    </w:p>
    <w:p w:rsidR="00FE55C7" w:rsidRPr="00833219" w:rsidRDefault="00833219" w:rsidP="00833219">
      <w:pPr>
        <w:spacing w:after="0" w:line="240" w:lineRule="auto"/>
        <w:ind w:firstLine="709"/>
        <w:jc w:val="center"/>
        <w:rPr>
          <w:rFonts w:ascii="Arial" w:hAnsi="Arial" w:cs="Arial"/>
          <w:b/>
          <w:caps/>
          <w:color w:val="auto"/>
          <w:sz w:val="32"/>
          <w:szCs w:val="32"/>
        </w:rPr>
      </w:pPr>
      <w:r w:rsidRPr="00833219">
        <w:rPr>
          <w:rFonts w:ascii="Arial" w:hAnsi="Arial" w:cs="Arial"/>
          <w:b/>
          <w:caps/>
          <w:color w:val="auto"/>
          <w:sz w:val="32"/>
          <w:szCs w:val="32"/>
        </w:rPr>
        <w:t>Фатежского района</w:t>
      </w:r>
    </w:p>
    <w:p w:rsidR="00FE55C7" w:rsidRPr="00833219" w:rsidRDefault="00833219" w:rsidP="00833219">
      <w:pPr>
        <w:spacing w:after="0" w:line="240" w:lineRule="auto"/>
        <w:ind w:firstLine="709"/>
        <w:jc w:val="center"/>
        <w:rPr>
          <w:rFonts w:ascii="Arial" w:hAnsi="Arial" w:cs="Arial"/>
          <w:b/>
          <w:caps/>
          <w:color w:val="auto"/>
          <w:sz w:val="32"/>
          <w:szCs w:val="32"/>
        </w:rPr>
      </w:pPr>
      <w:r w:rsidRPr="00833219">
        <w:rPr>
          <w:rFonts w:ascii="Arial" w:hAnsi="Arial" w:cs="Arial"/>
          <w:b/>
          <w:caps/>
          <w:color w:val="auto"/>
          <w:sz w:val="32"/>
          <w:szCs w:val="32"/>
        </w:rPr>
        <w:t>КУРСКОЙ ОБЛАСТИ</w:t>
      </w:r>
    </w:p>
    <w:p w:rsidR="00FE55C7" w:rsidRPr="00833219" w:rsidRDefault="00FE55C7" w:rsidP="00833219">
      <w:pPr>
        <w:pStyle w:val="Heading1"/>
        <w:numPr>
          <w:ilvl w:val="0"/>
          <w:numId w:val="2"/>
        </w:numPr>
        <w:spacing w:line="240" w:lineRule="auto"/>
        <w:ind w:firstLine="709"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FE55C7" w:rsidRPr="00833219" w:rsidRDefault="00833219" w:rsidP="00833219">
      <w:pPr>
        <w:pStyle w:val="Heading1"/>
        <w:numPr>
          <w:ilvl w:val="0"/>
          <w:numId w:val="2"/>
        </w:numPr>
        <w:spacing w:line="240" w:lineRule="auto"/>
        <w:ind w:firstLine="277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833219">
        <w:rPr>
          <w:rFonts w:ascii="Arial" w:hAnsi="Arial" w:cs="Arial"/>
          <w:b/>
          <w:color w:val="auto"/>
          <w:sz w:val="32"/>
          <w:szCs w:val="32"/>
        </w:rPr>
        <w:t>РЕШЕНИЕ</w:t>
      </w:r>
    </w:p>
    <w:p w:rsidR="00FE55C7" w:rsidRPr="00833219" w:rsidRDefault="00833219" w:rsidP="00833219">
      <w:pPr>
        <w:pStyle w:val="a8"/>
        <w:spacing w:after="0" w:line="240" w:lineRule="auto"/>
        <w:ind w:firstLine="709"/>
        <w:jc w:val="center"/>
        <w:rPr>
          <w:rFonts w:cs="Arial"/>
          <w:color w:val="auto"/>
        </w:rPr>
      </w:pPr>
      <w:r w:rsidRPr="00833219">
        <w:rPr>
          <w:rFonts w:cs="Arial"/>
          <w:b/>
          <w:color w:val="auto"/>
          <w:sz w:val="32"/>
          <w:szCs w:val="32"/>
        </w:rPr>
        <w:t>от 25  марта 2020 года №225</w:t>
      </w:r>
    </w:p>
    <w:p w:rsidR="00FE55C7" w:rsidRPr="00833219" w:rsidRDefault="00FE55C7" w:rsidP="00833219">
      <w:pPr>
        <w:pStyle w:val="a8"/>
        <w:spacing w:after="0" w:line="240" w:lineRule="auto"/>
        <w:ind w:firstLine="709"/>
        <w:rPr>
          <w:rFonts w:cs="Arial"/>
          <w:b/>
          <w:color w:val="auto"/>
          <w:sz w:val="32"/>
          <w:szCs w:val="32"/>
        </w:rPr>
      </w:pPr>
    </w:p>
    <w:p w:rsidR="00FE55C7" w:rsidRPr="00833219" w:rsidRDefault="00833219" w:rsidP="00833219">
      <w:pPr>
        <w:pStyle w:val="a8"/>
        <w:spacing w:after="0" w:line="240" w:lineRule="auto"/>
        <w:ind w:firstLine="709"/>
        <w:jc w:val="center"/>
        <w:rPr>
          <w:rFonts w:cs="Arial"/>
          <w:color w:val="auto"/>
        </w:rPr>
      </w:pPr>
      <w:r w:rsidRPr="00833219">
        <w:rPr>
          <w:rFonts w:cs="Arial"/>
          <w:b/>
          <w:color w:val="auto"/>
          <w:sz w:val="32"/>
          <w:szCs w:val="32"/>
        </w:rPr>
        <w:t>О внесении изменений и дополнений в решение Собрания депутатов муниципального образования «</w:t>
      </w:r>
      <w:proofErr w:type="spellStart"/>
      <w:r w:rsidRPr="00833219">
        <w:rPr>
          <w:rFonts w:cs="Arial"/>
          <w:b/>
          <w:color w:val="auto"/>
          <w:sz w:val="32"/>
          <w:szCs w:val="32"/>
        </w:rPr>
        <w:t>Верхнелюбажский</w:t>
      </w:r>
      <w:proofErr w:type="spellEnd"/>
      <w:r w:rsidRPr="00833219">
        <w:rPr>
          <w:rFonts w:cs="Arial"/>
          <w:b/>
          <w:color w:val="auto"/>
          <w:sz w:val="32"/>
          <w:szCs w:val="32"/>
        </w:rPr>
        <w:t xml:space="preserve"> сельсовет» </w:t>
      </w:r>
      <w:proofErr w:type="spellStart"/>
      <w:r w:rsidRPr="00833219">
        <w:rPr>
          <w:rFonts w:cs="Arial"/>
          <w:b/>
          <w:color w:val="auto"/>
          <w:sz w:val="32"/>
          <w:szCs w:val="32"/>
        </w:rPr>
        <w:t>Фатежского</w:t>
      </w:r>
      <w:proofErr w:type="spellEnd"/>
      <w:r w:rsidRPr="00833219">
        <w:rPr>
          <w:rFonts w:cs="Arial"/>
          <w:b/>
          <w:color w:val="auto"/>
          <w:sz w:val="32"/>
          <w:szCs w:val="32"/>
        </w:rPr>
        <w:t xml:space="preserve"> района Курской области от 23 декабря 2019года №210 «О Бюджете муниципального образования «</w:t>
      </w:r>
      <w:proofErr w:type="spellStart"/>
      <w:r w:rsidRPr="00833219">
        <w:rPr>
          <w:rFonts w:cs="Arial"/>
          <w:b/>
          <w:color w:val="auto"/>
          <w:sz w:val="32"/>
          <w:szCs w:val="32"/>
        </w:rPr>
        <w:t>Верхнелюбажский</w:t>
      </w:r>
      <w:proofErr w:type="spellEnd"/>
      <w:r w:rsidRPr="00833219">
        <w:rPr>
          <w:rFonts w:cs="Arial"/>
          <w:b/>
          <w:color w:val="auto"/>
          <w:sz w:val="32"/>
          <w:szCs w:val="32"/>
        </w:rPr>
        <w:t xml:space="preserve"> сельсовет» </w:t>
      </w:r>
      <w:proofErr w:type="spellStart"/>
      <w:r w:rsidRPr="00833219">
        <w:rPr>
          <w:rFonts w:cs="Arial"/>
          <w:b/>
          <w:color w:val="auto"/>
          <w:sz w:val="32"/>
          <w:szCs w:val="32"/>
        </w:rPr>
        <w:t>Фатежского</w:t>
      </w:r>
      <w:proofErr w:type="spellEnd"/>
      <w:r w:rsidRPr="00833219">
        <w:rPr>
          <w:rFonts w:cs="Arial"/>
          <w:b/>
          <w:color w:val="auto"/>
          <w:sz w:val="32"/>
          <w:szCs w:val="32"/>
        </w:rPr>
        <w:t xml:space="preserve"> района Курской области на 2020 год и плановый период</w:t>
      </w:r>
      <w:r w:rsidR="00632CA8">
        <w:rPr>
          <w:rFonts w:cs="Arial"/>
          <w:b/>
          <w:color w:val="auto"/>
          <w:sz w:val="32"/>
          <w:szCs w:val="32"/>
        </w:rPr>
        <w:t xml:space="preserve"> </w:t>
      </w:r>
      <w:r w:rsidRPr="00833219">
        <w:rPr>
          <w:rFonts w:cs="Arial"/>
          <w:b/>
          <w:color w:val="auto"/>
          <w:sz w:val="32"/>
          <w:szCs w:val="32"/>
        </w:rPr>
        <w:t>2021-2022 годы.</w:t>
      </w:r>
    </w:p>
    <w:p w:rsidR="00FE55C7" w:rsidRPr="00833219" w:rsidRDefault="00FE55C7" w:rsidP="00833219">
      <w:pPr>
        <w:pStyle w:val="a8"/>
        <w:spacing w:after="0" w:line="240" w:lineRule="auto"/>
        <w:ind w:firstLine="709"/>
        <w:jc w:val="center"/>
        <w:rPr>
          <w:rFonts w:cs="Arial"/>
          <w:color w:val="auto"/>
        </w:rPr>
      </w:pPr>
    </w:p>
    <w:p w:rsidR="00FE55C7" w:rsidRPr="00833219" w:rsidRDefault="00FE55C7" w:rsidP="00833219">
      <w:pPr>
        <w:pStyle w:val="a8"/>
        <w:spacing w:after="0" w:line="240" w:lineRule="auto"/>
        <w:ind w:firstLine="709"/>
        <w:jc w:val="center"/>
        <w:rPr>
          <w:rFonts w:cs="Arial"/>
          <w:color w:val="auto"/>
        </w:rPr>
      </w:pPr>
    </w:p>
    <w:p w:rsidR="00833219" w:rsidRPr="00833219" w:rsidRDefault="00833219" w:rsidP="00833219">
      <w:pPr>
        <w:pStyle w:val="a8"/>
        <w:spacing w:after="0" w:line="240" w:lineRule="auto"/>
        <w:ind w:firstLine="709"/>
        <w:jc w:val="center"/>
        <w:rPr>
          <w:rFonts w:cs="Arial"/>
          <w:color w:val="auto"/>
        </w:rPr>
      </w:pPr>
    </w:p>
    <w:p w:rsidR="00FE55C7" w:rsidRPr="00833219" w:rsidRDefault="00833219" w:rsidP="00833219">
      <w:pPr>
        <w:spacing w:after="0" w:line="240" w:lineRule="auto"/>
        <w:ind w:firstLine="709"/>
        <w:jc w:val="both"/>
        <w:rPr>
          <w:rFonts w:ascii="Arial" w:hAnsi="Arial" w:cs="Arial"/>
          <w:color w:val="auto"/>
        </w:rPr>
      </w:pPr>
      <w:proofErr w:type="gramStart"/>
      <w:r w:rsidRPr="00833219">
        <w:rPr>
          <w:rFonts w:ascii="Arial" w:hAnsi="Arial" w:cs="Arial"/>
          <w:bCs/>
          <w:color w:val="auto"/>
          <w:sz w:val="24"/>
          <w:szCs w:val="24"/>
        </w:rPr>
        <w:t>В соответствии с бюджетным законодательством Российской Федерации, Положением о бюджетном процессе в муниципальном образовании «</w:t>
      </w:r>
      <w:proofErr w:type="spellStart"/>
      <w:r w:rsidRPr="00833219">
        <w:rPr>
          <w:rFonts w:ascii="Arial" w:hAnsi="Arial" w:cs="Arial"/>
          <w:bCs/>
          <w:color w:val="auto"/>
          <w:sz w:val="24"/>
          <w:szCs w:val="24"/>
        </w:rPr>
        <w:t>Верхнелюбажский</w:t>
      </w:r>
      <w:proofErr w:type="spellEnd"/>
      <w:r w:rsidRPr="00833219">
        <w:rPr>
          <w:rFonts w:ascii="Arial" w:hAnsi="Arial" w:cs="Arial"/>
          <w:bCs/>
          <w:color w:val="auto"/>
          <w:sz w:val="24"/>
          <w:szCs w:val="24"/>
        </w:rPr>
        <w:t xml:space="preserve"> сельсовет» </w:t>
      </w:r>
      <w:proofErr w:type="spellStart"/>
      <w:r w:rsidRPr="00833219">
        <w:rPr>
          <w:rFonts w:ascii="Arial" w:hAnsi="Arial" w:cs="Arial"/>
          <w:bCs/>
          <w:color w:val="auto"/>
          <w:sz w:val="24"/>
          <w:szCs w:val="24"/>
        </w:rPr>
        <w:t>Фатежского</w:t>
      </w:r>
      <w:proofErr w:type="spellEnd"/>
      <w:r w:rsidRPr="00833219">
        <w:rPr>
          <w:rFonts w:ascii="Arial" w:hAnsi="Arial" w:cs="Arial"/>
          <w:bCs/>
          <w:color w:val="auto"/>
          <w:sz w:val="24"/>
          <w:szCs w:val="24"/>
        </w:rPr>
        <w:t xml:space="preserve"> района Курской области, утвержденным решением Собрания депутатов </w:t>
      </w:r>
      <w:proofErr w:type="spellStart"/>
      <w:r w:rsidRPr="00833219">
        <w:rPr>
          <w:rFonts w:ascii="Arial" w:hAnsi="Arial" w:cs="Arial"/>
          <w:bCs/>
          <w:color w:val="auto"/>
          <w:sz w:val="24"/>
          <w:szCs w:val="24"/>
        </w:rPr>
        <w:t>Верхнелюбажского</w:t>
      </w:r>
      <w:proofErr w:type="spellEnd"/>
      <w:r w:rsidRPr="00833219">
        <w:rPr>
          <w:rFonts w:ascii="Arial" w:hAnsi="Arial" w:cs="Arial"/>
          <w:bCs/>
          <w:color w:val="auto"/>
          <w:sz w:val="24"/>
          <w:szCs w:val="24"/>
        </w:rPr>
        <w:t xml:space="preserve"> сельсовета </w:t>
      </w:r>
      <w:proofErr w:type="spellStart"/>
      <w:r w:rsidRPr="00833219">
        <w:rPr>
          <w:rFonts w:ascii="Arial" w:hAnsi="Arial" w:cs="Arial"/>
          <w:bCs/>
          <w:color w:val="auto"/>
          <w:sz w:val="24"/>
          <w:szCs w:val="24"/>
        </w:rPr>
        <w:t>Фатежского</w:t>
      </w:r>
      <w:proofErr w:type="spellEnd"/>
      <w:r w:rsidRPr="00833219">
        <w:rPr>
          <w:rFonts w:ascii="Arial" w:hAnsi="Arial" w:cs="Arial"/>
          <w:bCs/>
          <w:color w:val="auto"/>
          <w:sz w:val="24"/>
          <w:szCs w:val="24"/>
        </w:rPr>
        <w:t xml:space="preserve"> района Курской области от</w:t>
      </w:r>
      <w:r w:rsidRPr="00833219">
        <w:rPr>
          <w:rFonts w:ascii="Arial" w:hAnsi="Arial" w:cs="Arial"/>
          <w:color w:val="auto"/>
          <w:sz w:val="24"/>
          <w:szCs w:val="24"/>
        </w:rPr>
        <w:t xml:space="preserve"> 14 октября 2016года № 48</w:t>
      </w:r>
      <w:r w:rsidRPr="00833219">
        <w:rPr>
          <w:rFonts w:ascii="Arial" w:hAnsi="Arial" w:cs="Arial"/>
          <w:bCs/>
          <w:color w:val="auto"/>
          <w:sz w:val="24"/>
          <w:szCs w:val="24"/>
        </w:rPr>
        <w:t>, руководствуясь статьей 22 Устава муниципального образования «</w:t>
      </w:r>
      <w:proofErr w:type="spellStart"/>
      <w:r w:rsidRPr="00833219">
        <w:rPr>
          <w:rFonts w:ascii="Arial" w:hAnsi="Arial" w:cs="Arial"/>
          <w:bCs/>
          <w:color w:val="auto"/>
          <w:sz w:val="24"/>
          <w:szCs w:val="24"/>
        </w:rPr>
        <w:t>Верхнелюбажский</w:t>
      </w:r>
      <w:proofErr w:type="spellEnd"/>
      <w:r w:rsidRPr="00833219">
        <w:rPr>
          <w:rFonts w:ascii="Arial" w:hAnsi="Arial" w:cs="Arial"/>
          <w:bCs/>
          <w:color w:val="auto"/>
          <w:sz w:val="24"/>
          <w:szCs w:val="24"/>
        </w:rPr>
        <w:t xml:space="preserve"> сельсовет» </w:t>
      </w:r>
      <w:proofErr w:type="spellStart"/>
      <w:r w:rsidRPr="00833219">
        <w:rPr>
          <w:rFonts w:ascii="Arial" w:hAnsi="Arial" w:cs="Arial"/>
          <w:bCs/>
          <w:color w:val="auto"/>
          <w:sz w:val="24"/>
          <w:szCs w:val="24"/>
        </w:rPr>
        <w:t>Фатежского</w:t>
      </w:r>
      <w:proofErr w:type="spellEnd"/>
      <w:r w:rsidRPr="00833219">
        <w:rPr>
          <w:rFonts w:ascii="Arial" w:hAnsi="Arial" w:cs="Arial"/>
          <w:bCs/>
          <w:color w:val="auto"/>
          <w:sz w:val="24"/>
          <w:szCs w:val="24"/>
        </w:rPr>
        <w:t xml:space="preserve"> района Курской области Собрание депутатов </w:t>
      </w:r>
      <w:proofErr w:type="spellStart"/>
      <w:r w:rsidRPr="00833219">
        <w:rPr>
          <w:rFonts w:ascii="Arial" w:hAnsi="Arial" w:cs="Arial"/>
          <w:bCs/>
          <w:color w:val="auto"/>
          <w:sz w:val="24"/>
          <w:szCs w:val="24"/>
        </w:rPr>
        <w:t>Верхнелюбажского</w:t>
      </w:r>
      <w:proofErr w:type="spellEnd"/>
      <w:r w:rsidRPr="00833219">
        <w:rPr>
          <w:rFonts w:ascii="Arial" w:hAnsi="Arial" w:cs="Arial"/>
          <w:bCs/>
          <w:color w:val="auto"/>
          <w:sz w:val="24"/>
          <w:szCs w:val="24"/>
        </w:rPr>
        <w:t xml:space="preserve"> сельсовета </w:t>
      </w:r>
      <w:proofErr w:type="spellStart"/>
      <w:r w:rsidRPr="00833219">
        <w:rPr>
          <w:rFonts w:ascii="Arial" w:hAnsi="Arial" w:cs="Arial"/>
          <w:bCs/>
          <w:color w:val="auto"/>
          <w:sz w:val="24"/>
          <w:szCs w:val="24"/>
        </w:rPr>
        <w:t>Фатежского</w:t>
      </w:r>
      <w:proofErr w:type="spellEnd"/>
      <w:r w:rsidRPr="00833219">
        <w:rPr>
          <w:rFonts w:ascii="Arial" w:hAnsi="Arial" w:cs="Arial"/>
          <w:bCs/>
          <w:color w:val="auto"/>
          <w:sz w:val="24"/>
          <w:szCs w:val="24"/>
        </w:rPr>
        <w:t xml:space="preserve"> района Курской области решило:</w:t>
      </w:r>
      <w:proofErr w:type="gramEnd"/>
    </w:p>
    <w:p w:rsidR="00FE55C7" w:rsidRPr="00833219" w:rsidRDefault="00833219" w:rsidP="00833219">
      <w:pPr>
        <w:spacing w:after="0" w:line="240" w:lineRule="auto"/>
        <w:ind w:firstLine="709"/>
        <w:jc w:val="both"/>
        <w:rPr>
          <w:rFonts w:ascii="Arial" w:hAnsi="Arial" w:cs="Arial"/>
          <w:color w:val="auto"/>
        </w:rPr>
      </w:pPr>
      <w:r w:rsidRPr="00833219">
        <w:rPr>
          <w:rFonts w:ascii="Arial" w:hAnsi="Arial" w:cs="Arial"/>
          <w:bCs/>
          <w:color w:val="auto"/>
          <w:sz w:val="24"/>
          <w:szCs w:val="24"/>
        </w:rPr>
        <w:t xml:space="preserve">1.Внести в решение собрания депутатов </w:t>
      </w:r>
      <w:proofErr w:type="spellStart"/>
      <w:r w:rsidRPr="00833219">
        <w:rPr>
          <w:rFonts w:ascii="Arial" w:hAnsi="Arial" w:cs="Arial"/>
          <w:bCs/>
          <w:color w:val="auto"/>
          <w:sz w:val="24"/>
          <w:szCs w:val="24"/>
        </w:rPr>
        <w:t>Верхнелюбажского</w:t>
      </w:r>
      <w:proofErr w:type="spellEnd"/>
      <w:r w:rsidRPr="00833219">
        <w:rPr>
          <w:rFonts w:ascii="Arial" w:hAnsi="Arial" w:cs="Arial"/>
          <w:bCs/>
          <w:color w:val="auto"/>
          <w:sz w:val="24"/>
          <w:szCs w:val="24"/>
        </w:rPr>
        <w:t xml:space="preserve"> сельсовета </w:t>
      </w:r>
      <w:proofErr w:type="spellStart"/>
      <w:r w:rsidRPr="00833219">
        <w:rPr>
          <w:rFonts w:ascii="Arial" w:hAnsi="Arial" w:cs="Arial"/>
          <w:bCs/>
          <w:color w:val="auto"/>
          <w:sz w:val="24"/>
          <w:szCs w:val="24"/>
        </w:rPr>
        <w:t>Фатежского</w:t>
      </w:r>
      <w:proofErr w:type="spellEnd"/>
      <w:r w:rsidRPr="00833219">
        <w:rPr>
          <w:rFonts w:ascii="Arial" w:hAnsi="Arial" w:cs="Arial"/>
          <w:bCs/>
          <w:color w:val="auto"/>
          <w:sz w:val="24"/>
          <w:szCs w:val="24"/>
        </w:rPr>
        <w:t xml:space="preserve"> района Курской области от 23 декабря 2019года № 210 «О Бюджете муниципального образования «</w:t>
      </w:r>
      <w:proofErr w:type="spellStart"/>
      <w:r w:rsidRPr="00833219">
        <w:rPr>
          <w:rFonts w:ascii="Arial" w:hAnsi="Arial" w:cs="Arial"/>
          <w:bCs/>
          <w:color w:val="auto"/>
          <w:sz w:val="24"/>
          <w:szCs w:val="24"/>
        </w:rPr>
        <w:t>Верхнелюбажский</w:t>
      </w:r>
      <w:proofErr w:type="spellEnd"/>
      <w:r w:rsidRPr="00833219">
        <w:rPr>
          <w:rFonts w:ascii="Arial" w:hAnsi="Arial" w:cs="Arial"/>
          <w:bCs/>
          <w:color w:val="auto"/>
          <w:sz w:val="24"/>
          <w:szCs w:val="24"/>
        </w:rPr>
        <w:t xml:space="preserve"> сельсовет» </w:t>
      </w:r>
      <w:proofErr w:type="spellStart"/>
      <w:r w:rsidRPr="00833219">
        <w:rPr>
          <w:rFonts w:ascii="Arial" w:hAnsi="Arial" w:cs="Arial"/>
          <w:bCs/>
          <w:color w:val="auto"/>
          <w:sz w:val="24"/>
          <w:szCs w:val="24"/>
        </w:rPr>
        <w:t>Фатежского</w:t>
      </w:r>
      <w:proofErr w:type="spellEnd"/>
      <w:r w:rsidRPr="00833219">
        <w:rPr>
          <w:rFonts w:ascii="Arial" w:hAnsi="Arial" w:cs="Arial"/>
          <w:bCs/>
          <w:color w:val="auto"/>
          <w:sz w:val="24"/>
          <w:szCs w:val="24"/>
        </w:rPr>
        <w:t xml:space="preserve"> района Курской области на 2020 год и плановый период 2021-2022 годы» следующие изменения и дополнения:</w:t>
      </w:r>
    </w:p>
    <w:p w:rsidR="00FE55C7" w:rsidRPr="00833219" w:rsidRDefault="00833219" w:rsidP="00833219">
      <w:pPr>
        <w:spacing w:after="0" w:line="240" w:lineRule="auto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833219">
        <w:rPr>
          <w:rFonts w:ascii="Arial" w:hAnsi="Arial" w:cs="Arial"/>
          <w:bCs/>
          <w:color w:val="auto"/>
          <w:sz w:val="24"/>
          <w:szCs w:val="24"/>
        </w:rPr>
        <w:t>1.1статью 1 Решения изложить в следующей редакции:</w:t>
      </w:r>
    </w:p>
    <w:p w:rsidR="00FE55C7" w:rsidRPr="00833219" w:rsidRDefault="00833219" w:rsidP="00833219">
      <w:pPr>
        <w:spacing w:after="0" w:line="240" w:lineRule="auto"/>
        <w:ind w:firstLine="709"/>
        <w:jc w:val="both"/>
        <w:rPr>
          <w:rFonts w:ascii="Arial" w:hAnsi="Arial" w:cs="Arial"/>
          <w:color w:val="auto"/>
        </w:rPr>
      </w:pPr>
      <w:r w:rsidRPr="00833219">
        <w:rPr>
          <w:rFonts w:ascii="Arial" w:hAnsi="Arial" w:cs="Arial"/>
          <w:bCs/>
          <w:color w:val="auto"/>
          <w:sz w:val="24"/>
          <w:szCs w:val="24"/>
        </w:rPr>
        <w:t>«Утвердить бюджет муниципального образования «</w:t>
      </w:r>
      <w:proofErr w:type="spellStart"/>
      <w:r w:rsidRPr="00833219">
        <w:rPr>
          <w:rFonts w:ascii="Arial" w:hAnsi="Arial" w:cs="Arial"/>
          <w:bCs/>
          <w:color w:val="auto"/>
          <w:sz w:val="24"/>
          <w:szCs w:val="24"/>
        </w:rPr>
        <w:t>Верхнелюбажский</w:t>
      </w:r>
      <w:proofErr w:type="spellEnd"/>
      <w:r w:rsidRPr="00833219">
        <w:rPr>
          <w:rFonts w:ascii="Arial" w:hAnsi="Arial" w:cs="Arial"/>
          <w:bCs/>
          <w:color w:val="auto"/>
          <w:sz w:val="24"/>
          <w:szCs w:val="24"/>
        </w:rPr>
        <w:t xml:space="preserve"> сельсовет» </w:t>
      </w:r>
      <w:proofErr w:type="spellStart"/>
      <w:r w:rsidRPr="00833219">
        <w:rPr>
          <w:rFonts w:ascii="Arial" w:hAnsi="Arial" w:cs="Arial"/>
          <w:bCs/>
          <w:color w:val="auto"/>
          <w:sz w:val="24"/>
          <w:szCs w:val="24"/>
        </w:rPr>
        <w:t>Фатежского</w:t>
      </w:r>
      <w:proofErr w:type="spellEnd"/>
      <w:r w:rsidRPr="00833219">
        <w:rPr>
          <w:rFonts w:ascii="Arial" w:hAnsi="Arial" w:cs="Arial"/>
          <w:bCs/>
          <w:color w:val="auto"/>
          <w:sz w:val="24"/>
          <w:szCs w:val="24"/>
        </w:rPr>
        <w:t xml:space="preserve"> района Курской области на 2020 год и плановый период 2021-2022годы по расходам в сумме 9569274руб.49 коп</w:t>
      </w:r>
      <w:proofErr w:type="gramStart"/>
      <w:r w:rsidRPr="00833219">
        <w:rPr>
          <w:rFonts w:ascii="Arial" w:hAnsi="Arial" w:cs="Arial"/>
          <w:bCs/>
          <w:color w:val="auto"/>
          <w:sz w:val="24"/>
          <w:szCs w:val="24"/>
        </w:rPr>
        <w:t>.</w:t>
      </w:r>
      <w:proofErr w:type="gramEnd"/>
      <w:r w:rsidRPr="00833219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proofErr w:type="gramStart"/>
      <w:r w:rsidRPr="00833219">
        <w:rPr>
          <w:rFonts w:ascii="Arial" w:hAnsi="Arial" w:cs="Arial"/>
          <w:bCs/>
          <w:color w:val="auto"/>
          <w:sz w:val="24"/>
          <w:szCs w:val="24"/>
        </w:rPr>
        <w:t>и</w:t>
      </w:r>
      <w:proofErr w:type="gramEnd"/>
      <w:r w:rsidRPr="00833219">
        <w:rPr>
          <w:rFonts w:ascii="Arial" w:hAnsi="Arial" w:cs="Arial"/>
          <w:bCs/>
          <w:color w:val="auto"/>
          <w:sz w:val="24"/>
          <w:szCs w:val="24"/>
        </w:rPr>
        <w:t xml:space="preserve"> доходам в сумме 9430277 руб. 00коп.</w:t>
      </w:r>
    </w:p>
    <w:p w:rsidR="00FE55C7" w:rsidRPr="00833219" w:rsidRDefault="00833219" w:rsidP="00833219">
      <w:pPr>
        <w:spacing w:after="0" w:line="240" w:lineRule="auto"/>
        <w:ind w:firstLine="709"/>
        <w:jc w:val="both"/>
        <w:rPr>
          <w:rFonts w:ascii="Arial" w:hAnsi="Arial" w:cs="Arial"/>
          <w:color w:val="auto"/>
        </w:rPr>
      </w:pPr>
      <w:r w:rsidRPr="00833219">
        <w:rPr>
          <w:rFonts w:ascii="Arial" w:hAnsi="Arial" w:cs="Arial"/>
          <w:bCs/>
          <w:color w:val="auto"/>
          <w:sz w:val="24"/>
          <w:szCs w:val="24"/>
        </w:rPr>
        <w:t>Дефицит местного Бюджета на 2020год в сумме 0 рублей.</w:t>
      </w:r>
    </w:p>
    <w:p w:rsidR="00FE55C7" w:rsidRPr="00833219" w:rsidRDefault="00833219" w:rsidP="00833219">
      <w:pPr>
        <w:spacing w:after="0" w:line="240" w:lineRule="auto"/>
        <w:ind w:firstLine="709"/>
        <w:jc w:val="both"/>
        <w:rPr>
          <w:rFonts w:ascii="Arial" w:hAnsi="Arial" w:cs="Arial"/>
          <w:color w:val="auto"/>
        </w:rPr>
      </w:pPr>
      <w:r w:rsidRPr="00833219">
        <w:rPr>
          <w:rFonts w:ascii="Arial" w:hAnsi="Arial" w:cs="Arial"/>
          <w:bCs/>
          <w:color w:val="auto"/>
          <w:sz w:val="24"/>
          <w:szCs w:val="24"/>
        </w:rPr>
        <w:t xml:space="preserve">1.2 Приложения №1, №5, №7, №9, №11 к решению Собрания депутатов </w:t>
      </w:r>
      <w:proofErr w:type="spellStart"/>
      <w:r w:rsidRPr="00833219">
        <w:rPr>
          <w:rFonts w:ascii="Arial" w:hAnsi="Arial" w:cs="Arial"/>
          <w:bCs/>
          <w:color w:val="auto"/>
          <w:sz w:val="24"/>
          <w:szCs w:val="24"/>
        </w:rPr>
        <w:t>Верхнелюбажского</w:t>
      </w:r>
      <w:proofErr w:type="spellEnd"/>
      <w:r w:rsidRPr="00833219">
        <w:rPr>
          <w:rFonts w:ascii="Arial" w:hAnsi="Arial" w:cs="Arial"/>
          <w:bCs/>
          <w:color w:val="auto"/>
          <w:sz w:val="24"/>
          <w:szCs w:val="24"/>
        </w:rPr>
        <w:t xml:space="preserve"> сельсовета </w:t>
      </w:r>
      <w:proofErr w:type="spellStart"/>
      <w:r w:rsidRPr="00833219">
        <w:rPr>
          <w:rFonts w:ascii="Arial" w:hAnsi="Arial" w:cs="Arial"/>
          <w:bCs/>
          <w:color w:val="auto"/>
          <w:sz w:val="24"/>
          <w:szCs w:val="24"/>
        </w:rPr>
        <w:t>Фатежского</w:t>
      </w:r>
      <w:proofErr w:type="spellEnd"/>
      <w:r w:rsidRPr="00833219">
        <w:rPr>
          <w:rFonts w:ascii="Arial" w:hAnsi="Arial" w:cs="Arial"/>
          <w:bCs/>
          <w:color w:val="auto"/>
          <w:sz w:val="24"/>
          <w:szCs w:val="24"/>
        </w:rPr>
        <w:t xml:space="preserve"> района Курской области от 23 декабря 2019года № 210 изложить в новой редакции (прилагаются).</w:t>
      </w:r>
    </w:p>
    <w:p w:rsidR="00FE55C7" w:rsidRPr="00833219" w:rsidRDefault="00833219" w:rsidP="00833219">
      <w:pPr>
        <w:spacing w:after="0" w:line="240" w:lineRule="auto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833219">
        <w:rPr>
          <w:rFonts w:ascii="Arial" w:hAnsi="Arial" w:cs="Arial"/>
          <w:bCs/>
          <w:color w:val="auto"/>
          <w:sz w:val="24"/>
          <w:szCs w:val="24"/>
        </w:rPr>
        <w:t>2. Решение вступает в силу со дня его обнародования.</w:t>
      </w:r>
    </w:p>
    <w:p w:rsidR="00FE55C7" w:rsidRPr="00833219" w:rsidRDefault="00FE55C7" w:rsidP="0083321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833219" w:rsidRPr="00833219" w:rsidRDefault="00833219" w:rsidP="0083321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833219" w:rsidRPr="00833219" w:rsidRDefault="00833219" w:rsidP="0083321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FE55C7" w:rsidRPr="00833219" w:rsidRDefault="00833219" w:rsidP="00833219">
      <w:pPr>
        <w:spacing w:after="0" w:line="240" w:lineRule="auto"/>
        <w:jc w:val="both"/>
        <w:rPr>
          <w:rFonts w:ascii="Arial" w:hAnsi="Arial" w:cs="Arial"/>
          <w:color w:val="auto"/>
        </w:rPr>
      </w:pPr>
      <w:r w:rsidRPr="00833219">
        <w:rPr>
          <w:rFonts w:ascii="Arial" w:hAnsi="Arial" w:cs="Arial"/>
          <w:bCs/>
          <w:color w:val="auto"/>
          <w:sz w:val="24"/>
          <w:szCs w:val="24"/>
        </w:rPr>
        <w:t>Председатель собрания депутатов</w:t>
      </w:r>
    </w:p>
    <w:p w:rsidR="00FE55C7" w:rsidRPr="00833219" w:rsidRDefault="00833219" w:rsidP="00833219">
      <w:pPr>
        <w:spacing w:after="0" w:line="240" w:lineRule="auto"/>
        <w:jc w:val="both"/>
        <w:rPr>
          <w:rFonts w:ascii="Arial" w:hAnsi="Arial" w:cs="Arial"/>
          <w:bCs/>
          <w:color w:val="auto"/>
          <w:sz w:val="24"/>
          <w:szCs w:val="24"/>
        </w:rPr>
      </w:pPr>
      <w:proofErr w:type="spellStart"/>
      <w:r w:rsidRPr="00833219">
        <w:rPr>
          <w:rFonts w:ascii="Arial" w:hAnsi="Arial" w:cs="Arial"/>
          <w:bCs/>
          <w:color w:val="auto"/>
          <w:sz w:val="24"/>
          <w:szCs w:val="24"/>
        </w:rPr>
        <w:lastRenderedPageBreak/>
        <w:t>Верхнелюбажского</w:t>
      </w:r>
      <w:proofErr w:type="spellEnd"/>
      <w:r w:rsidRPr="00833219">
        <w:rPr>
          <w:rFonts w:ascii="Arial" w:hAnsi="Arial" w:cs="Arial"/>
          <w:bCs/>
          <w:color w:val="auto"/>
          <w:sz w:val="24"/>
          <w:szCs w:val="24"/>
        </w:rPr>
        <w:t xml:space="preserve"> сельсовета</w:t>
      </w:r>
    </w:p>
    <w:p w:rsidR="00FE55C7" w:rsidRPr="00833219" w:rsidRDefault="00833219" w:rsidP="00833219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833219">
        <w:rPr>
          <w:rFonts w:ascii="Arial" w:hAnsi="Arial" w:cs="Arial"/>
          <w:bCs/>
          <w:color w:val="auto"/>
          <w:sz w:val="24"/>
          <w:szCs w:val="24"/>
        </w:rPr>
        <w:t>Фатежского</w:t>
      </w:r>
      <w:proofErr w:type="spellEnd"/>
      <w:r w:rsidRPr="00833219">
        <w:rPr>
          <w:rFonts w:ascii="Arial" w:hAnsi="Arial" w:cs="Arial"/>
          <w:bCs/>
          <w:color w:val="auto"/>
          <w:sz w:val="24"/>
          <w:szCs w:val="24"/>
        </w:rPr>
        <w:t xml:space="preserve"> района </w:t>
      </w:r>
      <w:proofErr w:type="gramStart"/>
      <w:r w:rsidRPr="00833219">
        <w:rPr>
          <w:rFonts w:ascii="Arial" w:hAnsi="Arial" w:cs="Arial"/>
          <w:bCs/>
          <w:color w:val="auto"/>
          <w:sz w:val="24"/>
          <w:szCs w:val="24"/>
        </w:rPr>
        <w:t>Курской</w:t>
      </w:r>
      <w:proofErr w:type="gramEnd"/>
      <w:r w:rsidRPr="00833219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proofErr w:type="spellStart"/>
      <w:r w:rsidRPr="00833219">
        <w:rPr>
          <w:rFonts w:ascii="Arial" w:hAnsi="Arial" w:cs="Arial"/>
          <w:bCs/>
          <w:color w:val="auto"/>
          <w:sz w:val="24"/>
          <w:szCs w:val="24"/>
        </w:rPr>
        <w:t>областиЮ</w:t>
      </w:r>
      <w:proofErr w:type="spellEnd"/>
      <w:r w:rsidRPr="00833219">
        <w:rPr>
          <w:rFonts w:ascii="Arial" w:hAnsi="Arial" w:cs="Arial"/>
          <w:bCs/>
          <w:color w:val="auto"/>
          <w:sz w:val="24"/>
          <w:szCs w:val="24"/>
        </w:rPr>
        <w:t xml:space="preserve">. И. </w:t>
      </w:r>
      <w:proofErr w:type="spellStart"/>
      <w:r w:rsidRPr="00833219">
        <w:rPr>
          <w:rFonts w:ascii="Arial" w:hAnsi="Arial" w:cs="Arial"/>
          <w:bCs/>
          <w:color w:val="auto"/>
          <w:sz w:val="24"/>
          <w:szCs w:val="24"/>
        </w:rPr>
        <w:t>Жердев</w:t>
      </w:r>
      <w:proofErr w:type="spellEnd"/>
    </w:p>
    <w:p w:rsidR="00FE55C7" w:rsidRPr="00833219" w:rsidRDefault="00833219" w:rsidP="00833219">
      <w:pPr>
        <w:spacing w:after="0" w:line="240" w:lineRule="auto"/>
        <w:jc w:val="both"/>
        <w:rPr>
          <w:rFonts w:ascii="Arial" w:hAnsi="Arial" w:cs="Arial"/>
          <w:color w:val="auto"/>
        </w:rPr>
      </w:pPr>
      <w:r w:rsidRPr="00833219">
        <w:rPr>
          <w:rFonts w:ascii="Arial" w:hAnsi="Arial" w:cs="Arial"/>
          <w:color w:val="auto"/>
          <w:sz w:val="24"/>
          <w:szCs w:val="24"/>
        </w:rPr>
        <w:t xml:space="preserve">Глава </w:t>
      </w:r>
      <w:proofErr w:type="spellStart"/>
      <w:r w:rsidRPr="00833219">
        <w:rPr>
          <w:rFonts w:ascii="Arial" w:hAnsi="Arial" w:cs="Arial"/>
          <w:color w:val="auto"/>
          <w:sz w:val="24"/>
          <w:szCs w:val="24"/>
        </w:rPr>
        <w:t>Верхнелюбажского</w:t>
      </w:r>
      <w:proofErr w:type="spellEnd"/>
      <w:r w:rsidRPr="00833219">
        <w:rPr>
          <w:rFonts w:ascii="Arial" w:hAnsi="Arial" w:cs="Arial"/>
          <w:color w:val="auto"/>
          <w:sz w:val="24"/>
          <w:szCs w:val="24"/>
        </w:rPr>
        <w:t xml:space="preserve"> сельсовета</w:t>
      </w:r>
    </w:p>
    <w:p w:rsidR="00FE55C7" w:rsidRPr="00833219" w:rsidRDefault="00833219" w:rsidP="00833219">
      <w:pPr>
        <w:spacing w:after="0" w:line="240" w:lineRule="auto"/>
        <w:rPr>
          <w:rFonts w:ascii="Arial" w:hAnsi="Arial" w:cs="Arial"/>
          <w:color w:val="auto"/>
        </w:rPr>
      </w:pPr>
      <w:proofErr w:type="spellStart"/>
      <w:r w:rsidRPr="00833219">
        <w:rPr>
          <w:rFonts w:ascii="Arial" w:hAnsi="Arial" w:cs="Arial"/>
          <w:color w:val="auto"/>
          <w:sz w:val="24"/>
          <w:szCs w:val="24"/>
        </w:rPr>
        <w:t>Фатежского</w:t>
      </w:r>
      <w:proofErr w:type="spellEnd"/>
      <w:r w:rsidRPr="00833219">
        <w:rPr>
          <w:rFonts w:ascii="Arial" w:hAnsi="Arial" w:cs="Arial"/>
          <w:color w:val="auto"/>
          <w:sz w:val="24"/>
          <w:szCs w:val="24"/>
        </w:rPr>
        <w:t xml:space="preserve"> района Е. М. Чуйкова</w:t>
      </w:r>
    </w:p>
    <w:p w:rsidR="00833219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833219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833219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833219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833219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833219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833219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833219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833219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833219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833219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833219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833219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833219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833219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833219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833219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833219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833219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833219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833219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833219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833219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833219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833219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833219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833219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833219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833219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833219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833219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833219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833219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833219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833219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833219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833219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833219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833219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833219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833219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833219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833219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833219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833219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833219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833219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833219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FE55C7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</w:rPr>
      </w:pPr>
      <w:r w:rsidRPr="00833219">
        <w:rPr>
          <w:rFonts w:ascii="Arial" w:hAnsi="Arial" w:cs="Arial"/>
          <w:color w:val="auto"/>
          <w:sz w:val="24"/>
          <w:szCs w:val="24"/>
        </w:rPr>
        <w:lastRenderedPageBreak/>
        <w:t>Приложение №1</w:t>
      </w:r>
    </w:p>
    <w:p w:rsidR="00FE55C7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</w:rPr>
      </w:pPr>
      <w:r w:rsidRPr="00833219">
        <w:rPr>
          <w:rFonts w:ascii="Arial" w:hAnsi="Arial" w:cs="Arial"/>
          <w:color w:val="auto"/>
          <w:sz w:val="24"/>
          <w:szCs w:val="24"/>
        </w:rPr>
        <w:t xml:space="preserve">к решению Собрания депутатов </w:t>
      </w:r>
      <w:proofErr w:type="spellStart"/>
      <w:r w:rsidRPr="00833219">
        <w:rPr>
          <w:rFonts w:ascii="Arial" w:hAnsi="Arial" w:cs="Arial"/>
          <w:color w:val="auto"/>
          <w:sz w:val="24"/>
          <w:szCs w:val="24"/>
        </w:rPr>
        <w:t>Верхнелюбажского</w:t>
      </w:r>
      <w:proofErr w:type="spellEnd"/>
    </w:p>
    <w:p w:rsidR="00FE55C7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  <w:r w:rsidRPr="00833219">
        <w:rPr>
          <w:rFonts w:ascii="Arial" w:hAnsi="Arial" w:cs="Arial"/>
          <w:color w:val="auto"/>
          <w:sz w:val="24"/>
          <w:szCs w:val="24"/>
        </w:rPr>
        <w:t xml:space="preserve">сельсовета </w:t>
      </w:r>
      <w:proofErr w:type="spellStart"/>
      <w:r w:rsidRPr="00833219">
        <w:rPr>
          <w:rFonts w:ascii="Arial" w:hAnsi="Arial" w:cs="Arial"/>
          <w:color w:val="auto"/>
          <w:sz w:val="24"/>
          <w:szCs w:val="24"/>
        </w:rPr>
        <w:t>Фатежского</w:t>
      </w:r>
      <w:proofErr w:type="spellEnd"/>
      <w:r w:rsidRPr="00833219">
        <w:rPr>
          <w:rFonts w:ascii="Arial" w:hAnsi="Arial" w:cs="Arial"/>
          <w:color w:val="auto"/>
          <w:sz w:val="24"/>
          <w:szCs w:val="24"/>
        </w:rPr>
        <w:t xml:space="preserve"> района Курской области </w:t>
      </w:r>
    </w:p>
    <w:p w:rsidR="00FE55C7" w:rsidRPr="00833219" w:rsidRDefault="00833219" w:rsidP="00833219">
      <w:pPr>
        <w:pStyle w:val="a8"/>
        <w:spacing w:after="0" w:line="240" w:lineRule="auto"/>
        <w:ind w:firstLine="709"/>
        <w:jc w:val="right"/>
        <w:rPr>
          <w:rFonts w:cs="Arial"/>
          <w:color w:val="auto"/>
        </w:rPr>
      </w:pPr>
      <w:r w:rsidRPr="00833219">
        <w:rPr>
          <w:rFonts w:cs="Arial"/>
          <w:color w:val="auto"/>
        </w:rPr>
        <w:t xml:space="preserve"> от 23 декабря 2019года №210 </w:t>
      </w:r>
    </w:p>
    <w:p w:rsidR="00FE55C7" w:rsidRPr="00833219" w:rsidRDefault="00833219" w:rsidP="00833219">
      <w:pPr>
        <w:pStyle w:val="a8"/>
        <w:spacing w:after="0" w:line="240" w:lineRule="auto"/>
        <w:ind w:firstLine="709"/>
        <w:jc w:val="right"/>
        <w:rPr>
          <w:rFonts w:cs="Arial"/>
          <w:color w:val="auto"/>
        </w:rPr>
      </w:pPr>
      <w:r w:rsidRPr="00833219">
        <w:rPr>
          <w:rFonts w:cs="Arial"/>
          <w:color w:val="auto"/>
        </w:rPr>
        <w:t xml:space="preserve">«О Бюджете муниципального образования </w:t>
      </w:r>
    </w:p>
    <w:p w:rsidR="00FE55C7" w:rsidRPr="00833219" w:rsidRDefault="00833219" w:rsidP="00833219">
      <w:pPr>
        <w:pStyle w:val="a8"/>
        <w:spacing w:after="0" w:line="240" w:lineRule="auto"/>
        <w:ind w:firstLine="709"/>
        <w:jc w:val="right"/>
        <w:rPr>
          <w:rFonts w:cs="Arial"/>
          <w:color w:val="auto"/>
        </w:rPr>
      </w:pPr>
      <w:r w:rsidRPr="00833219">
        <w:rPr>
          <w:rFonts w:cs="Arial"/>
          <w:color w:val="auto"/>
        </w:rPr>
        <w:t>«</w:t>
      </w:r>
      <w:proofErr w:type="spellStart"/>
      <w:r w:rsidRPr="00833219">
        <w:rPr>
          <w:rFonts w:cs="Arial"/>
          <w:color w:val="auto"/>
        </w:rPr>
        <w:t>Верхнелюбажский</w:t>
      </w:r>
      <w:proofErr w:type="spellEnd"/>
      <w:r w:rsidRPr="00833219">
        <w:rPr>
          <w:rFonts w:cs="Arial"/>
          <w:color w:val="auto"/>
        </w:rPr>
        <w:t xml:space="preserve"> сельсовет» </w:t>
      </w:r>
      <w:proofErr w:type="spellStart"/>
      <w:r w:rsidRPr="00833219">
        <w:rPr>
          <w:rFonts w:cs="Arial"/>
          <w:color w:val="auto"/>
        </w:rPr>
        <w:t>Фатежского</w:t>
      </w:r>
      <w:proofErr w:type="spellEnd"/>
      <w:r w:rsidRPr="00833219">
        <w:rPr>
          <w:rFonts w:cs="Arial"/>
          <w:color w:val="auto"/>
        </w:rPr>
        <w:t xml:space="preserve"> района</w:t>
      </w:r>
    </w:p>
    <w:p w:rsidR="00FE55C7" w:rsidRPr="00833219" w:rsidRDefault="00833219" w:rsidP="00833219">
      <w:pPr>
        <w:pStyle w:val="a8"/>
        <w:spacing w:after="0" w:line="240" w:lineRule="auto"/>
        <w:ind w:firstLine="709"/>
        <w:jc w:val="right"/>
        <w:rPr>
          <w:rFonts w:cs="Arial"/>
          <w:color w:val="auto"/>
        </w:rPr>
      </w:pPr>
      <w:r w:rsidRPr="00833219">
        <w:rPr>
          <w:rFonts w:cs="Arial"/>
          <w:color w:val="auto"/>
        </w:rPr>
        <w:t xml:space="preserve"> Курской области на 2020 год </w:t>
      </w:r>
    </w:p>
    <w:p w:rsidR="00FE55C7" w:rsidRPr="00833219" w:rsidRDefault="00833219" w:rsidP="00833219">
      <w:pPr>
        <w:pStyle w:val="a8"/>
        <w:spacing w:after="0" w:line="240" w:lineRule="auto"/>
        <w:ind w:firstLine="709"/>
        <w:jc w:val="right"/>
        <w:rPr>
          <w:rFonts w:cs="Arial"/>
          <w:color w:val="auto"/>
        </w:rPr>
      </w:pPr>
      <w:r w:rsidRPr="00833219">
        <w:rPr>
          <w:rFonts w:cs="Arial"/>
          <w:color w:val="auto"/>
        </w:rPr>
        <w:t xml:space="preserve">и плановый период 2021-2022 годы» </w:t>
      </w:r>
    </w:p>
    <w:p w:rsidR="00833219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</w:rPr>
      </w:pPr>
      <w:r w:rsidRPr="00833219">
        <w:rPr>
          <w:rFonts w:ascii="Arial" w:hAnsi="Arial" w:cs="Arial"/>
          <w:color w:val="auto"/>
          <w:sz w:val="24"/>
          <w:szCs w:val="24"/>
        </w:rPr>
        <w:t>(в редакции от 25 марта 2020 года №225)</w:t>
      </w:r>
    </w:p>
    <w:p w:rsidR="00833219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FE55C7" w:rsidRPr="00833219" w:rsidRDefault="00FE55C7" w:rsidP="00833219">
      <w:pPr>
        <w:spacing w:after="0" w:line="240" w:lineRule="auto"/>
        <w:ind w:firstLine="709"/>
        <w:jc w:val="right"/>
        <w:rPr>
          <w:rFonts w:ascii="Arial" w:hAnsi="Arial" w:cs="Arial"/>
          <w:color w:val="auto"/>
          <w:sz w:val="24"/>
          <w:szCs w:val="24"/>
        </w:rPr>
      </w:pPr>
    </w:p>
    <w:p w:rsidR="00FE55C7" w:rsidRPr="00833219" w:rsidRDefault="00FE55C7" w:rsidP="00833219">
      <w:pPr>
        <w:spacing w:after="0" w:line="240" w:lineRule="auto"/>
        <w:ind w:firstLine="709"/>
        <w:jc w:val="right"/>
        <w:rPr>
          <w:rFonts w:ascii="Arial" w:hAnsi="Arial" w:cs="Arial"/>
          <w:color w:val="auto"/>
          <w:sz w:val="24"/>
          <w:szCs w:val="24"/>
        </w:rPr>
      </w:pPr>
    </w:p>
    <w:p w:rsidR="00FE55C7" w:rsidRPr="00833219" w:rsidRDefault="00833219" w:rsidP="00833219">
      <w:pPr>
        <w:spacing w:after="0" w:line="240" w:lineRule="auto"/>
        <w:jc w:val="center"/>
        <w:rPr>
          <w:rFonts w:ascii="Arial" w:hAnsi="Arial" w:cs="Arial"/>
          <w:color w:val="auto"/>
        </w:rPr>
      </w:pPr>
      <w:r w:rsidRPr="00833219">
        <w:rPr>
          <w:rFonts w:ascii="Arial" w:hAnsi="Arial" w:cs="Arial"/>
          <w:b/>
          <w:bCs/>
          <w:color w:val="auto"/>
          <w:sz w:val="32"/>
          <w:szCs w:val="32"/>
        </w:rPr>
        <w:t xml:space="preserve">Источники внутреннего финансирования дефицита Бюджета муниципального образования </w:t>
      </w:r>
      <w:r w:rsidRPr="00833219">
        <w:rPr>
          <w:rFonts w:ascii="Arial" w:hAnsi="Arial" w:cs="Arial"/>
          <w:b/>
          <w:color w:val="auto"/>
          <w:sz w:val="32"/>
          <w:szCs w:val="32"/>
        </w:rPr>
        <w:t>«</w:t>
      </w:r>
      <w:proofErr w:type="spellStart"/>
      <w:r w:rsidRPr="00833219">
        <w:rPr>
          <w:rFonts w:ascii="Arial" w:hAnsi="Arial" w:cs="Arial"/>
          <w:b/>
          <w:color w:val="auto"/>
          <w:sz w:val="32"/>
          <w:szCs w:val="32"/>
        </w:rPr>
        <w:t>Верхнелюбажский</w:t>
      </w:r>
      <w:proofErr w:type="spellEnd"/>
      <w:r w:rsidRPr="00833219">
        <w:rPr>
          <w:rFonts w:ascii="Arial" w:hAnsi="Arial" w:cs="Arial"/>
          <w:b/>
          <w:color w:val="auto"/>
          <w:sz w:val="32"/>
          <w:szCs w:val="32"/>
        </w:rPr>
        <w:t xml:space="preserve"> сельсовет» </w:t>
      </w:r>
      <w:proofErr w:type="spellStart"/>
      <w:r w:rsidRPr="00833219">
        <w:rPr>
          <w:rFonts w:ascii="Arial" w:hAnsi="Arial" w:cs="Arial"/>
          <w:b/>
          <w:color w:val="auto"/>
          <w:sz w:val="32"/>
          <w:szCs w:val="32"/>
        </w:rPr>
        <w:t>Фатежского</w:t>
      </w:r>
      <w:proofErr w:type="spellEnd"/>
      <w:r w:rsidRPr="00833219">
        <w:rPr>
          <w:rFonts w:ascii="Arial" w:hAnsi="Arial" w:cs="Arial"/>
          <w:b/>
          <w:color w:val="auto"/>
          <w:sz w:val="32"/>
          <w:szCs w:val="32"/>
        </w:rPr>
        <w:t xml:space="preserve"> района Курской области</w:t>
      </w:r>
      <w:r w:rsidRPr="00833219">
        <w:rPr>
          <w:rFonts w:ascii="Arial" w:hAnsi="Arial" w:cs="Arial"/>
          <w:b/>
          <w:bCs/>
          <w:color w:val="auto"/>
          <w:sz w:val="32"/>
          <w:szCs w:val="32"/>
        </w:rPr>
        <w:t xml:space="preserve"> на 2020год</w:t>
      </w:r>
    </w:p>
    <w:p w:rsidR="00FE55C7" w:rsidRPr="00833219" w:rsidRDefault="00FE55C7" w:rsidP="00833219">
      <w:pPr>
        <w:spacing w:after="0" w:line="240" w:lineRule="auto"/>
        <w:jc w:val="center"/>
        <w:rPr>
          <w:rFonts w:ascii="Arial" w:hAnsi="Arial" w:cs="Arial"/>
          <w:bCs/>
          <w:color w:val="auto"/>
          <w:sz w:val="24"/>
          <w:szCs w:val="24"/>
        </w:rPr>
      </w:pPr>
    </w:p>
    <w:p w:rsidR="00833219" w:rsidRPr="00833219" w:rsidRDefault="00833219" w:rsidP="00833219">
      <w:pPr>
        <w:spacing w:after="0" w:line="240" w:lineRule="auto"/>
        <w:jc w:val="center"/>
        <w:rPr>
          <w:rFonts w:ascii="Arial" w:hAnsi="Arial" w:cs="Arial"/>
          <w:bCs/>
          <w:color w:val="auto"/>
          <w:sz w:val="24"/>
          <w:szCs w:val="24"/>
        </w:rPr>
      </w:pPr>
    </w:p>
    <w:p w:rsidR="00833219" w:rsidRPr="00833219" w:rsidRDefault="00833219" w:rsidP="00833219">
      <w:pPr>
        <w:spacing w:after="0" w:line="240" w:lineRule="auto"/>
        <w:jc w:val="center"/>
        <w:rPr>
          <w:rFonts w:ascii="Arial" w:hAnsi="Arial" w:cs="Arial"/>
          <w:bCs/>
          <w:color w:val="auto"/>
          <w:sz w:val="24"/>
          <w:szCs w:val="24"/>
        </w:rPr>
      </w:pPr>
    </w:p>
    <w:p w:rsidR="00FE55C7" w:rsidRPr="00833219" w:rsidRDefault="00FE55C7" w:rsidP="00833219">
      <w:pPr>
        <w:spacing w:after="0" w:line="240" w:lineRule="auto"/>
        <w:jc w:val="center"/>
        <w:rPr>
          <w:rFonts w:ascii="Arial" w:hAnsi="Arial" w:cs="Arial"/>
          <w:bCs/>
          <w:color w:val="auto"/>
          <w:sz w:val="24"/>
          <w:szCs w:val="24"/>
        </w:rPr>
      </w:pPr>
    </w:p>
    <w:tbl>
      <w:tblPr>
        <w:tblpPr w:leftFromText="180" w:rightFromText="180" w:vertAnchor="text" w:horzAnchor="margin" w:tblpY="-66"/>
        <w:tblW w:w="94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000"/>
      </w:tblPr>
      <w:tblGrid>
        <w:gridCol w:w="3056"/>
        <w:gridCol w:w="4284"/>
        <w:gridCol w:w="2069"/>
      </w:tblGrid>
      <w:tr w:rsidR="00FE55C7" w:rsidRPr="00833219">
        <w:trPr>
          <w:trHeight w:val="841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E55C7" w:rsidRPr="00833219" w:rsidRDefault="00833219" w:rsidP="00833219">
            <w:pPr>
              <w:snapToGrid w:val="0"/>
              <w:spacing w:after="0" w:line="240" w:lineRule="auto"/>
              <w:ind w:firstLine="70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E55C7" w:rsidRPr="00833219" w:rsidRDefault="00833219" w:rsidP="00833219">
            <w:pPr>
              <w:snapToGrid w:val="0"/>
              <w:spacing w:after="0" w:line="240" w:lineRule="auto"/>
              <w:ind w:firstLine="70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E55C7" w:rsidRPr="00833219" w:rsidRDefault="00833219" w:rsidP="00833219">
            <w:pPr>
              <w:snapToGrid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Сумма</w:t>
            </w:r>
          </w:p>
        </w:tc>
      </w:tr>
      <w:tr w:rsidR="00FE55C7" w:rsidRPr="00833219">
        <w:trPr>
          <w:trHeight w:val="270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E55C7" w:rsidRPr="00833219" w:rsidRDefault="00833219" w:rsidP="00833219">
            <w:pPr>
              <w:snapToGrid w:val="0"/>
              <w:spacing w:after="0" w:line="240" w:lineRule="auto"/>
              <w:ind w:firstLine="70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4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E55C7" w:rsidRPr="00833219" w:rsidRDefault="00833219" w:rsidP="00833219">
            <w:pPr>
              <w:snapToGrid w:val="0"/>
              <w:spacing w:after="0" w:line="240" w:lineRule="auto"/>
              <w:ind w:firstLine="70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E55C7" w:rsidRPr="00833219" w:rsidRDefault="00833219" w:rsidP="00833219">
            <w:pPr>
              <w:snapToGrid w:val="0"/>
              <w:spacing w:after="0" w:line="240" w:lineRule="auto"/>
              <w:ind w:firstLine="70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</w:tr>
      <w:tr w:rsidR="00FE55C7" w:rsidRPr="00833219">
        <w:trPr>
          <w:trHeight w:val="270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E55C7" w:rsidRPr="00833219" w:rsidRDefault="00833219" w:rsidP="00833219">
            <w:pPr>
              <w:tabs>
                <w:tab w:val="left" w:pos="552"/>
              </w:tabs>
              <w:snapToGrid w:val="0"/>
              <w:spacing w:after="0" w:line="240" w:lineRule="auto"/>
              <w:ind w:firstLine="149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01 00 </w:t>
            </w:r>
            <w:proofErr w:type="spellStart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  <w:proofErr w:type="spellEnd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  <w:proofErr w:type="spellEnd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  <w:proofErr w:type="spellEnd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0000 000</w:t>
            </w:r>
          </w:p>
        </w:tc>
        <w:tc>
          <w:tcPr>
            <w:tcW w:w="4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E55C7" w:rsidRPr="00833219" w:rsidRDefault="00833219" w:rsidP="00833219">
            <w:pPr>
              <w:tabs>
                <w:tab w:val="left" w:pos="552"/>
              </w:tabs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E55C7" w:rsidRPr="00833219" w:rsidRDefault="00833219" w:rsidP="00833219">
            <w:pPr>
              <w:snapToGrid w:val="0"/>
              <w:spacing w:after="0" w:line="240" w:lineRule="auto"/>
              <w:ind w:firstLine="34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FE55C7" w:rsidRPr="00833219">
        <w:trPr>
          <w:trHeight w:val="528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pStyle w:val="ConsPlusNormal"/>
              <w:widowControl/>
              <w:snapToGrid w:val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 01 05 00 </w:t>
            </w:r>
            <w:proofErr w:type="spellStart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  <w:proofErr w:type="spellEnd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  <w:proofErr w:type="spellEnd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0000 000</w:t>
            </w:r>
          </w:p>
        </w:tc>
        <w:tc>
          <w:tcPr>
            <w:tcW w:w="4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pStyle w:val="ConsPlusNormal"/>
              <w:widowControl/>
              <w:snapToGrid w:val="0"/>
              <w:ind w:firstLine="66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170 497,49</w:t>
            </w:r>
          </w:p>
        </w:tc>
      </w:tr>
      <w:tr w:rsidR="00FE55C7" w:rsidRPr="00833219">
        <w:trPr>
          <w:trHeight w:val="161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pStyle w:val="ConsPlusNormal"/>
              <w:widowControl/>
              <w:snapToGrid w:val="0"/>
              <w:ind w:firstLine="149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01 05 00 </w:t>
            </w:r>
            <w:proofErr w:type="spellStart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  <w:proofErr w:type="spellEnd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  <w:proofErr w:type="spellEnd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0000 500</w:t>
            </w:r>
          </w:p>
        </w:tc>
        <w:tc>
          <w:tcPr>
            <w:tcW w:w="4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pStyle w:val="ConsPlusNormal"/>
              <w:widowControl/>
              <w:snapToGrid w:val="0"/>
              <w:ind w:firstLine="66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napToGrid w:val="0"/>
              <w:spacing w:after="0" w:line="240" w:lineRule="auto"/>
              <w:ind w:firstLine="34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-9 430 277,00</w:t>
            </w:r>
          </w:p>
        </w:tc>
      </w:tr>
      <w:tr w:rsidR="00FE55C7" w:rsidRPr="00833219">
        <w:trPr>
          <w:trHeight w:val="362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pStyle w:val="ConsPlusNormal"/>
              <w:widowControl/>
              <w:snapToGrid w:val="0"/>
              <w:ind w:firstLine="149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01 05 02 00 </w:t>
            </w:r>
            <w:proofErr w:type="spellStart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  <w:proofErr w:type="spellEnd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0000 500</w:t>
            </w:r>
          </w:p>
        </w:tc>
        <w:tc>
          <w:tcPr>
            <w:tcW w:w="4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pStyle w:val="ConsPlusNormal"/>
              <w:widowControl/>
              <w:snapToGrid w:val="0"/>
              <w:ind w:firstLine="66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napToGrid w:val="0"/>
              <w:spacing w:after="0" w:line="240" w:lineRule="auto"/>
              <w:ind w:firstLine="34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-9 430 277,00</w:t>
            </w:r>
          </w:p>
        </w:tc>
      </w:tr>
      <w:tr w:rsidR="00FE55C7" w:rsidRPr="00833219">
        <w:trPr>
          <w:trHeight w:val="343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pStyle w:val="ConsPlusNormal"/>
              <w:widowControl/>
              <w:snapToGrid w:val="0"/>
              <w:ind w:firstLine="149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01 05 02 01 00 0000 510</w:t>
            </w:r>
          </w:p>
        </w:tc>
        <w:tc>
          <w:tcPr>
            <w:tcW w:w="4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pStyle w:val="ConsPlusNormal"/>
              <w:widowControl/>
              <w:snapToGrid w:val="0"/>
              <w:ind w:firstLine="66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napToGrid w:val="0"/>
              <w:spacing w:after="0" w:line="240" w:lineRule="auto"/>
              <w:ind w:firstLine="34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-9 430 277,00</w:t>
            </w:r>
          </w:p>
        </w:tc>
      </w:tr>
      <w:tr w:rsidR="00FE55C7" w:rsidRPr="00833219">
        <w:trPr>
          <w:trHeight w:val="549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pStyle w:val="ConsPlusNormal"/>
              <w:widowControl/>
              <w:snapToGrid w:val="0"/>
              <w:ind w:firstLine="149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01 05 02 01 10 0000 510</w:t>
            </w:r>
          </w:p>
        </w:tc>
        <w:tc>
          <w:tcPr>
            <w:tcW w:w="4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pStyle w:val="ConsPlusNormal"/>
              <w:widowControl/>
              <w:snapToGrid w:val="0"/>
              <w:ind w:firstLine="66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napToGrid w:val="0"/>
              <w:spacing w:after="0" w:line="240" w:lineRule="auto"/>
              <w:ind w:firstLine="34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-9 430 277,00</w:t>
            </w:r>
          </w:p>
        </w:tc>
      </w:tr>
      <w:tr w:rsidR="00FE55C7" w:rsidRPr="00833219">
        <w:trPr>
          <w:trHeight w:val="349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pStyle w:val="ConsPlusNormal"/>
              <w:widowControl/>
              <w:snapToGrid w:val="0"/>
              <w:ind w:firstLine="149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01 05 00 </w:t>
            </w:r>
            <w:proofErr w:type="spellStart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  <w:proofErr w:type="spellEnd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  <w:proofErr w:type="spellEnd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0000 600</w:t>
            </w:r>
          </w:p>
        </w:tc>
        <w:tc>
          <w:tcPr>
            <w:tcW w:w="4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pStyle w:val="ConsPlusNormal"/>
              <w:widowControl/>
              <w:snapToGrid w:val="0"/>
              <w:ind w:firstLine="66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napToGrid w:val="0"/>
              <w:spacing w:after="0" w:line="240" w:lineRule="auto"/>
              <w:ind w:firstLine="34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9 600 774,49</w:t>
            </w:r>
          </w:p>
        </w:tc>
      </w:tr>
      <w:tr w:rsidR="00FE55C7" w:rsidRPr="00833219">
        <w:trPr>
          <w:trHeight w:val="316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pStyle w:val="ConsPlusNormal"/>
              <w:widowControl/>
              <w:snapToGrid w:val="0"/>
              <w:ind w:firstLine="149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01 05 02 00 </w:t>
            </w:r>
            <w:proofErr w:type="spellStart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  <w:proofErr w:type="spellEnd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0000 600</w:t>
            </w:r>
          </w:p>
        </w:tc>
        <w:tc>
          <w:tcPr>
            <w:tcW w:w="4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pStyle w:val="ConsPlusNonformat"/>
              <w:snapToGrid w:val="0"/>
              <w:ind w:firstLine="66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napToGrid w:val="0"/>
              <w:spacing w:after="0" w:line="240" w:lineRule="auto"/>
              <w:ind w:firstLine="34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9 600 774,49</w:t>
            </w:r>
          </w:p>
        </w:tc>
      </w:tr>
      <w:tr w:rsidR="00FE55C7" w:rsidRPr="00833219">
        <w:trPr>
          <w:trHeight w:val="353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pStyle w:val="ConsPlusNormal"/>
              <w:widowControl/>
              <w:snapToGrid w:val="0"/>
              <w:ind w:firstLine="149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01 05 02 01 00 0000 610</w:t>
            </w:r>
          </w:p>
        </w:tc>
        <w:tc>
          <w:tcPr>
            <w:tcW w:w="4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pStyle w:val="ConsPlusNonformat"/>
              <w:snapToGrid w:val="0"/>
              <w:ind w:firstLine="66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napToGrid w:val="0"/>
              <w:spacing w:after="0" w:line="240" w:lineRule="auto"/>
              <w:ind w:firstLine="34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9 600 774,49</w:t>
            </w:r>
          </w:p>
        </w:tc>
      </w:tr>
      <w:tr w:rsidR="00FE55C7" w:rsidRPr="00833219">
        <w:trPr>
          <w:trHeight w:val="435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pStyle w:val="ConsPlusNonformat"/>
              <w:snapToGrid w:val="0"/>
              <w:ind w:firstLine="149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01 05 02 01 10 0000 610</w:t>
            </w:r>
          </w:p>
        </w:tc>
        <w:tc>
          <w:tcPr>
            <w:tcW w:w="4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pStyle w:val="ConsPlusNonformat"/>
              <w:snapToGrid w:val="0"/>
              <w:ind w:firstLine="66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Уменьшение прочих остатков денежных средств бюджетов поселений 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napToGrid w:val="0"/>
              <w:spacing w:after="0" w:line="240" w:lineRule="auto"/>
              <w:ind w:firstLine="34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9 600 774,49</w:t>
            </w:r>
          </w:p>
        </w:tc>
      </w:tr>
    </w:tbl>
    <w:p w:rsidR="00FE55C7" w:rsidRPr="00833219" w:rsidRDefault="00FE55C7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FE55C7" w:rsidRPr="00833219" w:rsidRDefault="00FE55C7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833219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833219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FE55C7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</w:rPr>
      </w:pPr>
      <w:r w:rsidRPr="00833219">
        <w:rPr>
          <w:rFonts w:ascii="Arial" w:hAnsi="Arial" w:cs="Arial"/>
          <w:color w:val="auto"/>
          <w:sz w:val="24"/>
          <w:szCs w:val="24"/>
        </w:rPr>
        <w:lastRenderedPageBreak/>
        <w:t>Приложение №5</w:t>
      </w:r>
    </w:p>
    <w:p w:rsidR="00FE55C7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  <w:r w:rsidRPr="00833219">
        <w:rPr>
          <w:rFonts w:ascii="Arial" w:hAnsi="Arial" w:cs="Arial"/>
          <w:color w:val="auto"/>
          <w:sz w:val="24"/>
          <w:szCs w:val="24"/>
        </w:rPr>
        <w:t xml:space="preserve">к решению Собрания депутатов </w:t>
      </w:r>
      <w:proofErr w:type="spellStart"/>
      <w:r w:rsidRPr="00833219">
        <w:rPr>
          <w:rFonts w:ascii="Arial" w:hAnsi="Arial" w:cs="Arial"/>
          <w:color w:val="auto"/>
          <w:sz w:val="24"/>
          <w:szCs w:val="24"/>
        </w:rPr>
        <w:t>Верхнелюбажского</w:t>
      </w:r>
      <w:proofErr w:type="spellEnd"/>
    </w:p>
    <w:p w:rsidR="00FE55C7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  <w:r w:rsidRPr="00833219">
        <w:rPr>
          <w:rFonts w:ascii="Arial" w:hAnsi="Arial" w:cs="Arial"/>
          <w:color w:val="auto"/>
          <w:sz w:val="24"/>
          <w:szCs w:val="24"/>
        </w:rPr>
        <w:t xml:space="preserve">сельсовета </w:t>
      </w:r>
      <w:proofErr w:type="spellStart"/>
      <w:r w:rsidRPr="00833219">
        <w:rPr>
          <w:rFonts w:ascii="Arial" w:hAnsi="Arial" w:cs="Arial"/>
          <w:color w:val="auto"/>
          <w:sz w:val="24"/>
          <w:szCs w:val="24"/>
        </w:rPr>
        <w:t>Фатежского</w:t>
      </w:r>
      <w:proofErr w:type="spellEnd"/>
      <w:r w:rsidRPr="00833219">
        <w:rPr>
          <w:rFonts w:ascii="Arial" w:hAnsi="Arial" w:cs="Arial"/>
          <w:color w:val="auto"/>
          <w:sz w:val="24"/>
          <w:szCs w:val="24"/>
        </w:rPr>
        <w:t xml:space="preserve"> района Курской области </w:t>
      </w:r>
    </w:p>
    <w:p w:rsidR="00FE55C7" w:rsidRPr="00833219" w:rsidRDefault="00833219" w:rsidP="00833219">
      <w:pPr>
        <w:pStyle w:val="a8"/>
        <w:spacing w:after="0" w:line="240" w:lineRule="auto"/>
        <w:ind w:firstLine="709"/>
        <w:jc w:val="right"/>
        <w:rPr>
          <w:rFonts w:cs="Arial"/>
          <w:color w:val="auto"/>
        </w:rPr>
      </w:pPr>
      <w:r w:rsidRPr="00833219">
        <w:rPr>
          <w:rFonts w:cs="Arial"/>
          <w:color w:val="auto"/>
        </w:rPr>
        <w:t xml:space="preserve">от 23 декабря 2019года №210 </w:t>
      </w:r>
    </w:p>
    <w:p w:rsidR="00FE55C7" w:rsidRPr="00833219" w:rsidRDefault="00833219" w:rsidP="00833219">
      <w:pPr>
        <w:pStyle w:val="a8"/>
        <w:spacing w:after="0" w:line="240" w:lineRule="auto"/>
        <w:ind w:firstLine="709"/>
        <w:jc w:val="right"/>
        <w:rPr>
          <w:rFonts w:cs="Arial"/>
          <w:color w:val="auto"/>
        </w:rPr>
      </w:pPr>
      <w:r w:rsidRPr="00833219">
        <w:rPr>
          <w:rFonts w:cs="Arial"/>
          <w:color w:val="auto"/>
        </w:rPr>
        <w:t xml:space="preserve">«О Бюджете муниципального образования </w:t>
      </w:r>
    </w:p>
    <w:p w:rsidR="00FE55C7" w:rsidRPr="00833219" w:rsidRDefault="00833219" w:rsidP="00833219">
      <w:pPr>
        <w:pStyle w:val="a8"/>
        <w:spacing w:after="0" w:line="240" w:lineRule="auto"/>
        <w:ind w:firstLine="709"/>
        <w:jc w:val="right"/>
        <w:rPr>
          <w:rFonts w:cs="Arial"/>
          <w:color w:val="auto"/>
        </w:rPr>
      </w:pPr>
      <w:r w:rsidRPr="00833219">
        <w:rPr>
          <w:rFonts w:cs="Arial"/>
          <w:color w:val="auto"/>
        </w:rPr>
        <w:t>«</w:t>
      </w:r>
      <w:proofErr w:type="spellStart"/>
      <w:r w:rsidRPr="00833219">
        <w:rPr>
          <w:rFonts w:cs="Arial"/>
          <w:color w:val="auto"/>
        </w:rPr>
        <w:t>Верхнелюбажский</w:t>
      </w:r>
      <w:proofErr w:type="spellEnd"/>
      <w:r w:rsidRPr="00833219">
        <w:rPr>
          <w:rFonts w:cs="Arial"/>
          <w:color w:val="auto"/>
        </w:rPr>
        <w:t xml:space="preserve"> сельсовет» </w:t>
      </w:r>
      <w:proofErr w:type="spellStart"/>
      <w:r w:rsidRPr="00833219">
        <w:rPr>
          <w:rFonts w:cs="Arial"/>
          <w:color w:val="auto"/>
        </w:rPr>
        <w:t>Фатежского</w:t>
      </w:r>
      <w:proofErr w:type="spellEnd"/>
      <w:r w:rsidRPr="00833219">
        <w:rPr>
          <w:rFonts w:cs="Arial"/>
          <w:color w:val="auto"/>
        </w:rPr>
        <w:t xml:space="preserve"> района</w:t>
      </w:r>
    </w:p>
    <w:p w:rsidR="00FE55C7" w:rsidRPr="00833219" w:rsidRDefault="00833219" w:rsidP="00833219">
      <w:pPr>
        <w:pStyle w:val="a8"/>
        <w:spacing w:after="0" w:line="240" w:lineRule="auto"/>
        <w:ind w:firstLine="709"/>
        <w:jc w:val="right"/>
        <w:rPr>
          <w:rFonts w:cs="Arial"/>
          <w:color w:val="auto"/>
        </w:rPr>
      </w:pPr>
      <w:r w:rsidRPr="00833219">
        <w:rPr>
          <w:rFonts w:cs="Arial"/>
          <w:color w:val="auto"/>
        </w:rPr>
        <w:t xml:space="preserve"> Курской области на 2020 год </w:t>
      </w:r>
    </w:p>
    <w:p w:rsidR="00FE55C7" w:rsidRPr="00833219" w:rsidRDefault="00833219" w:rsidP="00833219">
      <w:pPr>
        <w:pStyle w:val="a8"/>
        <w:spacing w:after="0" w:line="240" w:lineRule="auto"/>
        <w:ind w:firstLine="709"/>
        <w:jc w:val="right"/>
        <w:rPr>
          <w:rFonts w:cs="Arial"/>
          <w:color w:val="auto"/>
        </w:rPr>
      </w:pPr>
      <w:r w:rsidRPr="00833219">
        <w:rPr>
          <w:rFonts w:cs="Arial"/>
          <w:color w:val="auto"/>
        </w:rPr>
        <w:t>и плановый период 2021-2022 годы.</w:t>
      </w:r>
    </w:p>
    <w:p w:rsidR="00833219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</w:rPr>
      </w:pPr>
      <w:r w:rsidRPr="00833219">
        <w:rPr>
          <w:rFonts w:ascii="Arial" w:hAnsi="Arial" w:cs="Arial"/>
          <w:color w:val="auto"/>
          <w:sz w:val="24"/>
          <w:szCs w:val="24"/>
        </w:rPr>
        <w:t>(в редакции от 25 марта 2020 года №225)</w:t>
      </w:r>
    </w:p>
    <w:p w:rsidR="00833219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FE55C7" w:rsidRPr="00833219" w:rsidRDefault="00FE55C7" w:rsidP="00833219">
      <w:pPr>
        <w:pStyle w:val="a8"/>
        <w:spacing w:after="0" w:line="240" w:lineRule="auto"/>
        <w:ind w:firstLine="709"/>
        <w:jc w:val="right"/>
        <w:rPr>
          <w:rFonts w:cs="Arial"/>
          <w:color w:val="auto"/>
        </w:rPr>
      </w:pPr>
    </w:p>
    <w:p w:rsidR="00FE55C7" w:rsidRPr="00833219" w:rsidRDefault="00FE55C7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FE55C7" w:rsidRPr="00833219" w:rsidRDefault="00833219" w:rsidP="00833219">
      <w:pPr>
        <w:spacing w:after="0" w:line="240" w:lineRule="auto"/>
        <w:ind w:firstLine="709"/>
        <w:jc w:val="center"/>
        <w:rPr>
          <w:rFonts w:ascii="Arial" w:hAnsi="Arial" w:cs="Arial"/>
          <w:color w:val="auto"/>
        </w:rPr>
      </w:pPr>
      <w:r w:rsidRPr="00833219">
        <w:rPr>
          <w:rFonts w:ascii="Arial" w:hAnsi="Arial" w:cs="Arial"/>
          <w:b/>
          <w:color w:val="auto"/>
          <w:sz w:val="32"/>
          <w:szCs w:val="32"/>
        </w:rPr>
        <w:t>Поступление доходов в Бюджет муниципального образования «</w:t>
      </w:r>
      <w:proofErr w:type="spellStart"/>
      <w:r w:rsidRPr="00833219">
        <w:rPr>
          <w:rFonts w:ascii="Arial" w:hAnsi="Arial" w:cs="Arial"/>
          <w:b/>
          <w:color w:val="auto"/>
          <w:sz w:val="32"/>
          <w:szCs w:val="32"/>
        </w:rPr>
        <w:t>Верхнелюбажский</w:t>
      </w:r>
      <w:proofErr w:type="spellEnd"/>
      <w:r w:rsidRPr="00833219">
        <w:rPr>
          <w:rFonts w:ascii="Arial" w:hAnsi="Arial" w:cs="Arial"/>
          <w:b/>
          <w:color w:val="auto"/>
          <w:sz w:val="32"/>
          <w:szCs w:val="32"/>
        </w:rPr>
        <w:t xml:space="preserve"> сельсовет» </w:t>
      </w:r>
      <w:proofErr w:type="spellStart"/>
      <w:r w:rsidRPr="00833219">
        <w:rPr>
          <w:rFonts w:ascii="Arial" w:hAnsi="Arial" w:cs="Arial"/>
          <w:b/>
          <w:color w:val="auto"/>
          <w:sz w:val="32"/>
          <w:szCs w:val="32"/>
        </w:rPr>
        <w:t>Фатежского</w:t>
      </w:r>
      <w:proofErr w:type="spellEnd"/>
      <w:r w:rsidRPr="00833219">
        <w:rPr>
          <w:rFonts w:ascii="Arial" w:hAnsi="Arial" w:cs="Arial"/>
          <w:b/>
          <w:color w:val="auto"/>
          <w:sz w:val="32"/>
          <w:szCs w:val="32"/>
        </w:rPr>
        <w:t xml:space="preserve"> района Курской области на 2020 год</w:t>
      </w:r>
    </w:p>
    <w:p w:rsidR="00FE55C7" w:rsidRPr="00833219" w:rsidRDefault="00FE55C7" w:rsidP="00833219">
      <w:pPr>
        <w:spacing w:after="0" w:line="240" w:lineRule="auto"/>
        <w:ind w:firstLine="709"/>
        <w:jc w:val="center"/>
        <w:rPr>
          <w:rFonts w:ascii="Arial" w:hAnsi="Arial" w:cs="Arial"/>
          <w:color w:val="auto"/>
          <w:sz w:val="32"/>
          <w:szCs w:val="32"/>
        </w:rPr>
      </w:pPr>
    </w:p>
    <w:p w:rsidR="00833219" w:rsidRPr="00833219" w:rsidRDefault="00833219" w:rsidP="00833219">
      <w:pPr>
        <w:spacing w:after="0" w:line="240" w:lineRule="auto"/>
        <w:ind w:firstLine="709"/>
        <w:jc w:val="center"/>
        <w:rPr>
          <w:rFonts w:ascii="Arial" w:hAnsi="Arial" w:cs="Arial"/>
          <w:color w:val="auto"/>
          <w:sz w:val="32"/>
          <w:szCs w:val="32"/>
        </w:rPr>
      </w:pPr>
    </w:p>
    <w:p w:rsidR="00FE55C7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</w:rPr>
      </w:pPr>
      <w:r w:rsidRPr="00833219">
        <w:rPr>
          <w:rFonts w:ascii="Arial" w:hAnsi="Arial" w:cs="Arial"/>
          <w:color w:val="auto"/>
          <w:sz w:val="24"/>
          <w:szCs w:val="24"/>
        </w:rPr>
        <w:t>( рублей)</w:t>
      </w:r>
    </w:p>
    <w:tbl>
      <w:tblPr>
        <w:tblW w:w="10560" w:type="dxa"/>
        <w:tblInd w:w="-51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8" w:type="dxa"/>
        </w:tblCellMar>
        <w:tblLook w:val="04A0"/>
      </w:tblPr>
      <w:tblGrid>
        <w:gridCol w:w="3026"/>
        <w:gridCol w:w="5810"/>
        <w:gridCol w:w="1724"/>
      </w:tblGrid>
      <w:tr w:rsidR="00FE55C7" w:rsidRPr="00833219">
        <w:trPr>
          <w:trHeight w:val="719"/>
        </w:trPr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632CA8">
            <w:pPr>
              <w:pStyle w:val="Heading1"/>
              <w:numPr>
                <w:ilvl w:val="0"/>
                <w:numId w:val="3"/>
              </w:numPr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32CA8">
              <w:rPr>
                <w:rFonts w:ascii="Arial" w:hAnsi="Arial" w:cs="Arial"/>
                <w:color w:val="auto"/>
                <w:sz w:val="24"/>
                <w:szCs w:val="24"/>
              </w:rPr>
              <w:t>Коды бюджетной</w:t>
            </w:r>
            <w:r w:rsidR="00632CA8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632CA8">
              <w:rPr>
                <w:rFonts w:ascii="Arial" w:hAnsi="Arial" w:cs="Arial"/>
                <w:color w:val="auto"/>
                <w:sz w:val="24"/>
                <w:szCs w:val="24"/>
              </w:rPr>
              <w:t>классификации</w:t>
            </w:r>
            <w:r w:rsidR="00632CA8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Российской Федерации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pacing w:after="0" w:line="240" w:lineRule="auto"/>
              <w:ind w:firstLine="70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Наименование доходов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ind w:hanging="62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доходы на 20</w:t>
            </w:r>
            <w:bookmarkStart w:id="0" w:name="_GoBack"/>
            <w:bookmarkEnd w:id="0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20год</w:t>
            </w:r>
          </w:p>
        </w:tc>
      </w:tr>
      <w:tr w:rsidR="00FE55C7" w:rsidRPr="00833219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632CA8">
            <w:pPr>
              <w:suppressAutoHyphens/>
              <w:snapToGrid w:val="0"/>
              <w:spacing w:after="0" w:line="240" w:lineRule="auto"/>
              <w:ind w:firstLine="133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1 00 00000 00 0000 000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SimSun" w:hAnsi="Arial" w:cs="Arial"/>
                <w:color w:val="auto"/>
                <w:sz w:val="24"/>
                <w:szCs w:val="24"/>
                <w:lang w:eastAsia="ar-SA"/>
              </w:rPr>
              <w:t>3928638,00</w:t>
            </w:r>
          </w:p>
        </w:tc>
      </w:tr>
      <w:tr w:rsidR="00FE55C7" w:rsidRPr="00833219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632CA8">
            <w:pPr>
              <w:suppressAutoHyphens/>
              <w:snapToGrid w:val="0"/>
              <w:spacing w:after="0" w:line="240" w:lineRule="auto"/>
              <w:ind w:firstLine="133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1 01 00000 00 0000 000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SimSun" w:hAnsi="Arial" w:cs="Arial"/>
                <w:color w:val="auto"/>
                <w:sz w:val="24"/>
                <w:szCs w:val="24"/>
                <w:lang w:eastAsia="ar-SA"/>
              </w:rPr>
              <w:t>573356,00</w:t>
            </w:r>
          </w:p>
        </w:tc>
      </w:tr>
      <w:tr w:rsidR="00FE55C7" w:rsidRPr="00833219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632CA8">
            <w:pPr>
              <w:suppressAutoHyphens/>
              <w:snapToGrid w:val="0"/>
              <w:spacing w:after="0" w:line="240" w:lineRule="auto"/>
              <w:ind w:firstLine="133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1 01 02000 01 0000 110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SimSun" w:hAnsi="Arial" w:cs="Arial"/>
                <w:color w:val="auto"/>
                <w:sz w:val="24"/>
                <w:szCs w:val="24"/>
                <w:lang w:eastAsia="ar-SA"/>
              </w:rPr>
              <w:t>573356,00</w:t>
            </w:r>
          </w:p>
        </w:tc>
      </w:tr>
      <w:tr w:rsidR="00FE55C7" w:rsidRPr="00833219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632CA8">
            <w:pPr>
              <w:suppressAutoHyphens/>
              <w:snapToGrid w:val="0"/>
              <w:spacing w:after="0" w:line="240" w:lineRule="auto"/>
              <w:ind w:firstLine="133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1 01 02010 01 0000 110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SimSun" w:hAnsi="Arial" w:cs="Arial"/>
                <w:color w:val="auto"/>
                <w:sz w:val="24"/>
                <w:szCs w:val="24"/>
                <w:lang w:eastAsia="ar-SA"/>
              </w:rPr>
              <w:t>553699,00</w:t>
            </w:r>
          </w:p>
        </w:tc>
      </w:tr>
      <w:tr w:rsidR="00FE55C7" w:rsidRPr="00833219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632CA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1 01 02020 01 0000110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SimSun" w:hAnsi="Arial" w:cs="Arial"/>
                <w:color w:val="auto"/>
                <w:sz w:val="24"/>
                <w:szCs w:val="24"/>
                <w:lang w:eastAsia="ar-SA"/>
              </w:rPr>
              <w:t>17744,00</w:t>
            </w:r>
          </w:p>
        </w:tc>
      </w:tr>
      <w:tr w:rsidR="00FE55C7" w:rsidRPr="00833219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632CA8">
            <w:pPr>
              <w:snapToGrid w:val="0"/>
              <w:spacing w:after="0" w:line="240" w:lineRule="auto"/>
              <w:ind w:firstLine="133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1 01 02030 01 0000 110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bCs/>
                <w:color w:val="auto"/>
                <w:sz w:val="24"/>
                <w:szCs w:val="24"/>
              </w:rPr>
              <w:t>1913,00</w:t>
            </w:r>
          </w:p>
        </w:tc>
      </w:tr>
      <w:tr w:rsidR="00FE55C7" w:rsidRPr="00833219">
        <w:trPr>
          <w:trHeight w:val="290"/>
        </w:trPr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E55C7" w:rsidRPr="00833219" w:rsidRDefault="00833219" w:rsidP="00632CA8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1 05 00000 00 0000 000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SimSun" w:hAnsi="Arial" w:cs="Arial"/>
                <w:bCs/>
                <w:color w:val="auto"/>
                <w:sz w:val="24"/>
                <w:szCs w:val="24"/>
                <w:lang w:eastAsia="ar-SA"/>
              </w:rPr>
              <w:t>397,00</w:t>
            </w:r>
          </w:p>
        </w:tc>
      </w:tr>
      <w:tr w:rsidR="00FE55C7" w:rsidRPr="00833219">
        <w:trPr>
          <w:trHeight w:val="374"/>
        </w:trPr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E55C7" w:rsidRPr="00833219" w:rsidRDefault="00833219" w:rsidP="00632CA8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1 05 03000 01 0000 110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SimSun" w:hAnsi="Arial" w:cs="Arial"/>
                <w:bCs/>
                <w:color w:val="auto"/>
                <w:sz w:val="24"/>
                <w:szCs w:val="24"/>
                <w:lang w:eastAsia="ar-SA"/>
              </w:rPr>
              <w:t>397,00</w:t>
            </w:r>
          </w:p>
        </w:tc>
      </w:tr>
      <w:tr w:rsidR="00FE55C7" w:rsidRPr="00833219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E55C7" w:rsidRPr="00833219" w:rsidRDefault="00833219" w:rsidP="00632CA8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1 05 03010 01 0000 110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SimSun" w:hAnsi="Arial" w:cs="Arial"/>
                <w:bCs/>
                <w:color w:val="auto"/>
                <w:sz w:val="24"/>
                <w:szCs w:val="24"/>
                <w:lang w:eastAsia="ar-SA"/>
              </w:rPr>
              <w:t>397,00</w:t>
            </w:r>
          </w:p>
        </w:tc>
      </w:tr>
      <w:tr w:rsidR="00FE55C7" w:rsidRPr="00833219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632CA8">
            <w:pPr>
              <w:suppressAutoHyphens/>
              <w:snapToGrid w:val="0"/>
              <w:spacing w:after="0" w:line="240" w:lineRule="auto"/>
              <w:ind w:firstLine="133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1 06 00000 00 0000 000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SimSun" w:hAnsi="Arial" w:cs="Arial"/>
                <w:bCs/>
                <w:color w:val="auto"/>
                <w:sz w:val="24"/>
                <w:szCs w:val="24"/>
                <w:lang w:eastAsia="ar-SA"/>
              </w:rPr>
              <w:t>3295099,00</w:t>
            </w:r>
          </w:p>
        </w:tc>
      </w:tr>
      <w:tr w:rsidR="00FE55C7" w:rsidRPr="00833219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632CA8">
            <w:pPr>
              <w:suppressAutoHyphens/>
              <w:snapToGrid w:val="0"/>
              <w:spacing w:after="0" w:line="240" w:lineRule="auto"/>
              <w:ind w:firstLine="133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1 06 01000 00 0000 110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415512,00</w:t>
            </w:r>
          </w:p>
        </w:tc>
      </w:tr>
      <w:tr w:rsidR="00FE55C7" w:rsidRPr="00833219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632CA8">
            <w:pPr>
              <w:suppressAutoHyphens/>
              <w:snapToGrid w:val="0"/>
              <w:spacing w:after="0" w:line="240" w:lineRule="auto"/>
              <w:ind w:firstLine="133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1 06 01030 00 0000 110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</w:t>
            </w: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налогообложения, расположенным в границах сельских поселений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415512,00</w:t>
            </w:r>
          </w:p>
        </w:tc>
      </w:tr>
      <w:tr w:rsidR="00FE55C7" w:rsidRPr="00833219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632CA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1 06 06000 00 0000 110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Земельный налог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SimSun" w:hAnsi="Arial" w:cs="Arial"/>
                <w:bCs/>
                <w:color w:val="auto"/>
                <w:sz w:val="24"/>
                <w:szCs w:val="24"/>
                <w:lang w:eastAsia="ar-SA"/>
              </w:rPr>
              <w:t>2879587,00</w:t>
            </w:r>
          </w:p>
        </w:tc>
      </w:tr>
      <w:tr w:rsidR="00FE55C7" w:rsidRPr="00833219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632CA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bCs/>
                <w:color w:val="auto"/>
                <w:sz w:val="24"/>
                <w:szCs w:val="24"/>
              </w:rPr>
              <w:t>1 06 06030 00 0000 110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bCs/>
                <w:color w:val="auto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SimSun" w:hAnsi="Arial" w:cs="Arial"/>
                <w:bCs/>
                <w:color w:val="auto"/>
                <w:sz w:val="24"/>
                <w:szCs w:val="24"/>
                <w:lang w:eastAsia="ar-SA"/>
              </w:rPr>
              <w:t>1918150,00</w:t>
            </w:r>
          </w:p>
        </w:tc>
      </w:tr>
      <w:tr w:rsidR="00FE55C7" w:rsidRPr="00833219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632CA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bCs/>
                <w:color w:val="auto"/>
                <w:sz w:val="24"/>
                <w:szCs w:val="24"/>
              </w:rPr>
              <w:t>1 06 06033 10 0000 110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bCs/>
                <w:color w:val="auto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SimSun" w:hAnsi="Arial" w:cs="Arial"/>
                <w:bCs/>
                <w:color w:val="auto"/>
                <w:sz w:val="24"/>
                <w:szCs w:val="24"/>
                <w:lang w:eastAsia="ar-SA"/>
              </w:rPr>
              <w:t>1918150,00</w:t>
            </w:r>
          </w:p>
        </w:tc>
      </w:tr>
      <w:tr w:rsidR="00FE55C7" w:rsidRPr="00833219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632CA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bCs/>
                <w:color w:val="auto"/>
                <w:sz w:val="24"/>
                <w:szCs w:val="24"/>
              </w:rPr>
              <w:t>1 06 06040 00 0000 110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Земельный налог с физических лиц 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SimSun" w:hAnsi="Arial" w:cs="Arial"/>
                <w:bCs/>
                <w:color w:val="auto"/>
                <w:sz w:val="24"/>
                <w:szCs w:val="24"/>
                <w:lang w:eastAsia="ar-SA"/>
              </w:rPr>
              <w:t>961437,00</w:t>
            </w:r>
          </w:p>
        </w:tc>
      </w:tr>
      <w:tr w:rsidR="00FE55C7" w:rsidRPr="00833219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632CA8">
            <w:pPr>
              <w:suppressAutoHyphens/>
              <w:snapToGrid w:val="0"/>
              <w:spacing w:after="0" w:line="240" w:lineRule="auto"/>
              <w:ind w:firstLine="133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bCs/>
                <w:color w:val="auto"/>
                <w:sz w:val="24"/>
                <w:szCs w:val="24"/>
              </w:rPr>
              <w:t>1 06 06043 10 0000 110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bCs/>
                <w:color w:val="auto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SimSun" w:hAnsi="Arial" w:cs="Arial"/>
                <w:bCs/>
                <w:color w:val="auto"/>
                <w:sz w:val="24"/>
                <w:szCs w:val="24"/>
                <w:lang w:eastAsia="ar-SA"/>
              </w:rPr>
              <w:t>961437,00</w:t>
            </w:r>
          </w:p>
        </w:tc>
      </w:tr>
      <w:tr w:rsidR="00FE55C7" w:rsidRPr="00833219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632CA8">
            <w:pPr>
              <w:suppressAutoHyphens/>
              <w:snapToGrid w:val="0"/>
              <w:spacing w:after="0" w:line="240" w:lineRule="auto"/>
              <w:ind w:firstLine="133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bCs/>
                <w:color w:val="auto"/>
                <w:sz w:val="24"/>
                <w:szCs w:val="24"/>
              </w:rPr>
              <w:t>1 11 00000 00 0000 000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bCs/>
                <w:color w:val="auto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SimSun" w:hAnsi="Arial" w:cs="Arial"/>
                <w:bCs/>
                <w:color w:val="auto"/>
                <w:sz w:val="24"/>
                <w:szCs w:val="24"/>
                <w:lang w:eastAsia="ar-SA"/>
              </w:rPr>
              <w:t>36000,00</w:t>
            </w:r>
          </w:p>
        </w:tc>
      </w:tr>
      <w:tr w:rsidR="00FE55C7" w:rsidRPr="00833219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632CA8">
            <w:pPr>
              <w:suppressAutoHyphens/>
              <w:snapToGrid w:val="0"/>
              <w:spacing w:after="0" w:line="240" w:lineRule="auto"/>
              <w:ind w:firstLine="133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1 11 05000 00 0000 120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SimSun" w:hAnsi="Arial" w:cs="Arial"/>
                <w:bCs/>
                <w:color w:val="auto"/>
                <w:sz w:val="24"/>
                <w:szCs w:val="24"/>
                <w:lang w:eastAsia="ar-SA"/>
              </w:rPr>
              <w:t>36000,00</w:t>
            </w:r>
          </w:p>
        </w:tc>
      </w:tr>
      <w:tr w:rsidR="00FE55C7" w:rsidRPr="00833219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632CA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1 11 05020 00 0000 120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SimSun" w:hAnsi="Arial" w:cs="Arial"/>
                <w:bCs/>
                <w:color w:val="auto"/>
                <w:sz w:val="24"/>
                <w:szCs w:val="24"/>
                <w:lang w:eastAsia="ar-SA"/>
              </w:rPr>
              <w:t>36000,00</w:t>
            </w:r>
          </w:p>
        </w:tc>
      </w:tr>
      <w:tr w:rsidR="00FE55C7" w:rsidRPr="00833219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632CA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1 11 05020 00 0000 120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SimSun" w:hAnsi="Arial" w:cs="Arial"/>
                <w:bCs/>
                <w:color w:val="auto"/>
                <w:sz w:val="24"/>
                <w:szCs w:val="24"/>
                <w:lang w:eastAsia="ar-SA"/>
              </w:rPr>
              <w:t>36000,00</w:t>
            </w:r>
          </w:p>
        </w:tc>
      </w:tr>
      <w:tr w:rsidR="00FE55C7" w:rsidRPr="00833219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632CA8">
            <w:pPr>
              <w:suppressAutoHyphens/>
              <w:snapToGrid w:val="0"/>
              <w:spacing w:after="0" w:line="240" w:lineRule="auto"/>
              <w:ind w:firstLine="133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bCs/>
                <w:color w:val="auto"/>
                <w:sz w:val="24"/>
                <w:szCs w:val="24"/>
              </w:rPr>
              <w:t>1 13 00000 00 0000 000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bCs/>
                <w:color w:val="auto"/>
                <w:sz w:val="24"/>
                <w:szCs w:val="24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SimSun" w:hAnsi="Arial" w:cs="Arial"/>
                <w:bCs/>
                <w:color w:val="auto"/>
                <w:sz w:val="24"/>
                <w:szCs w:val="24"/>
                <w:lang w:eastAsia="ar-SA"/>
              </w:rPr>
              <w:t>20770,00</w:t>
            </w:r>
          </w:p>
        </w:tc>
      </w:tr>
      <w:tr w:rsidR="00FE55C7" w:rsidRPr="00833219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632CA8">
            <w:pPr>
              <w:suppressAutoHyphens/>
              <w:snapToGrid w:val="0"/>
              <w:spacing w:after="0" w:line="240" w:lineRule="auto"/>
              <w:ind w:firstLine="133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1 13 01000 00 0000 130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SimSun" w:hAnsi="Arial" w:cs="Arial"/>
                <w:bCs/>
                <w:color w:val="auto"/>
                <w:sz w:val="24"/>
                <w:szCs w:val="24"/>
                <w:lang w:eastAsia="ar-SA"/>
              </w:rPr>
              <w:t>20770,00</w:t>
            </w:r>
          </w:p>
        </w:tc>
      </w:tr>
      <w:tr w:rsidR="00FE55C7" w:rsidRPr="00833219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632CA8">
            <w:pPr>
              <w:suppressAutoHyphens/>
              <w:snapToGrid w:val="0"/>
              <w:spacing w:after="0" w:line="240" w:lineRule="auto"/>
              <w:ind w:firstLine="133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1 13 01990 00 0000 130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SimSun" w:hAnsi="Arial" w:cs="Arial"/>
                <w:bCs/>
                <w:color w:val="auto"/>
                <w:sz w:val="24"/>
                <w:szCs w:val="24"/>
                <w:lang w:eastAsia="ar-SA"/>
              </w:rPr>
              <w:t>20770,00</w:t>
            </w:r>
          </w:p>
        </w:tc>
      </w:tr>
      <w:tr w:rsidR="00FE55C7" w:rsidRPr="00833219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632CA8">
            <w:pPr>
              <w:suppressAutoHyphens/>
              <w:snapToGrid w:val="0"/>
              <w:spacing w:after="0" w:line="240" w:lineRule="auto"/>
              <w:ind w:firstLine="133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1 13 01995 10 0000 130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SimSun" w:hAnsi="Arial" w:cs="Arial"/>
                <w:bCs/>
                <w:color w:val="auto"/>
                <w:sz w:val="24"/>
                <w:szCs w:val="24"/>
                <w:lang w:eastAsia="ar-SA"/>
              </w:rPr>
              <w:t>20770,00</w:t>
            </w:r>
          </w:p>
        </w:tc>
      </w:tr>
      <w:tr w:rsidR="00FE55C7" w:rsidRPr="00833219">
        <w:trPr>
          <w:trHeight w:val="359"/>
        </w:trPr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E55C7" w:rsidRPr="00833219" w:rsidRDefault="00833219" w:rsidP="00632CA8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1 16 00000 00 0000 000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SimSun" w:hAnsi="Arial" w:cs="Arial"/>
                <w:bCs/>
                <w:color w:val="auto"/>
                <w:sz w:val="24"/>
                <w:szCs w:val="24"/>
                <w:lang w:eastAsia="ar-SA"/>
              </w:rPr>
              <w:t>3016,00</w:t>
            </w:r>
          </w:p>
        </w:tc>
      </w:tr>
      <w:tr w:rsidR="00FE55C7" w:rsidRPr="00833219">
        <w:trPr>
          <w:trHeight w:val="593"/>
        </w:trPr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E55C7" w:rsidRPr="00833219" w:rsidRDefault="00833219" w:rsidP="00632CA8">
            <w:pPr>
              <w:spacing w:after="0" w:line="240" w:lineRule="auto"/>
              <w:jc w:val="both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1 16 07000 00 0000 140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SimSun" w:hAnsi="Arial" w:cs="Arial"/>
                <w:bCs/>
                <w:color w:val="auto"/>
                <w:sz w:val="24"/>
                <w:szCs w:val="24"/>
                <w:lang w:eastAsia="ar-SA"/>
              </w:rPr>
              <w:t>3016,00</w:t>
            </w:r>
          </w:p>
        </w:tc>
      </w:tr>
      <w:tr w:rsidR="00FE55C7" w:rsidRPr="00833219">
        <w:trPr>
          <w:trHeight w:val="285"/>
        </w:trPr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E55C7" w:rsidRPr="00833219" w:rsidRDefault="00833219" w:rsidP="00632CA8">
            <w:pPr>
              <w:spacing w:after="0" w:line="240" w:lineRule="auto"/>
              <w:jc w:val="both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 1 16 07090 10 0000 140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SimSun" w:hAnsi="Arial" w:cs="Arial"/>
                <w:bCs/>
                <w:color w:val="auto"/>
                <w:sz w:val="24"/>
                <w:szCs w:val="24"/>
                <w:lang w:eastAsia="ar-SA"/>
              </w:rPr>
              <w:t>3016,0</w:t>
            </w:r>
          </w:p>
        </w:tc>
      </w:tr>
      <w:tr w:rsidR="00FE55C7" w:rsidRPr="00833219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632CA8">
            <w:pPr>
              <w:suppressAutoHyphens/>
              <w:snapToGrid w:val="0"/>
              <w:spacing w:after="0" w:line="240" w:lineRule="auto"/>
              <w:ind w:firstLine="133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2 00 00000 00 0000 000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SimSun" w:hAnsi="Arial" w:cs="Arial"/>
                <w:bCs/>
                <w:color w:val="auto"/>
                <w:sz w:val="24"/>
                <w:szCs w:val="24"/>
                <w:lang w:eastAsia="ar-SA"/>
              </w:rPr>
              <w:t>5501639,00</w:t>
            </w:r>
          </w:p>
        </w:tc>
      </w:tr>
      <w:tr w:rsidR="00FE55C7" w:rsidRPr="00833219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632CA8">
            <w:pPr>
              <w:suppressAutoHyphens/>
              <w:snapToGrid w:val="0"/>
              <w:spacing w:after="0" w:line="240" w:lineRule="auto"/>
              <w:ind w:firstLine="133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2 02 00000 00 0000 000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Безвозмездные поступления от других бюджетов </w:t>
            </w: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бюджетной системы Российской Федерации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SimSun" w:hAnsi="Arial" w:cs="Arial"/>
                <w:color w:val="auto"/>
                <w:sz w:val="24"/>
                <w:szCs w:val="24"/>
                <w:lang w:eastAsia="ar-SA"/>
              </w:rPr>
              <w:lastRenderedPageBreak/>
              <w:t>5470139,00</w:t>
            </w:r>
          </w:p>
        </w:tc>
      </w:tr>
      <w:tr w:rsidR="00FE55C7" w:rsidRPr="00833219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632CA8">
            <w:pPr>
              <w:suppressAutoHyphens/>
              <w:snapToGrid w:val="0"/>
              <w:spacing w:after="0" w:line="240" w:lineRule="auto"/>
              <w:ind w:firstLine="133"/>
              <w:jc w:val="both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bCs/>
                <w:color w:val="auto"/>
                <w:sz w:val="24"/>
                <w:szCs w:val="24"/>
              </w:rPr>
              <w:lastRenderedPageBreak/>
              <w:t>2 02 10000 00 0000 150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SimSun" w:hAnsi="Arial" w:cs="Arial"/>
                <w:bCs/>
                <w:color w:val="auto"/>
                <w:sz w:val="24"/>
                <w:szCs w:val="24"/>
                <w:lang w:eastAsia="ar-SA"/>
              </w:rPr>
              <w:t>1391273,00</w:t>
            </w:r>
          </w:p>
        </w:tc>
      </w:tr>
      <w:tr w:rsidR="00FE55C7" w:rsidRPr="00833219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632CA8">
            <w:pPr>
              <w:suppressAutoHyphens/>
              <w:snapToGrid w:val="0"/>
              <w:spacing w:after="0" w:line="240" w:lineRule="auto"/>
              <w:ind w:firstLine="133"/>
              <w:jc w:val="both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bCs/>
                <w:color w:val="auto"/>
                <w:sz w:val="24"/>
                <w:szCs w:val="24"/>
              </w:rPr>
              <w:t>2 02 15000 00 0000 150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bCs/>
                <w:color w:val="auto"/>
                <w:sz w:val="24"/>
                <w:szCs w:val="24"/>
              </w:rPr>
              <w:t>Дотации бюджетам субъектам Российской Федерации муниципальных образований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SimSun" w:hAnsi="Arial" w:cs="Arial"/>
                <w:bCs/>
                <w:color w:val="auto"/>
                <w:sz w:val="24"/>
                <w:szCs w:val="24"/>
                <w:lang w:eastAsia="ar-SA"/>
              </w:rPr>
              <w:t>1391273,00</w:t>
            </w:r>
          </w:p>
        </w:tc>
      </w:tr>
      <w:tr w:rsidR="00FE55C7" w:rsidRPr="00833219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632CA8">
            <w:pPr>
              <w:suppressAutoHyphens/>
              <w:snapToGrid w:val="0"/>
              <w:spacing w:after="0" w:line="240" w:lineRule="auto"/>
              <w:ind w:firstLine="133"/>
              <w:jc w:val="both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2 02 15001 00 0000 150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Дотации бюджетам на выравнивание бюджетной обеспеченности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SimSun" w:hAnsi="Arial" w:cs="Arial"/>
                <w:bCs/>
                <w:color w:val="auto"/>
                <w:sz w:val="24"/>
                <w:szCs w:val="24"/>
                <w:lang w:eastAsia="ar-SA"/>
              </w:rPr>
              <w:t>1391273,00</w:t>
            </w:r>
          </w:p>
        </w:tc>
      </w:tr>
      <w:tr w:rsidR="00FE55C7" w:rsidRPr="00833219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632CA8">
            <w:pPr>
              <w:suppressAutoHyphens/>
              <w:snapToGrid w:val="0"/>
              <w:spacing w:after="0" w:line="240" w:lineRule="auto"/>
              <w:ind w:firstLine="133"/>
              <w:jc w:val="both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2 02 15001 10 0000 150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SimSun" w:hAnsi="Arial" w:cs="Arial"/>
                <w:bCs/>
                <w:color w:val="auto"/>
                <w:sz w:val="24"/>
                <w:szCs w:val="24"/>
                <w:lang w:eastAsia="ar-SA"/>
              </w:rPr>
              <w:t>1391273,00</w:t>
            </w:r>
          </w:p>
        </w:tc>
      </w:tr>
      <w:tr w:rsidR="00FE55C7" w:rsidRPr="00833219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632CA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bCs/>
                <w:color w:val="auto"/>
                <w:sz w:val="24"/>
                <w:szCs w:val="24"/>
              </w:rPr>
              <w:t>2 02 20000 00 0000 150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632CA8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bCs/>
                <w:color w:val="auto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bCs/>
                <w:color w:val="auto"/>
                <w:sz w:val="24"/>
                <w:szCs w:val="24"/>
              </w:rPr>
              <w:t>3323298,00</w:t>
            </w:r>
          </w:p>
        </w:tc>
      </w:tr>
      <w:tr w:rsidR="00FE55C7" w:rsidRPr="00833219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632CA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2 02 25299 00 0000 150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Субсидия бюджетам на реализацию программы «Увековечивание памяти погибших на территории Курской области при защите Отечества на 2019-2024 годы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1331116,00</w:t>
            </w:r>
          </w:p>
        </w:tc>
      </w:tr>
      <w:tr w:rsidR="00FE55C7" w:rsidRPr="00833219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632CA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2 02 25299 10 0000 150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Субсидия бюджетам сельских поселений на реализацию программы «Увековечивание памяти погибших на территории Курской области при защите Отечества на 2019-2024 годы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1331116,00</w:t>
            </w:r>
          </w:p>
        </w:tc>
      </w:tr>
      <w:tr w:rsidR="00FE55C7" w:rsidRPr="00833219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632CA8">
            <w:pPr>
              <w:suppressAutoHyphens/>
              <w:snapToGrid w:val="0"/>
              <w:spacing w:after="0" w:line="240" w:lineRule="auto"/>
              <w:ind w:firstLine="133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2 02 25555 00 0000 150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1342509,00</w:t>
            </w:r>
          </w:p>
        </w:tc>
      </w:tr>
      <w:tr w:rsidR="00FE55C7" w:rsidRPr="00833219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632CA8">
            <w:pPr>
              <w:suppressAutoHyphens/>
              <w:snapToGrid w:val="0"/>
              <w:spacing w:after="0" w:line="240" w:lineRule="auto"/>
              <w:ind w:firstLine="133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2 02 25555 10 0000 150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1342509,00</w:t>
            </w:r>
          </w:p>
        </w:tc>
      </w:tr>
      <w:tr w:rsidR="00FE55C7" w:rsidRPr="00833219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632CA8">
            <w:pPr>
              <w:suppressAutoHyphens/>
              <w:snapToGrid w:val="0"/>
              <w:spacing w:after="0" w:line="240" w:lineRule="auto"/>
              <w:ind w:firstLine="133"/>
              <w:jc w:val="both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2 02 29999 00 0000 150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Прочие субсидии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649673,00</w:t>
            </w:r>
          </w:p>
        </w:tc>
      </w:tr>
      <w:tr w:rsidR="00FE55C7" w:rsidRPr="00833219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632CA8">
            <w:pPr>
              <w:suppressAutoHyphens/>
              <w:snapToGrid w:val="0"/>
              <w:spacing w:after="0" w:line="240" w:lineRule="auto"/>
              <w:ind w:firstLine="133"/>
              <w:jc w:val="both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2 02 29999 10 0000 150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649673,00</w:t>
            </w:r>
          </w:p>
        </w:tc>
      </w:tr>
      <w:tr w:rsidR="00FE55C7" w:rsidRPr="00833219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632CA8">
            <w:pPr>
              <w:suppressAutoHyphens/>
              <w:snapToGrid w:val="0"/>
              <w:spacing w:after="0" w:line="240" w:lineRule="auto"/>
              <w:ind w:firstLine="133"/>
              <w:jc w:val="both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bCs/>
                <w:color w:val="auto"/>
                <w:sz w:val="24"/>
                <w:szCs w:val="24"/>
              </w:rPr>
              <w:t>2 02 30000 00 0000 150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SimSun" w:hAnsi="Arial" w:cs="Arial"/>
                <w:bCs/>
                <w:color w:val="auto"/>
                <w:sz w:val="24"/>
                <w:szCs w:val="24"/>
                <w:lang w:eastAsia="ar-SA"/>
              </w:rPr>
              <w:t>201886,00</w:t>
            </w:r>
          </w:p>
        </w:tc>
      </w:tr>
      <w:tr w:rsidR="00FE55C7" w:rsidRPr="00833219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632CA8">
            <w:pPr>
              <w:suppressAutoHyphens/>
              <w:snapToGrid w:val="0"/>
              <w:spacing w:after="0" w:line="240" w:lineRule="auto"/>
              <w:ind w:firstLine="133"/>
              <w:jc w:val="both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2 02 35118 00 0000 150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SimSun" w:hAnsi="Arial" w:cs="Arial"/>
                <w:bCs/>
                <w:color w:val="auto"/>
                <w:sz w:val="24"/>
                <w:szCs w:val="24"/>
                <w:lang w:eastAsia="ar-SA"/>
              </w:rPr>
              <w:t>201886,00</w:t>
            </w:r>
          </w:p>
        </w:tc>
      </w:tr>
      <w:tr w:rsidR="00FE55C7" w:rsidRPr="00833219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632CA8">
            <w:pPr>
              <w:suppressAutoHyphens/>
              <w:snapToGrid w:val="0"/>
              <w:spacing w:after="0" w:line="240" w:lineRule="auto"/>
              <w:ind w:firstLine="133"/>
              <w:jc w:val="both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2 02 35118 10 0000 150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SimSun" w:hAnsi="Arial" w:cs="Arial"/>
                <w:bCs/>
                <w:color w:val="auto"/>
                <w:sz w:val="24"/>
                <w:szCs w:val="24"/>
                <w:lang w:eastAsia="ar-SA"/>
              </w:rPr>
              <w:t>201886,00</w:t>
            </w:r>
          </w:p>
        </w:tc>
      </w:tr>
      <w:tr w:rsidR="00FE55C7" w:rsidRPr="00833219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632CA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bCs/>
                <w:color w:val="auto"/>
                <w:sz w:val="24"/>
                <w:szCs w:val="24"/>
              </w:rPr>
              <w:t>2 02 40000 00 0000 150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bCs/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SimSun" w:hAnsi="Arial" w:cs="Arial"/>
                <w:bCs/>
                <w:color w:val="auto"/>
                <w:sz w:val="24"/>
                <w:szCs w:val="24"/>
                <w:lang w:eastAsia="ar-SA"/>
              </w:rPr>
              <w:t>553682,00</w:t>
            </w:r>
          </w:p>
        </w:tc>
      </w:tr>
      <w:tr w:rsidR="00FE55C7" w:rsidRPr="00833219">
        <w:trPr>
          <w:trHeight w:val="1008"/>
        </w:trPr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E55C7" w:rsidRPr="00833219" w:rsidRDefault="00833219" w:rsidP="00632CA8">
            <w:pPr>
              <w:spacing w:after="0" w:line="240" w:lineRule="auto"/>
              <w:jc w:val="both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2 02 40014 00 0000 150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E55C7" w:rsidRPr="00833219" w:rsidRDefault="00833219" w:rsidP="00833219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SimSun" w:hAnsi="Arial" w:cs="Arial"/>
                <w:bCs/>
                <w:color w:val="auto"/>
                <w:sz w:val="24"/>
                <w:szCs w:val="24"/>
                <w:lang w:eastAsia="ar-SA"/>
              </w:rPr>
              <w:t>553682,00</w:t>
            </w:r>
          </w:p>
        </w:tc>
      </w:tr>
      <w:tr w:rsidR="00FE55C7" w:rsidRPr="00833219">
        <w:trPr>
          <w:trHeight w:val="1309"/>
        </w:trPr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E55C7" w:rsidRPr="00833219" w:rsidRDefault="00833219" w:rsidP="00632CA8">
            <w:pPr>
              <w:spacing w:after="0" w:line="240" w:lineRule="auto"/>
              <w:jc w:val="both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2 02 40014 10 0000 150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E55C7" w:rsidRPr="00833219" w:rsidRDefault="00833219" w:rsidP="00833219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SimSun" w:hAnsi="Arial" w:cs="Arial"/>
                <w:bCs/>
                <w:color w:val="auto"/>
                <w:sz w:val="24"/>
                <w:szCs w:val="24"/>
                <w:lang w:eastAsia="ar-SA"/>
              </w:rPr>
              <w:t>553682,00</w:t>
            </w:r>
          </w:p>
        </w:tc>
      </w:tr>
      <w:tr w:rsidR="00FE55C7" w:rsidRPr="00833219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632CA8">
            <w:pPr>
              <w:suppressAutoHyphens/>
              <w:snapToGrid w:val="0"/>
              <w:spacing w:after="0" w:line="240" w:lineRule="auto"/>
              <w:ind w:firstLine="133"/>
              <w:jc w:val="both"/>
              <w:rPr>
                <w:rFonts w:ascii="Arial" w:eastAsia="SimSun" w:hAnsi="Arial" w:cs="Arial"/>
                <w:color w:val="auto"/>
                <w:sz w:val="24"/>
                <w:szCs w:val="24"/>
                <w:lang w:eastAsia="ar-SA"/>
              </w:rPr>
            </w:pPr>
            <w:r w:rsidRPr="00833219">
              <w:rPr>
                <w:rFonts w:ascii="Arial" w:eastAsia="SimSun" w:hAnsi="Arial" w:cs="Arial"/>
                <w:color w:val="auto"/>
                <w:sz w:val="24"/>
                <w:szCs w:val="24"/>
                <w:lang w:eastAsia="ar-SA"/>
              </w:rPr>
              <w:t>2 07 00000 00 0000 000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31500,00</w:t>
            </w:r>
          </w:p>
        </w:tc>
      </w:tr>
      <w:tr w:rsidR="00FE55C7" w:rsidRPr="00833219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632CA8">
            <w:pPr>
              <w:suppressAutoHyphens/>
              <w:snapToGrid w:val="0"/>
              <w:spacing w:after="0" w:line="240" w:lineRule="auto"/>
              <w:ind w:firstLine="133"/>
              <w:jc w:val="both"/>
              <w:rPr>
                <w:rFonts w:ascii="Arial" w:eastAsia="SimSun" w:hAnsi="Arial" w:cs="Arial"/>
                <w:color w:val="auto"/>
                <w:sz w:val="24"/>
                <w:szCs w:val="24"/>
                <w:lang w:eastAsia="ar-SA"/>
              </w:rPr>
            </w:pPr>
            <w:r w:rsidRPr="00833219">
              <w:rPr>
                <w:rFonts w:ascii="Arial" w:eastAsia="SimSun" w:hAnsi="Arial" w:cs="Arial"/>
                <w:color w:val="auto"/>
                <w:sz w:val="24"/>
                <w:szCs w:val="24"/>
                <w:lang w:eastAsia="ar-SA"/>
              </w:rPr>
              <w:t>2 07 05000 10 0000 150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31500,00</w:t>
            </w:r>
          </w:p>
        </w:tc>
      </w:tr>
      <w:tr w:rsidR="00FE55C7" w:rsidRPr="00833219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632CA8">
            <w:pPr>
              <w:suppressAutoHyphens/>
              <w:snapToGrid w:val="0"/>
              <w:spacing w:after="0" w:line="240" w:lineRule="auto"/>
              <w:ind w:firstLine="133"/>
              <w:jc w:val="both"/>
              <w:rPr>
                <w:rFonts w:ascii="Arial" w:eastAsia="SimSun" w:hAnsi="Arial" w:cs="Arial"/>
                <w:color w:val="auto"/>
                <w:sz w:val="24"/>
                <w:szCs w:val="24"/>
                <w:lang w:eastAsia="ar-SA"/>
              </w:rPr>
            </w:pPr>
            <w:r w:rsidRPr="00833219">
              <w:rPr>
                <w:rFonts w:ascii="Arial" w:eastAsia="SimSun" w:hAnsi="Arial" w:cs="Arial"/>
                <w:color w:val="auto"/>
                <w:sz w:val="24"/>
                <w:szCs w:val="24"/>
                <w:lang w:eastAsia="ar-SA"/>
              </w:rPr>
              <w:lastRenderedPageBreak/>
              <w:t>2 07 05030 10 0000 150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31500,00</w:t>
            </w:r>
          </w:p>
        </w:tc>
      </w:tr>
      <w:tr w:rsidR="00FE55C7" w:rsidRPr="00833219"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FE55C7" w:rsidP="00833219">
            <w:pPr>
              <w:suppressAutoHyphens/>
              <w:snapToGrid w:val="0"/>
              <w:spacing w:after="0" w:line="240" w:lineRule="auto"/>
              <w:ind w:firstLine="133"/>
              <w:jc w:val="right"/>
              <w:rPr>
                <w:rFonts w:ascii="Arial" w:eastAsia="SimSun" w:hAnsi="Arial" w:cs="Arial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ВСЕГО ДОХОДОВ 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uppressAutoHyphens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SimSun" w:hAnsi="Arial" w:cs="Arial"/>
                <w:bCs/>
                <w:color w:val="auto"/>
                <w:sz w:val="24"/>
                <w:szCs w:val="24"/>
                <w:lang w:eastAsia="ar-SA"/>
              </w:rPr>
              <w:t>9430277,00</w:t>
            </w:r>
          </w:p>
        </w:tc>
      </w:tr>
    </w:tbl>
    <w:p w:rsidR="00FE55C7" w:rsidRPr="00833219" w:rsidRDefault="00FE55C7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833219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833219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833219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632CA8" w:rsidRDefault="00632CA8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632CA8" w:rsidRDefault="00632CA8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632CA8" w:rsidRDefault="00632CA8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632CA8" w:rsidRDefault="00632CA8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632CA8" w:rsidRDefault="00632CA8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632CA8" w:rsidRDefault="00632CA8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632CA8" w:rsidRDefault="00632CA8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632CA8" w:rsidRDefault="00632CA8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632CA8" w:rsidRDefault="00632CA8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632CA8" w:rsidRDefault="00632CA8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632CA8" w:rsidRDefault="00632CA8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632CA8" w:rsidRDefault="00632CA8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632CA8" w:rsidRDefault="00632CA8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632CA8" w:rsidRDefault="00632CA8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632CA8" w:rsidRDefault="00632CA8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632CA8" w:rsidRDefault="00632CA8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632CA8" w:rsidRDefault="00632CA8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632CA8" w:rsidRDefault="00632CA8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632CA8" w:rsidRDefault="00632CA8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632CA8" w:rsidRDefault="00632CA8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632CA8" w:rsidRDefault="00632CA8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632CA8" w:rsidRDefault="00632CA8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632CA8" w:rsidRDefault="00632CA8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632CA8" w:rsidRDefault="00632CA8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632CA8" w:rsidRDefault="00632CA8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632CA8" w:rsidRDefault="00632CA8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632CA8" w:rsidRDefault="00632CA8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632CA8" w:rsidRDefault="00632CA8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632CA8" w:rsidRDefault="00632CA8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632CA8" w:rsidRDefault="00632CA8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632CA8" w:rsidRDefault="00632CA8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632CA8" w:rsidRDefault="00632CA8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632CA8" w:rsidRDefault="00632CA8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632CA8" w:rsidRDefault="00632CA8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632CA8" w:rsidRDefault="00632CA8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632CA8" w:rsidRDefault="00632CA8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632CA8" w:rsidRDefault="00632CA8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632CA8" w:rsidRDefault="00632CA8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632CA8" w:rsidRDefault="00632CA8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632CA8" w:rsidRDefault="00632CA8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632CA8" w:rsidRDefault="00632CA8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632CA8" w:rsidRDefault="00632CA8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632CA8" w:rsidRDefault="00632CA8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632CA8" w:rsidRPr="00833219" w:rsidRDefault="00632CA8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FE55C7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</w:rPr>
      </w:pPr>
      <w:r w:rsidRPr="00833219">
        <w:rPr>
          <w:rFonts w:ascii="Arial" w:hAnsi="Arial" w:cs="Arial"/>
          <w:color w:val="auto"/>
          <w:sz w:val="24"/>
          <w:szCs w:val="24"/>
        </w:rPr>
        <w:lastRenderedPageBreak/>
        <w:t>Приложение №7</w:t>
      </w:r>
    </w:p>
    <w:p w:rsidR="00FE55C7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  <w:r w:rsidRPr="00833219">
        <w:rPr>
          <w:rFonts w:ascii="Arial" w:hAnsi="Arial" w:cs="Arial"/>
          <w:color w:val="auto"/>
          <w:sz w:val="24"/>
          <w:szCs w:val="24"/>
        </w:rPr>
        <w:t xml:space="preserve">к решению Собрания депутатов </w:t>
      </w:r>
      <w:proofErr w:type="spellStart"/>
      <w:r w:rsidRPr="00833219">
        <w:rPr>
          <w:rFonts w:ascii="Arial" w:hAnsi="Arial" w:cs="Arial"/>
          <w:color w:val="auto"/>
          <w:sz w:val="24"/>
          <w:szCs w:val="24"/>
        </w:rPr>
        <w:t>Верхнелюбажского</w:t>
      </w:r>
      <w:proofErr w:type="spellEnd"/>
    </w:p>
    <w:p w:rsidR="00FE55C7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  <w:r w:rsidRPr="00833219">
        <w:rPr>
          <w:rFonts w:ascii="Arial" w:hAnsi="Arial" w:cs="Arial"/>
          <w:color w:val="auto"/>
          <w:sz w:val="24"/>
          <w:szCs w:val="24"/>
        </w:rPr>
        <w:t xml:space="preserve">сельсовета </w:t>
      </w:r>
      <w:proofErr w:type="spellStart"/>
      <w:r w:rsidRPr="00833219">
        <w:rPr>
          <w:rFonts w:ascii="Arial" w:hAnsi="Arial" w:cs="Arial"/>
          <w:color w:val="auto"/>
          <w:sz w:val="24"/>
          <w:szCs w:val="24"/>
        </w:rPr>
        <w:t>Фатежского</w:t>
      </w:r>
      <w:proofErr w:type="spellEnd"/>
      <w:r w:rsidRPr="00833219">
        <w:rPr>
          <w:rFonts w:ascii="Arial" w:hAnsi="Arial" w:cs="Arial"/>
          <w:color w:val="auto"/>
          <w:sz w:val="24"/>
          <w:szCs w:val="24"/>
        </w:rPr>
        <w:t xml:space="preserve"> района Курской области </w:t>
      </w:r>
    </w:p>
    <w:p w:rsidR="00FE55C7" w:rsidRPr="00833219" w:rsidRDefault="00833219" w:rsidP="00833219">
      <w:pPr>
        <w:pStyle w:val="a8"/>
        <w:spacing w:after="0" w:line="240" w:lineRule="auto"/>
        <w:ind w:firstLine="709"/>
        <w:jc w:val="right"/>
        <w:rPr>
          <w:rFonts w:cs="Arial"/>
          <w:color w:val="auto"/>
        </w:rPr>
      </w:pPr>
      <w:r w:rsidRPr="00833219">
        <w:rPr>
          <w:rFonts w:cs="Arial"/>
          <w:color w:val="auto"/>
        </w:rPr>
        <w:t xml:space="preserve">от 23 декабря 2019года №210 </w:t>
      </w:r>
    </w:p>
    <w:p w:rsidR="00FE55C7" w:rsidRPr="00833219" w:rsidRDefault="00833219" w:rsidP="00833219">
      <w:pPr>
        <w:pStyle w:val="a8"/>
        <w:spacing w:after="0" w:line="240" w:lineRule="auto"/>
        <w:ind w:firstLine="709"/>
        <w:jc w:val="right"/>
        <w:rPr>
          <w:rFonts w:cs="Arial"/>
          <w:color w:val="auto"/>
        </w:rPr>
      </w:pPr>
      <w:r w:rsidRPr="00833219">
        <w:rPr>
          <w:rFonts w:cs="Arial"/>
          <w:color w:val="auto"/>
        </w:rPr>
        <w:t xml:space="preserve">«О Бюджете муниципального образования </w:t>
      </w:r>
    </w:p>
    <w:p w:rsidR="00FE55C7" w:rsidRPr="00833219" w:rsidRDefault="00833219" w:rsidP="00833219">
      <w:pPr>
        <w:pStyle w:val="a8"/>
        <w:spacing w:after="0" w:line="240" w:lineRule="auto"/>
        <w:ind w:firstLine="709"/>
        <w:jc w:val="right"/>
        <w:rPr>
          <w:rFonts w:cs="Arial"/>
          <w:color w:val="auto"/>
        </w:rPr>
      </w:pPr>
      <w:r w:rsidRPr="00833219">
        <w:rPr>
          <w:rFonts w:cs="Arial"/>
          <w:color w:val="auto"/>
        </w:rPr>
        <w:t>«</w:t>
      </w:r>
      <w:proofErr w:type="spellStart"/>
      <w:r w:rsidRPr="00833219">
        <w:rPr>
          <w:rFonts w:cs="Arial"/>
          <w:color w:val="auto"/>
        </w:rPr>
        <w:t>Верхнелюбажский</w:t>
      </w:r>
      <w:proofErr w:type="spellEnd"/>
      <w:r w:rsidRPr="00833219">
        <w:rPr>
          <w:rFonts w:cs="Arial"/>
          <w:color w:val="auto"/>
        </w:rPr>
        <w:t xml:space="preserve"> сельсовет» </w:t>
      </w:r>
      <w:proofErr w:type="spellStart"/>
      <w:r w:rsidRPr="00833219">
        <w:rPr>
          <w:rFonts w:cs="Arial"/>
          <w:color w:val="auto"/>
        </w:rPr>
        <w:t>Фатежского</w:t>
      </w:r>
      <w:proofErr w:type="spellEnd"/>
      <w:r w:rsidRPr="00833219">
        <w:rPr>
          <w:rFonts w:cs="Arial"/>
          <w:color w:val="auto"/>
        </w:rPr>
        <w:t xml:space="preserve"> района</w:t>
      </w:r>
    </w:p>
    <w:p w:rsidR="00FE55C7" w:rsidRPr="00833219" w:rsidRDefault="00833219" w:rsidP="00833219">
      <w:pPr>
        <w:pStyle w:val="a8"/>
        <w:spacing w:after="0" w:line="240" w:lineRule="auto"/>
        <w:ind w:firstLine="709"/>
        <w:jc w:val="right"/>
        <w:rPr>
          <w:rFonts w:cs="Arial"/>
          <w:color w:val="auto"/>
        </w:rPr>
      </w:pPr>
      <w:r w:rsidRPr="00833219">
        <w:rPr>
          <w:rFonts w:cs="Arial"/>
          <w:color w:val="auto"/>
        </w:rPr>
        <w:t xml:space="preserve"> Курской области на 2020 год </w:t>
      </w:r>
    </w:p>
    <w:p w:rsidR="00FE55C7" w:rsidRPr="00833219" w:rsidRDefault="00833219" w:rsidP="00833219">
      <w:pPr>
        <w:pStyle w:val="a8"/>
        <w:spacing w:after="0" w:line="240" w:lineRule="auto"/>
        <w:ind w:firstLine="709"/>
        <w:jc w:val="right"/>
        <w:rPr>
          <w:rFonts w:cs="Arial"/>
          <w:color w:val="auto"/>
        </w:rPr>
      </w:pPr>
      <w:r w:rsidRPr="00833219">
        <w:rPr>
          <w:rFonts w:cs="Arial"/>
          <w:color w:val="auto"/>
        </w:rPr>
        <w:t xml:space="preserve">и плановый период 2021-2022 годы. </w:t>
      </w:r>
    </w:p>
    <w:p w:rsidR="00833219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</w:rPr>
      </w:pPr>
      <w:r w:rsidRPr="00833219">
        <w:rPr>
          <w:rFonts w:ascii="Arial" w:hAnsi="Arial" w:cs="Arial"/>
          <w:color w:val="auto"/>
          <w:sz w:val="24"/>
          <w:szCs w:val="24"/>
        </w:rPr>
        <w:t>(в редакции от 25 марта 2020 года №225)</w:t>
      </w:r>
    </w:p>
    <w:p w:rsidR="00833219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FE55C7" w:rsidRPr="00833219" w:rsidRDefault="00FE55C7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FE55C7" w:rsidRPr="00833219" w:rsidRDefault="00FE55C7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FE55C7" w:rsidRPr="00833219" w:rsidRDefault="00833219" w:rsidP="00632CA8">
      <w:pPr>
        <w:spacing w:after="0" w:line="240" w:lineRule="auto"/>
        <w:ind w:firstLine="709"/>
        <w:jc w:val="center"/>
        <w:rPr>
          <w:rFonts w:ascii="Arial" w:hAnsi="Arial" w:cs="Arial"/>
          <w:color w:val="auto"/>
        </w:rPr>
      </w:pPr>
      <w:r w:rsidRPr="00833219">
        <w:rPr>
          <w:rFonts w:ascii="Arial" w:eastAsia="Times New Roman" w:hAnsi="Arial" w:cs="Arial"/>
          <w:b/>
          <w:bCs/>
          <w:color w:val="auto"/>
          <w:sz w:val="32"/>
          <w:szCs w:val="32"/>
        </w:rPr>
        <w:t xml:space="preserve">Распределение бюджетных ассигнований на 2020 год по разделам, подразделам, целевым статьям (муниципальным программам не программным направлениям деятельности), группам </w:t>
      </w:r>
      <w:proofErr w:type="gramStart"/>
      <w:r w:rsidRPr="00833219">
        <w:rPr>
          <w:rFonts w:ascii="Arial" w:eastAsia="Times New Roman" w:hAnsi="Arial" w:cs="Arial"/>
          <w:b/>
          <w:bCs/>
          <w:color w:val="auto"/>
          <w:sz w:val="32"/>
          <w:szCs w:val="32"/>
        </w:rPr>
        <w:t>видов расходов классификации расходов бюджета</w:t>
      </w:r>
      <w:proofErr w:type="gramEnd"/>
    </w:p>
    <w:p w:rsidR="00FE55C7" w:rsidRPr="00833219" w:rsidRDefault="00FE55C7" w:rsidP="00833219">
      <w:pPr>
        <w:spacing w:after="0" w:line="240" w:lineRule="auto"/>
        <w:jc w:val="center"/>
        <w:rPr>
          <w:rFonts w:ascii="Arial" w:eastAsia="Times New Roman" w:hAnsi="Arial" w:cs="Arial"/>
          <w:bCs/>
          <w:color w:val="auto"/>
          <w:sz w:val="32"/>
          <w:szCs w:val="32"/>
        </w:rPr>
      </w:pPr>
    </w:p>
    <w:p w:rsidR="00833219" w:rsidRPr="00833219" w:rsidRDefault="00833219" w:rsidP="00833219">
      <w:pPr>
        <w:spacing w:after="0" w:line="240" w:lineRule="auto"/>
        <w:jc w:val="center"/>
        <w:rPr>
          <w:rFonts w:ascii="Arial" w:eastAsia="Times New Roman" w:hAnsi="Arial" w:cs="Arial"/>
          <w:bCs/>
          <w:color w:val="auto"/>
          <w:sz w:val="32"/>
          <w:szCs w:val="32"/>
        </w:rPr>
      </w:pPr>
    </w:p>
    <w:p w:rsidR="00FE55C7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</w:rPr>
      </w:pPr>
      <w:r w:rsidRPr="00833219">
        <w:rPr>
          <w:rFonts w:ascii="Arial" w:hAnsi="Arial" w:cs="Arial"/>
          <w:color w:val="auto"/>
          <w:sz w:val="24"/>
          <w:szCs w:val="24"/>
        </w:rPr>
        <w:t>(рублей)</w:t>
      </w:r>
    </w:p>
    <w:tbl>
      <w:tblPr>
        <w:tblW w:w="9750" w:type="dxa"/>
        <w:tblInd w:w="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8" w:type="dxa"/>
        </w:tblCellMar>
        <w:tblLook w:val="04A0"/>
      </w:tblPr>
      <w:tblGrid>
        <w:gridCol w:w="3793"/>
        <w:gridCol w:w="855"/>
        <w:gridCol w:w="855"/>
        <w:gridCol w:w="1986"/>
        <w:gridCol w:w="624"/>
        <w:gridCol w:w="1637"/>
      </w:tblGrid>
      <w:tr w:rsidR="00FE55C7" w:rsidRPr="00833219">
        <w:trPr>
          <w:trHeight w:val="507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proofErr w:type="gram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ЦСР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ВР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Сумма</w:t>
            </w:r>
          </w:p>
        </w:tc>
      </w:tr>
      <w:tr w:rsidR="00FE55C7" w:rsidRPr="00833219">
        <w:trPr>
          <w:trHeight w:val="288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В С Е Г О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9600774,49</w:t>
            </w:r>
          </w:p>
        </w:tc>
      </w:tr>
      <w:tr w:rsidR="00FE55C7" w:rsidRPr="00833219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3820324,49</w:t>
            </w:r>
          </w:p>
        </w:tc>
      </w:tr>
      <w:tr w:rsidR="00FE55C7" w:rsidRPr="00833219">
        <w:trPr>
          <w:trHeight w:val="73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656208,00</w:t>
            </w:r>
          </w:p>
        </w:tc>
      </w:tr>
      <w:tr w:rsidR="00FE55C7" w:rsidRPr="00833219">
        <w:trPr>
          <w:trHeight w:val="589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71 0 00 00000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656208,00</w:t>
            </w:r>
          </w:p>
        </w:tc>
      </w:tr>
      <w:tr w:rsidR="00FE55C7" w:rsidRPr="00833219">
        <w:trPr>
          <w:trHeight w:val="269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71 100 00000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656208,00</w:t>
            </w:r>
          </w:p>
        </w:tc>
      </w:tr>
      <w:tr w:rsidR="00FE55C7" w:rsidRPr="00833219">
        <w:trPr>
          <w:trHeight w:val="64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71 1 00 С1402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656208,00</w:t>
            </w:r>
          </w:p>
        </w:tc>
      </w:tr>
      <w:tr w:rsidR="00FE55C7" w:rsidRPr="00833219">
        <w:trPr>
          <w:trHeight w:val="139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71 1 00 С1402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656208,00</w:t>
            </w:r>
          </w:p>
        </w:tc>
      </w:tr>
      <w:tr w:rsidR="00FE55C7" w:rsidRPr="00833219">
        <w:trPr>
          <w:trHeight w:val="99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1103359,00</w:t>
            </w:r>
          </w:p>
        </w:tc>
      </w:tr>
      <w:tr w:rsidR="00FE55C7" w:rsidRPr="00833219">
        <w:trPr>
          <w:trHeight w:val="34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73 0 00 00000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1103359,00</w:t>
            </w:r>
          </w:p>
        </w:tc>
      </w:tr>
      <w:tr w:rsidR="00FE55C7" w:rsidRPr="00833219">
        <w:trPr>
          <w:trHeight w:val="601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73 1 00 00000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1103359,00</w:t>
            </w:r>
          </w:p>
        </w:tc>
      </w:tr>
      <w:tr w:rsidR="00FE55C7" w:rsidRPr="00833219">
        <w:trPr>
          <w:trHeight w:val="601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73 1 00 П1490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25722,00</w:t>
            </w:r>
          </w:p>
        </w:tc>
      </w:tr>
      <w:tr w:rsidR="00FE55C7" w:rsidRPr="00833219">
        <w:trPr>
          <w:trHeight w:val="601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73 1 00 П1490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25722,00</w:t>
            </w:r>
          </w:p>
        </w:tc>
      </w:tr>
      <w:tr w:rsidR="00FE55C7" w:rsidRPr="00833219">
        <w:trPr>
          <w:trHeight w:val="223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Иные межбюджетные трансферты на содержание работника, осуществляющего выполнение переданных полномочий в сфере внутреннего муниципального финансового контроля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73 1 00П 1490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40 927,00</w:t>
            </w:r>
          </w:p>
        </w:tc>
      </w:tr>
      <w:tr w:rsidR="00FE55C7" w:rsidRPr="00833219">
        <w:trPr>
          <w:trHeight w:val="412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73 1 00 П1490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500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40 927,00</w:t>
            </w:r>
          </w:p>
        </w:tc>
      </w:tr>
      <w:tr w:rsidR="00FE55C7" w:rsidRPr="00833219">
        <w:trPr>
          <w:trHeight w:val="601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73 1 00 П1490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540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40 927,00</w:t>
            </w:r>
          </w:p>
        </w:tc>
      </w:tr>
      <w:tr w:rsidR="00FE55C7" w:rsidRPr="00833219">
        <w:trPr>
          <w:trHeight w:val="67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73 1 00 С1402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1036710,00</w:t>
            </w:r>
          </w:p>
        </w:tc>
      </w:tr>
      <w:tr w:rsidR="00FE55C7" w:rsidRPr="00833219">
        <w:trPr>
          <w:trHeight w:val="135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73 1 00 С1402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1036710,00</w:t>
            </w:r>
          </w:p>
        </w:tc>
      </w:tr>
      <w:tr w:rsidR="00FE55C7" w:rsidRPr="00833219">
        <w:trPr>
          <w:trHeight w:val="96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38870,00</w:t>
            </w:r>
          </w:p>
        </w:tc>
      </w:tr>
      <w:tr w:rsidR="00FE55C7" w:rsidRPr="00833219">
        <w:trPr>
          <w:trHeight w:val="72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06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74 0 00 00000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38870,00</w:t>
            </w:r>
          </w:p>
        </w:tc>
      </w:tr>
      <w:tr w:rsidR="00FE55C7" w:rsidRPr="00833219">
        <w:trPr>
          <w:trHeight w:val="58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06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74 3 00 00000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38870,00</w:t>
            </w:r>
          </w:p>
        </w:tc>
      </w:tr>
      <w:tr w:rsidR="00FE55C7" w:rsidRPr="00833219">
        <w:trPr>
          <w:trHeight w:val="94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06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74 3 00 П1484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38870,00</w:t>
            </w:r>
          </w:p>
        </w:tc>
      </w:tr>
      <w:tr w:rsidR="00FE55C7" w:rsidRPr="00833219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06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74 3 00 П1484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500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38870,00</w:t>
            </w:r>
          </w:p>
        </w:tc>
      </w:tr>
      <w:tr w:rsidR="00FE55C7" w:rsidRPr="00833219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06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74 3 00 П1484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540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38870,00</w:t>
            </w:r>
          </w:p>
        </w:tc>
      </w:tr>
      <w:tr w:rsidR="00FE55C7" w:rsidRPr="00833219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Резервные фонды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1 000,00</w:t>
            </w:r>
          </w:p>
        </w:tc>
      </w:tr>
      <w:tr w:rsidR="00FE55C7" w:rsidRPr="00833219">
        <w:trPr>
          <w:trHeight w:val="42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78 0 00 00000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1 000,00</w:t>
            </w:r>
          </w:p>
        </w:tc>
      </w:tr>
      <w:tr w:rsidR="00FE55C7" w:rsidRPr="00833219">
        <w:trPr>
          <w:trHeight w:val="34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78 1 00 00000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1 000,00</w:t>
            </w:r>
          </w:p>
        </w:tc>
      </w:tr>
      <w:tr w:rsidR="00FE55C7" w:rsidRPr="00833219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Резервный фонд местной администрации 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78 1 00 С1403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1 000,00</w:t>
            </w:r>
          </w:p>
        </w:tc>
      </w:tr>
      <w:tr w:rsidR="00FE55C7" w:rsidRPr="00833219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78 1 00 С1403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800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1 000,00</w:t>
            </w:r>
          </w:p>
        </w:tc>
      </w:tr>
      <w:tr w:rsidR="00FE55C7" w:rsidRPr="00833219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2020887,49</w:t>
            </w:r>
          </w:p>
        </w:tc>
      </w:tr>
      <w:tr w:rsidR="00FE55C7" w:rsidRPr="00833219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Муниципальная программа "Развитие муниципальной службы в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Верхнелюбажском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09 0 00 00000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3300,00</w:t>
            </w:r>
          </w:p>
        </w:tc>
      </w:tr>
      <w:tr w:rsidR="00FE55C7" w:rsidRPr="00833219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Верхнелюбажском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09 1 00 00000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3300,00</w:t>
            </w:r>
          </w:p>
        </w:tc>
      </w:tr>
      <w:tr w:rsidR="00FE55C7" w:rsidRPr="00833219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976ED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Основное мероприятие «Создание условий для прохождения муниципальной службы и укомплектования органов местного самоуправления высокопрофессиональными кадрами»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09 1 01 00000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3300,00</w:t>
            </w:r>
          </w:p>
        </w:tc>
      </w:tr>
      <w:tr w:rsidR="00FE55C7" w:rsidRPr="00833219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proofErr w:type="gramStart"/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Мероприятия</w:t>
            </w:r>
            <w:proofErr w:type="gramEnd"/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 xml:space="preserve"> направленные на развитие муниципальной службы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09 1 01 С1437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3300,00</w:t>
            </w:r>
          </w:p>
        </w:tc>
      </w:tr>
      <w:tr w:rsidR="00FE55C7" w:rsidRPr="00833219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09 1 01 С1437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3300,00</w:t>
            </w:r>
          </w:p>
        </w:tc>
      </w:tr>
      <w:tr w:rsidR="00FE55C7" w:rsidRPr="00833219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09 1 01 С1437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3300,00</w:t>
            </w:r>
          </w:p>
        </w:tc>
      </w:tr>
      <w:tr w:rsidR="00FE55C7" w:rsidRPr="00833219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09 1 01 С1437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3300,00</w:t>
            </w:r>
          </w:p>
        </w:tc>
      </w:tr>
      <w:tr w:rsidR="00FE55C7" w:rsidRPr="00833219">
        <w:trPr>
          <w:trHeight w:val="69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76 0 0000000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989224,49</w:t>
            </w:r>
          </w:p>
        </w:tc>
      </w:tr>
      <w:tr w:rsidR="00FE55C7" w:rsidRPr="00833219">
        <w:trPr>
          <w:trHeight w:val="302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Выполнение других обязательств 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76 1 00 00000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989224,49</w:t>
            </w:r>
          </w:p>
        </w:tc>
      </w:tr>
      <w:tr w:rsidR="00FE55C7" w:rsidRPr="00833219">
        <w:trPr>
          <w:trHeight w:val="66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76 1 00 С1404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989224,49</w:t>
            </w:r>
          </w:p>
        </w:tc>
      </w:tr>
      <w:tr w:rsidR="00FE55C7" w:rsidRPr="00833219">
        <w:trPr>
          <w:trHeight w:val="69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76 1 00 С1404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888432,49</w:t>
            </w:r>
          </w:p>
        </w:tc>
      </w:tr>
      <w:tr w:rsidR="00FE55C7" w:rsidRPr="00833219">
        <w:trPr>
          <w:trHeight w:val="37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76 1 00 С1404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888432,49</w:t>
            </w:r>
          </w:p>
        </w:tc>
      </w:tr>
      <w:tr w:rsidR="00FE55C7" w:rsidRPr="00833219">
        <w:trPr>
          <w:trHeight w:val="37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76 1 00 С1404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242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50000,00</w:t>
            </w:r>
          </w:p>
        </w:tc>
      </w:tr>
      <w:tr w:rsidR="00FE55C7" w:rsidRPr="00833219">
        <w:trPr>
          <w:trHeight w:val="37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76 1 00 С1404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838432,49</w:t>
            </w:r>
          </w:p>
        </w:tc>
      </w:tr>
      <w:tr w:rsidR="00FE55C7" w:rsidRPr="00833219">
        <w:trPr>
          <w:trHeight w:val="37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76 1 00 С1404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800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100792,00</w:t>
            </w:r>
          </w:p>
        </w:tc>
      </w:tr>
      <w:tr w:rsidR="00FE55C7" w:rsidRPr="00833219">
        <w:trPr>
          <w:trHeight w:val="37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77 0 00 00000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30000,00</w:t>
            </w:r>
          </w:p>
        </w:tc>
      </w:tr>
      <w:tr w:rsidR="00FE55C7" w:rsidRPr="00833219">
        <w:trPr>
          <w:trHeight w:val="528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77 2 00 00000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30000,00</w:t>
            </w:r>
          </w:p>
        </w:tc>
      </w:tr>
      <w:tr w:rsidR="00FE55C7" w:rsidRPr="00833219">
        <w:trPr>
          <w:trHeight w:val="393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77 2 00 С1439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30000,00</w:t>
            </w:r>
          </w:p>
        </w:tc>
      </w:tr>
      <w:tr w:rsidR="00FE55C7" w:rsidRPr="00833219">
        <w:trPr>
          <w:trHeight w:val="69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77 2 00 С1439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30000,00</w:t>
            </w:r>
          </w:p>
        </w:tc>
      </w:tr>
      <w:tr w:rsidR="00FE55C7" w:rsidRPr="00833219">
        <w:trPr>
          <w:trHeight w:val="372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77 2 00 С1439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30000,00</w:t>
            </w:r>
          </w:p>
        </w:tc>
      </w:tr>
      <w:tr w:rsidR="00FE55C7" w:rsidRPr="00833219">
        <w:trPr>
          <w:trHeight w:val="372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77 2 00 С1439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30000,00</w:t>
            </w:r>
          </w:p>
        </w:tc>
      </w:tr>
      <w:tr w:rsidR="00FE55C7" w:rsidRPr="00833219">
        <w:trPr>
          <w:trHeight w:val="63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расходы на обеспечение деятельности муниципальных казенных учреждений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79 0 0000000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998363,00</w:t>
            </w:r>
          </w:p>
        </w:tc>
      </w:tr>
      <w:tr w:rsidR="00FE55C7" w:rsidRPr="00833219">
        <w:trPr>
          <w:trHeight w:val="70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79 1 00 00000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998363,00</w:t>
            </w:r>
          </w:p>
        </w:tc>
      </w:tr>
      <w:tr w:rsidR="00FE55C7" w:rsidRPr="00833219">
        <w:trPr>
          <w:trHeight w:val="70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79 1 00 С1401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998363,00</w:t>
            </w:r>
          </w:p>
        </w:tc>
      </w:tr>
      <w:tr w:rsidR="00FE55C7" w:rsidRPr="00833219">
        <w:trPr>
          <w:trHeight w:val="133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79 1 00 С1401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481860,00</w:t>
            </w:r>
          </w:p>
        </w:tc>
      </w:tr>
      <w:tr w:rsidR="00FE55C7" w:rsidRPr="00833219">
        <w:trPr>
          <w:trHeight w:val="64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79 1 00 С1401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500000,00</w:t>
            </w:r>
          </w:p>
        </w:tc>
      </w:tr>
      <w:tr w:rsidR="00FE55C7" w:rsidRPr="00833219">
        <w:trPr>
          <w:trHeight w:val="42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79 1 00 С1401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500000,00</w:t>
            </w:r>
          </w:p>
        </w:tc>
      </w:tr>
      <w:tr w:rsidR="00FE55C7" w:rsidRPr="00833219">
        <w:trPr>
          <w:trHeight w:val="42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79 1 00 С1401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242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115000,00</w:t>
            </w:r>
          </w:p>
        </w:tc>
      </w:tr>
      <w:tr w:rsidR="00FE55C7" w:rsidRPr="00833219">
        <w:trPr>
          <w:trHeight w:val="42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79 1 00 С1401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385000,00</w:t>
            </w:r>
          </w:p>
        </w:tc>
      </w:tr>
      <w:tr w:rsidR="00FE55C7" w:rsidRPr="00833219">
        <w:trPr>
          <w:trHeight w:val="42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79 1 00 С1401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800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16503,00</w:t>
            </w:r>
          </w:p>
        </w:tc>
      </w:tr>
      <w:tr w:rsidR="00FE55C7" w:rsidRPr="00833219">
        <w:trPr>
          <w:trHeight w:val="2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НАЦИОНАЛЬНАЯ ОБОРОНА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201886,00</w:t>
            </w:r>
          </w:p>
        </w:tc>
      </w:tr>
      <w:tr w:rsidR="00FE55C7" w:rsidRPr="00833219">
        <w:trPr>
          <w:trHeight w:val="36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201886,00</w:t>
            </w:r>
          </w:p>
        </w:tc>
      </w:tr>
      <w:tr w:rsidR="00FE55C7" w:rsidRPr="00833219">
        <w:trPr>
          <w:trHeight w:val="40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77 0 00 00000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201886,00</w:t>
            </w:r>
          </w:p>
        </w:tc>
      </w:tr>
      <w:tr w:rsidR="00FE55C7" w:rsidRPr="00833219">
        <w:trPr>
          <w:trHeight w:val="37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77 2 00 00000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201886,00</w:t>
            </w:r>
          </w:p>
        </w:tc>
      </w:tr>
      <w:tr w:rsidR="00FE55C7" w:rsidRPr="00833219">
        <w:trPr>
          <w:trHeight w:val="63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77 2 00 51180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201886,00</w:t>
            </w:r>
          </w:p>
        </w:tc>
      </w:tr>
      <w:tr w:rsidR="00FE55C7" w:rsidRPr="00833219">
        <w:trPr>
          <w:trHeight w:val="273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>02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77 2 00 51180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197139,00</w:t>
            </w:r>
          </w:p>
        </w:tc>
      </w:tr>
      <w:tr w:rsidR="00FE55C7" w:rsidRPr="00833219">
        <w:trPr>
          <w:trHeight w:val="63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77 2 00 51180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4747,00</w:t>
            </w:r>
          </w:p>
        </w:tc>
      </w:tr>
      <w:tr w:rsidR="00FE55C7" w:rsidRPr="00833219">
        <w:trPr>
          <w:trHeight w:val="63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77 2 00 51180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lang w:val="en-US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  <w:lang w:val="en-US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4747,00</w:t>
            </w:r>
          </w:p>
        </w:tc>
      </w:tr>
      <w:tr w:rsidR="00FE55C7" w:rsidRPr="00833219">
        <w:trPr>
          <w:trHeight w:val="63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77 2 00 51180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4747,00</w:t>
            </w:r>
          </w:p>
        </w:tc>
      </w:tr>
      <w:tr w:rsidR="00FE55C7" w:rsidRPr="00833219">
        <w:trPr>
          <w:trHeight w:val="63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10000,00</w:t>
            </w:r>
          </w:p>
        </w:tc>
      </w:tr>
      <w:tr w:rsidR="00FE55C7" w:rsidRPr="00833219">
        <w:trPr>
          <w:trHeight w:val="371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10000,00</w:t>
            </w:r>
          </w:p>
        </w:tc>
      </w:tr>
      <w:tr w:rsidR="00FE55C7" w:rsidRPr="00833219">
        <w:trPr>
          <w:trHeight w:val="273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13 0 00 00000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10000,00</w:t>
            </w:r>
          </w:p>
        </w:tc>
      </w:tr>
      <w:tr w:rsidR="00FE55C7" w:rsidRPr="00833219">
        <w:trPr>
          <w:trHeight w:val="4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13 1 00 00000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10000,00</w:t>
            </w:r>
          </w:p>
        </w:tc>
      </w:tr>
      <w:tr w:rsidR="00FE55C7" w:rsidRPr="00833219">
        <w:trPr>
          <w:trHeight w:val="64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Основное мероприятие «Обеспечение деятельности и организация мероприятий по предупреждению и ликвидации чрезвычайных ситуаций»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13 1 01 00000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10000,00</w:t>
            </w:r>
          </w:p>
        </w:tc>
      </w:tr>
      <w:tr w:rsidR="00FE55C7" w:rsidRPr="00833219">
        <w:trPr>
          <w:trHeight w:val="64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13 1 01 С1415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10000,00</w:t>
            </w:r>
          </w:p>
        </w:tc>
      </w:tr>
      <w:tr w:rsidR="00FE55C7" w:rsidRPr="00833219">
        <w:trPr>
          <w:trHeight w:val="64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13 1 01 С1415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10000,00</w:t>
            </w:r>
          </w:p>
        </w:tc>
      </w:tr>
      <w:tr w:rsidR="00FE55C7" w:rsidRPr="00833219">
        <w:trPr>
          <w:trHeight w:val="259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13 1 01 С1415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lang w:val="en-US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  <w:lang w:val="en-US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10000,00</w:t>
            </w:r>
          </w:p>
        </w:tc>
      </w:tr>
      <w:tr w:rsidR="00FE55C7" w:rsidRPr="00833219">
        <w:trPr>
          <w:trHeight w:val="259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13 1 01 С1415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10000,00</w:t>
            </w:r>
          </w:p>
        </w:tc>
      </w:tr>
      <w:tr w:rsidR="00FE55C7" w:rsidRPr="00833219">
        <w:trPr>
          <w:trHeight w:val="259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359261,00</w:t>
            </w:r>
          </w:p>
        </w:tc>
      </w:tr>
      <w:tr w:rsidR="00FE55C7" w:rsidRPr="00833219">
        <w:trPr>
          <w:trHeight w:val="40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293660,00</w:t>
            </w:r>
          </w:p>
        </w:tc>
      </w:tr>
      <w:tr w:rsidR="00FE55C7" w:rsidRPr="00833219">
        <w:trPr>
          <w:trHeight w:val="557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 "Развитие транспортной системы, обеспечение перевозки пассажиров и безопасности дорожного движения в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Верхнелюбажском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11 0 00 00000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293660,00</w:t>
            </w:r>
          </w:p>
        </w:tc>
      </w:tr>
      <w:tr w:rsidR="00FE55C7" w:rsidRPr="00833219">
        <w:trPr>
          <w:trHeight w:val="841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Подпрограмма " Развитие сети автомобильных дорог в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Верхнелюбажском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области" муниципальной программы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 "Развитие транспортной системы, обеспечение перевозки пассажиров и безопасности дорожного движения в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Верхнелюбажском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11 1 00 00000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293660,00</w:t>
            </w:r>
          </w:p>
        </w:tc>
      </w:tr>
      <w:tr w:rsidR="00FE55C7" w:rsidRPr="00833219">
        <w:trPr>
          <w:trHeight w:val="63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Основное мероприятие "Совершенствование системы развития сети автомобильных дорог"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11 1 01 00000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293660,00</w:t>
            </w:r>
          </w:p>
        </w:tc>
      </w:tr>
      <w:tr w:rsidR="00FE55C7" w:rsidRPr="00833219">
        <w:trPr>
          <w:trHeight w:val="96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11 1 01 П1424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293660,00</w:t>
            </w:r>
          </w:p>
        </w:tc>
      </w:tr>
      <w:tr w:rsidR="00FE55C7" w:rsidRPr="00833219">
        <w:trPr>
          <w:trHeight w:val="66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11 1 01 П1424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293660,00</w:t>
            </w:r>
          </w:p>
        </w:tc>
      </w:tr>
      <w:tr w:rsidR="00FE55C7" w:rsidRPr="00833219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11 1 01 П1424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293660,00</w:t>
            </w:r>
          </w:p>
        </w:tc>
      </w:tr>
      <w:tr w:rsidR="00FE55C7" w:rsidRPr="00833219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11 1 01 П1424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293660,00</w:t>
            </w:r>
          </w:p>
        </w:tc>
      </w:tr>
      <w:tr w:rsidR="00FE55C7" w:rsidRPr="00833219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65601,00</w:t>
            </w:r>
          </w:p>
        </w:tc>
      </w:tr>
      <w:tr w:rsidR="00FE55C7" w:rsidRPr="00833219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 "Обеспечение доступным и комфортным жильем и коммунальными услугами граждан в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Верхнелюбажском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07 0 00 00000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65601,00</w:t>
            </w:r>
          </w:p>
        </w:tc>
      </w:tr>
      <w:tr w:rsidR="00FE55C7" w:rsidRPr="00833219">
        <w:trPr>
          <w:trHeight w:val="1124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Подпрограмма "Создание условий для обеспечения доступным и комфортным жильем и коммунальными услугами граждан в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Верхнелюбажском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 муниципальной программы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 "Обеспечение доступным и комфортным жильем и коммунальными услугами граждан в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Верхнелюбажском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07 2 00 00000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65601,00</w:t>
            </w:r>
          </w:p>
        </w:tc>
      </w:tr>
      <w:tr w:rsidR="00FE55C7" w:rsidRPr="00833219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Основное мероприятие "Проведение эффективной муниципальной политики по обеспечению населения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 доступным и комфортным жильем"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07 2 01 00000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65601,00</w:t>
            </w:r>
          </w:p>
        </w:tc>
      </w:tr>
      <w:tr w:rsidR="00FE55C7" w:rsidRPr="00833219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Осуществление переданных полномочий по реализации мероприятий по внесению в государственный кадастр недвижимости сведений о границах муниципальных образований и границах </w:t>
            </w: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населенных пунктов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07 2 01 13600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45921,00</w:t>
            </w:r>
          </w:p>
        </w:tc>
      </w:tr>
      <w:tr w:rsidR="00FE55C7" w:rsidRPr="00833219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07 2 01 13600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45921,00</w:t>
            </w:r>
          </w:p>
        </w:tc>
      </w:tr>
      <w:tr w:rsidR="00FE55C7" w:rsidRPr="00833219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07 2 01 13600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45921,00</w:t>
            </w:r>
          </w:p>
        </w:tc>
      </w:tr>
      <w:tr w:rsidR="00FE55C7" w:rsidRPr="00833219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07 2 01 13600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45921,00</w:t>
            </w:r>
          </w:p>
        </w:tc>
      </w:tr>
      <w:tr w:rsidR="00FE55C7" w:rsidRPr="00833219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Осуществление переданных полномочий по реализации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0 72 01 </w:t>
            </w: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19680,00</w:t>
            </w:r>
          </w:p>
        </w:tc>
      </w:tr>
      <w:tr w:rsidR="00FE55C7" w:rsidRPr="00833219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0 72 01 </w:t>
            </w: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19680,00</w:t>
            </w:r>
          </w:p>
        </w:tc>
      </w:tr>
      <w:tr w:rsidR="00FE55C7" w:rsidRPr="00833219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0 72 01 </w:t>
            </w: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19680,00</w:t>
            </w:r>
          </w:p>
        </w:tc>
      </w:tr>
      <w:tr w:rsidR="00FE55C7" w:rsidRPr="00833219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0 72 01 </w:t>
            </w: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19680,00</w:t>
            </w:r>
          </w:p>
        </w:tc>
      </w:tr>
      <w:tr w:rsidR="00FE55C7" w:rsidRPr="00833219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Жилищно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- коммунальное хозяйство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lang w:val="en-US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  <w:lang w:val="en-US"/>
              </w:rPr>
              <w:t>3497082,00</w:t>
            </w:r>
          </w:p>
        </w:tc>
      </w:tr>
      <w:tr w:rsidR="00FE55C7" w:rsidRPr="00833219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153699,00</w:t>
            </w:r>
          </w:p>
        </w:tc>
      </w:tr>
      <w:tr w:rsidR="00FE55C7" w:rsidRPr="00833219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 "Охрана окружающей среды в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Верхнелюбажском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области" 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06 0 00 00000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57000,00</w:t>
            </w:r>
          </w:p>
        </w:tc>
      </w:tr>
      <w:tr w:rsidR="00FE55C7" w:rsidRPr="00833219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Подпрограмма "Обеспечение качественными услугами ЖКХ населения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области" муниципальной программы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"Охрана окружающей среды в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Верхнелюбажском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06 1 00 00000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57000,00</w:t>
            </w:r>
          </w:p>
        </w:tc>
      </w:tr>
      <w:tr w:rsidR="00FE55C7" w:rsidRPr="00833219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>Основное мероприятие "Проведение эффективной муниципальной политики по повышению качества         предоставления услуг ЖКХ населению"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06 1 01 00000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57000,00</w:t>
            </w:r>
          </w:p>
        </w:tc>
      </w:tr>
      <w:tr w:rsidR="00FE55C7" w:rsidRPr="00833219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Осуществление переданных полномочий на осуществление мероприятий по реконструкции объектов водоснабжения муниципальной собственности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06 1 01 </w:t>
            </w: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  <w:lang w:val="en-US"/>
              </w:rPr>
              <w:t>S</w:t>
            </w: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2748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57000,00</w:t>
            </w:r>
          </w:p>
        </w:tc>
      </w:tr>
      <w:tr w:rsidR="00FE55C7" w:rsidRPr="00833219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06 1 01 </w:t>
            </w: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  <w:lang w:val="en-US"/>
              </w:rPr>
              <w:t>S</w:t>
            </w: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2748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400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57000,00</w:t>
            </w:r>
          </w:p>
        </w:tc>
      </w:tr>
      <w:tr w:rsidR="00FE55C7" w:rsidRPr="00833219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Бюджетные инвестиции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06 1 01 </w:t>
            </w: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  <w:lang w:val="en-US"/>
              </w:rPr>
              <w:t>S</w:t>
            </w: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2748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410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57000,00</w:t>
            </w:r>
          </w:p>
        </w:tc>
      </w:tr>
      <w:tr w:rsidR="00FE55C7" w:rsidRPr="00833219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06 1 01 </w:t>
            </w: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  <w:lang w:val="en-US"/>
              </w:rPr>
              <w:t>S</w:t>
            </w: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2748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414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57000,00</w:t>
            </w:r>
          </w:p>
        </w:tc>
      </w:tr>
      <w:tr w:rsidR="00FE55C7" w:rsidRPr="00833219">
        <w:trPr>
          <w:trHeight w:val="166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 "Обеспечение доступным и комфортным жильем и коммунальными услугами граждан в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Верхнелюбажском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iCs/>
                <w:color w:val="auto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iCs/>
                <w:color w:val="auto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07 0 00 00000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96699,00</w:t>
            </w:r>
          </w:p>
        </w:tc>
      </w:tr>
      <w:tr w:rsidR="00FE55C7" w:rsidRPr="00833219">
        <w:trPr>
          <w:trHeight w:val="220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Подпрограмма "Обеспечение качественными услугами ЖКХ населения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области" муниципальной программы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 "Обеспечение доступным и комфортным жильем и коммунальными услугами граждан в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Верхнелюбажском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07 3 00 00000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96699,00</w:t>
            </w:r>
          </w:p>
        </w:tc>
      </w:tr>
      <w:tr w:rsidR="00FE55C7" w:rsidRPr="00833219">
        <w:trPr>
          <w:trHeight w:val="100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Основное мероприятие "Проведение эффективной муниципальной политики по повышению качества предоставления услуг ЖКХ населению"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07 3 01 00000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96699,00</w:t>
            </w:r>
          </w:p>
        </w:tc>
      </w:tr>
      <w:tr w:rsidR="00FE55C7" w:rsidRPr="00833219">
        <w:trPr>
          <w:trHeight w:val="43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Осуществление переданных полномочий на осуществление </w:t>
            </w: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>мероприятий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07 3 01 П1431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96699,00</w:t>
            </w:r>
          </w:p>
        </w:tc>
      </w:tr>
      <w:tr w:rsidR="00FE55C7" w:rsidRPr="00833219">
        <w:trPr>
          <w:trHeight w:val="76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07 3 01 П1431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96699,00</w:t>
            </w:r>
          </w:p>
        </w:tc>
      </w:tr>
      <w:tr w:rsidR="00FE55C7" w:rsidRPr="00833219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07 3 01 П1431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96699,00</w:t>
            </w:r>
          </w:p>
        </w:tc>
      </w:tr>
      <w:tr w:rsidR="00FE55C7" w:rsidRPr="00833219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07 3 01 П1431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96699,00</w:t>
            </w:r>
          </w:p>
        </w:tc>
      </w:tr>
      <w:tr w:rsidR="00FE55C7" w:rsidRPr="00833219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Благоустройство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lang w:val="en-US"/>
              </w:rPr>
            </w:pPr>
            <w:bookmarkStart w:id="1" w:name="__DdeLink__32885_8601297"/>
            <w:r w:rsidRPr="00833219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3</w:t>
            </w:r>
            <w:bookmarkEnd w:id="1"/>
            <w:r w:rsidRPr="00833219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343383,00</w:t>
            </w:r>
          </w:p>
        </w:tc>
      </w:tr>
      <w:tr w:rsidR="00FE55C7" w:rsidRPr="00833219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 "Формирование современной городской среды на территории муниципального образования «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Верхнелюбажский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сельсовет»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области" на 2020год»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14 0 00 00000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2723690,00</w:t>
            </w:r>
          </w:p>
        </w:tc>
      </w:tr>
      <w:tr w:rsidR="00FE55C7" w:rsidRPr="00833219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Подпрограмма «Формирование современной городской среды  на территории 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 муниципальной программы 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 "Формирование современной городской среды на территории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на 2020год»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14 1 00 00000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1367574,00</w:t>
            </w:r>
          </w:p>
        </w:tc>
      </w:tr>
      <w:tr w:rsidR="00FE55C7" w:rsidRPr="00833219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Основное мероприятие «Комплексное благоустройство дворовых и общественных территорий </w:t>
            </w:r>
            <w:proofErr w:type="spellStart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Верхнелюбажского</w:t>
            </w:r>
            <w:proofErr w:type="spellEnd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14 1 </w:t>
            </w:r>
            <w:r w:rsidRPr="00833219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F2</w:t>
            </w: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1367574,00</w:t>
            </w:r>
          </w:p>
        </w:tc>
      </w:tr>
      <w:tr w:rsidR="00FE55C7" w:rsidRPr="00833219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14 1 </w:t>
            </w:r>
            <w:r w:rsidRPr="00833219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F2</w:t>
            </w: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833219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5555</w:t>
            </w: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1367574,00</w:t>
            </w:r>
          </w:p>
        </w:tc>
      </w:tr>
      <w:tr w:rsidR="00FE55C7" w:rsidRPr="00833219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14 1 </w:t>
            </w:r>
            <w:r w:rsidRPr="00833219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F2</w:t>
            </w: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833219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5555</w:t>
            </w: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1367574,00</w:t>
            </w:r>
          </w:p>
        </w:tc>
      </w:tr>
      <w:tr w:rsidR="00FE55C7" w:rsidRPr="00833219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Иные закупки товаров, работ и </w:t>
            </w: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14 1 </w:t>
            </w:r>
            <w:r w:rsidRPr="00833219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F2</w:t>
            </w: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833219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5555</w:t>
            </w: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1367574,00</w:t>
            </w:r>
          </w:p>
        </w:tc>
      </w:tr>
      <w:tr w:rsidR="00FE55C7" w:rsidRPr="00833219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14 1 </w:t>
            </w:r>
            <w:r w:rsidRPr="00833219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F2</w:t>
            </w: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833219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5555</w:t>
            </w: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1367574,00</w:t>
            </w:r>
          </w:p>
        </w:tc>
      </w:tr>
      <w:tr w:rsidR="00FE55C7" w:rsidRPr="00833219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Подпрограмма «Увековечивание памяти погибших на территории муниципального образования «</w:t>
            </w:r>
            <w:proofErr w:type="spellStart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Верхнелюбажский</w:t>
            </w:r>
            <w:proofErr w:type="spellEnd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сельсовет» </w:t>
            </w:r>
            <w:proofErr w:type="spellStart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района Курской области при защите Отечества»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14 2 00 00000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1356116,00</w:t>
            </w:r>
          </w:p>
        </w:tc>
      </w:tr>
      <w:tr w:rsidR="00FE55C7" w:rsidRPr="00833219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Основное мероприятие ремонт памятников и нанесение надписей на них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14 2 01 00000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1356116,00</w:t>
            </w:r>
          </w:p>
        </w:tc>
      </w:tr>
      <w:tr w:rsidR="00FE55C7" w:rsidRPr="00833219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Обеспечение реализации мероприятий по ремонту памятников и нанесению надписей на них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14 2 01 </w:t>
            </w:r>
            <w:r w:rsidRPr="00833219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0000</w:t>
            </w: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1356116,00</w:t>
            </w:r>
          </w:p>
        </w:tc>
      </w:tr>
      <w:tr w:rsidR="00FE55C7" w:rsidRPr="00833219">
        <w:trPr>
          <w:trHeight w:val="315"/>
        </w:trPr>
        <w:tc>
          <w:tcPr>
            <w:tcW w:w="37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14 2 01 </w:t>
            </w:r>
            <w:r w:rsidRPr="00833219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R</w:t>
            </w: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2990</w:t>
            </w:r>
          </w:p>
        </w:tc>
        <w:tc>
          <w:tcPr>
            <w:tcW w:w="6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1331116,00</w:t>
            </w:r>
          </w:p>
        </w:tc>
      </w:tr>
      <w:tr w:rsidR="00FE55C7" w:rsidRPr="00833219">
        <w:trPr>
          <w:trHeight w:val="315"/>
        </w:trPr>
        <w:tc>
          <w:tcPr>
            <w:tcW w:w="37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14 2 01 </w:t>
            </w:r>
            <w:r w:rsidRPr="00833219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R</w:t>
            </w: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2990</w:t>
            </w:r>
          </w:p>
        </w:tc>
        <w:tc>
          <w:tcPr>
            <w:tcW w:w="6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1331116,00</w:t>
            </w:r>
          </w:p>
        </w:tc>
      </w:tr>
      <w:tr w:rsidR="00FE55C7" w:rsidRPr="00833219">
        <w:trPr>
          <w:trHeight w:val="315"/>
        </w:trPr>
        <w:tc>
          <w:tcPr>
            <w:tcW w:w="37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bookmarkStart w:id="2" w:name="__DdeLink__20658_23142400871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14 2 01 </w:t>
            </w:r>
            <w:r w:rsidRPr="00833219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R</w:t>
            </w: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2990</w:t>
            </w:r>
            <w:bookmarkEnd w:id="2"/>
          </w:p>
        </w:tc>
        <w:tc>
          <w:tcPr>
            <w:tcW w:w="6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1331116,00</w:t>
            </w:r>
          </w:p>
        </w:tc>
      </w:tr>
      <w:tr w:rsidR="00FE55C7" w:rsidRPr="00833219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14 2 01 </w:t>
            </w:r>
            <w:r w:rsidRPr="00833219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L</w:t>
            </w: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2990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25000,00</w:t>
            </w:r>
          </w:p>
        </w:tc>
      </w:tr>
      <w:tr w:rsidR="00FE55C7" w:rsidRPr="00833219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14 2 01 </w:t>
            </w:r>
            <w:r w:rsidRPr="00833219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L</w:t>
            </w: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2990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25000,00</w:t>
            </w:r>
          </w:p>
        </w:tc>
      </w:tr>
      <w:tr w:rsidR="00FE55C7" w:rsidRPr="00833219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</w:pPr>
            <w:bookmarkStart w:id="3" w:name="__DdeLink__20658_2314240087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14 2 01 </w:t>
            </w:r>
            <w:r w:rsidRPr="00833219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L</w:t>
            </w: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2990</w:t>
            </w:r>
            <w:bookmarkEnd w:id="3"/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25000,00</w:t>
            </w:r>
          </w:p>
        </w:tc>
      </w:tr>
      <w:tr w:rsidR="00FE55C7" w:rsidRPr="00833219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«Народный бюджет»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76 0 00 00000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619693</w:t>
            </w: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,00</w:t>
            </w:r>
          </w:p>
        </w:tc>
      </w:tr>
      <w:tr w:rsidR="00FE55C7" w:rsidRPr="00833219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76 1 00 13604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371490,00</w:t>
            </w:r>
          </w:p>
        </w:tc>
      </w:tr>
      <w:tr w:rsidR="00FE55C7" w:rsidRPr="00833219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76 1 00 13604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371490,00</w:t>
            </w:r>
          </w:p>
        </w:tc>
      </w:tr>
      <w:tr w:rsidR="00FE55C7" w:rsidRPr="00833219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76 1 00 13604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371490,00</w:t>
            </w:r>
          </w:p>
        </w:tc>
      </w:tr>
      <w:tr w:rsidR="00FE55C7" w:rsidRPr="00833219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76 1 00 13604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371490,00</w:t>
            </w:r>
          </w:p>
        </w:tc>
      </w:tr>
      <w:tr w:rsidR="00FE55C7" w:rsidRPr="00833219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proofErr w:type="spellStart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реализации проекта «Народный бюджет»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76 1 00 </w:t>
            </w: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  <w:lang w:val="en-US"/>
              </w:rPr>
              <w:t>S</w:t>
            </w: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3604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lang w:val="en-US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248203,00</w:t>
            </w:r>
          </w:p>
        </w:tc>
      </w:tr>
      <w:tr w:rsidR="00FE55C7" w:rsidRPr="00833219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76 1 00 </w:t>
            </w: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  <w:lang w:val="en-US"/>
              </w:rPr>
              <w:t>S</w:t>
            </w: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3604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lang w:val="en-US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248203,00</w:t>
            </w:r>
          </w:p>
        </w:tc>
      </w:tr>
      <w:tr w:rsidR="00FE55C7" w:rsidRPr="00833219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76 1 00 </w:t>
            </w: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  <w:lang w:val="en-US"/>
              </w:rPr>
              <w:t>S</w:t>
            </w: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3604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lang w:val="en-US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248203,00</w:t>
            </w:r>
          </w:p>
        </w:tc>
      </w:tr>
      <w:tr w:rsidR="00FE55C7" w:rsidRPr="00833219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76 1 00 </w:t>
            </w: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  <w:lang w:val="en-US"/>
              </w:rPr>
              <w:t>S</w:t>
            </w: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3604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lang w:val="en-US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248203,00</w:t>
            </w:r>
          </w:p>
        </w:tc>
      </w:tr>
      <w:tr w:rsidR="00FE55C7" w:rsidRPr="00833219">
        <w:trPr>
          <w:trHeight w:val="234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1451676,00</w:t>
            </w:r>
          </w:p>
        </w:tc>
      </w:tr>
      <w:tr w:rsidR="00FE55C7" w:rsidRPr="00833219">
        <w:trPr>
          <w:trHeight w:val="3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Культура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1451676,00</w:t>
            </w:r>
          </w:p>
        </w:tc>
      </w:tr>
      <w:tr w:rsidR="00FE55C7" w:rsidRPr="00833219">
        <w:trPr>
          <w:trHeight w:val="273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Верхнелюбажском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1451676,00</w:t>
            </w:r>
          </w:p>
        </w:tc>
      </w:tr>
      <w:tr w:rsidR="00FE55C7" w:rsidRPr="00833219">
        <w:trPr>
          <w:trHeight w:val="99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Верхнелюбажском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01 2 00 00000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bookmarkStart w:id="4" w:name="__DdeLink__6363_2313877043"/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1436676,00</w:t>
            </w:r>
            <w:bookmarkEnd w:id="4"/>
          </w:p>
        </w:tc>
      </w:tr>
      <w:tr w:rsidR="00FE55C7" w:rsidRPr="00833219">
        <w:trPr>
          <w:trHeight w:val="553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Основное мероприятие "Организация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культурно-досуговой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деятельности"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01 2 01 00000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1436676,00</w:t>
            </w:r>
          </w:p>
        </w:tc>
      </w:tr>
      <w:tr w:rsidR="00FE55C7" w:rsidRPr="00833219">
        <w:trPr>
          <w:trHeight w:val="553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55C7" w:rsidRPr="00833219" w:rsidRDefault="00833219" w:rsidP="0083321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833219">
              <w:rPr>
                <w:rFonts w:ascii="Arial" w:hAnsi="Arial" w:cs="Arial"/>
                <w:bCs/>
                <w:color w:val="auto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33219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01 2 01 13330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  278183,00</w:t>
            </w:r>
          </w:p>
        </w:tc>
      </w:tr>
      <w:tr w:rsidR="00FE55C7" w:rsidRPr="00833219">
        <w:trPr>
          <w:trHeight w:val="968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55C7" w:rsidRPr="00833219" w:rsidRDefault="00833219" w:rsidP="0083321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01 2 01 13330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  </w:t>
            </w:r>
            <w:bookmarkStart w:id="5" w:name="__DdeLink__6846_4074310333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278183,00</w:t>
            </w:r>
            <w:bookmarkEnd w:id="5"/>
          </w:p>
        </w:tc>
      </w:tr>
      <w:tr w:rsidR="00FE55C7" w:rsidRPr="00833219">
        <w:trPr>
          <w:trHeight w:val="931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55C7" w:rsidRPr="00833219" w:rsidRDefault="00833219" w:rsidP="0083321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bCs/>
                <w:color w:val="auto"/>
                <w:sz w:val="24"/>
                <w:szCs w:val="24"/>
              </w:rPr>
              <w:t>Расходы местного бюджета на заработную плату с начислениями работников учреждений культуры, осуществляемые за счет собственных средств (</w:t>
            </w:r>
            <w:proofErr w:type="spellStart"/>
            <w:r w:rsidRPr="00833219">
              <w:rPr>
                <w:rFonts w:ascii="Arial" w:hAnsi="Arial" w:cs="Arial"/>
                <w:bCs/>
                <w:color w:val="auto"/>
                <w:sz w:val="24"/>
                <w:szCs w:val="24"/>
              </w:rPr>
              <w:t>софинансирование</w:t>
            </w:r>
            <w:proofErr w:type="spellEnd"/>
            <w:r w:rsidRPr="00833219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из местного бюджета)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01 2 01 S3330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748993,00</w:t>
            </w:r>
          </w:p>
        </w:tc>
      </w:tr>
      <w:tr w:rsidR="00FE55C7" w:rsidRPr="00833219">
        <w:trPr>
          <w:trHeight w:val="66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01 2 01 S3330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748993,00</w:t>
            </w:r>
          </w:p>
        </w:tc>
      </w:tr>
      <w:tr w:rsidR="00FE55C7" w:rsidRPr="00833219">
        <w:trPr>
          <w:trHeight w:val="66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 2 01 С1401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409500,00</w:t>
            </w:r>
          </w:p>
        </w:tc>
      </w:tr>
      <w:tr w:rsidR="00FE55C7" w:rsidRPr="00833219">
        <w:trPr>
          <w:trHeight w:val="61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 2 01 С1401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408500,00</w:t>
            </w:r>
          </w:p>
        </w:tc>
      </w:tr>
      <w:tr w:rsidR="00FE55C7" w:rsidRPr="00833219">
        <w:trPr>
          <w:trHeight w:val="30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 2 01 С1401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408500,00</w:t>
            </w:r>
          </w:p>
        </w:tc>
      </w:tr>
      <w:tr w:rsidR="00FE55C7" w:rsidRPr="00833219">
        <w:trPr>
          <w:trHeight w:val="30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08 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 2 01 С1401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242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8500,00</w:t>
            </w:r>
          </w:p>
        </w:tc>
      </w:tr>
      <w:tr w:rsidR="00FE55C7" w:rsidRPr="00833219">
        <w:trPr>
          <w:trHeight w:val="30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 2 01 С1401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400000,00</w:t>
            </w:r>
          </w:p>
        </w:tc>
      </w:tr>
      <w:tr w:rsidR="00FE55C7" w:rsidRPr="00833219">
        <w:trPr>
          <w:trHeight w:val="30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 2 01 С1401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800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1000,00</w:t>
            </w:r>
          </w:p>
        </w:tc>
      </w:tr>
      <w:tr w:rsidR="00FE55C7" w:rsidRPr="00833219">
        <w:trPr>
          <w:trHeight w:val="30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Подпрограмма «Наследие» муниципальной программы «Развитие культуры в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Верхнелюбажском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01 3 00 00000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15000,00</w:t>
            </w:r>
          </w:p>
        </w:tc>
      </w:tr>
      <w:tr w:rsidR="00FE55C7" w:rsidRPr="00833219">
        <w:trPr>
          <w:trHeight w:val="30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Основное мероприятие «Сохранение, использование, популяризация и государственная охрана объектов культурного наследия»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01 3 02 00000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15000,00</w:t>
            </w:r>
          </w:p>
        </w:tc>
      </w:tr>
      <w:tr w:rsidR="00FE55C7" w:rsidRPr="00833219">
        <w:trPr>
          <w:trHeight w:val="30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Осуществление полномочий по сохранению, использованию, популяризации и государственной охране объектов культурного наследия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01 3 02  П1443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15000,00</w:t>
            </w:r>
          </w:p>
        </w:tc>
      </w:tr>
      <w:tr w:rsidR="00FE55C7" w:rsidRPr="00833219">
        <w:trPr>
          <w:trHeight w:val="30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</w:t>
            </w:r>
            <w:r w:rsidR="00A57C4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т</w:t>
            </w: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01 3 02  П1443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15000,00</w:t>
            </w:r>
          </w:p>
        </w:tc>
      </w:tr>
      <w:tr w:rsidR="00FE55C7" w:rsidRPr="00833219">
        <w:trPr>
          <w:trHeight w:val="30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01 3 02  П1443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15000,00</w:t>
            </w:r>
          </w:p>
        </w:tc>
      </w:tr>
      <w:tr w:rsidR="00FE55C7" w:rsidRPr="00833219">
        <w:trPr>
          <w:trHeight w:val="30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Прочая закупка товаров, работ </w:t>
            </w: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и услуг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08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01 3 02  П1443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244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15000,00</w:t>
            </w:r>
          </w:p>
        </w:tc>
      </w:tr>
      <w:tr w:rsidR="00FE55C7" w:rsidRPr="00833219">
        <w:trPr>
          <w:trHeight w:val="216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260545,00</w:t>
            </w:r>
          </w:p>
        </w:tc>
      </w:tr>
      <w:tr w:rsidR="00FE55C7" w:rsidRPr="00833219">
        <w:trPr>
          <w:trHeight w:val="261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260545,00</w:t>
            </w:r>
          </w:p>
        </w:tc>
      </w:tr>
      <w:tr w:rsidR="00FE55C7" w:rsidRPr="00833219">
        <w:trPr>
          <w:trHeight w:val="93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Муниципальная программа «Социальная поддержка граждан в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Верхнелюбажском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02 0 00 00000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260545,00</w:t>
            </w:r>
          </w:p>
        </w:tc>
      </w:tr>
      <w:tr w:rsidR="00FE55C7" w:rsidRPr="00833219">
        <w:trPr>
          <w:trHeight w:val="84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Верхнелюбажском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02 2 00 00000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260545,00</w:t>
            </w:r>
          </w:p>
        </w:tc>
      </w:tr>
      <w:tr w:rsidR="00FE55C7" w:rsidRPr="00833219">
        <w:trPr>
          <w:trHeight w:val="85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Основное мероприятие «Совершенствование организации предоставления социальных выплат и мер социальной поддержки отдельным категориям граждан»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02 2 01 00000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260545,00</w:t>
            </w:r>
          </w:p>
        </w:tc>
      </w:tr>
      <w:tr w:rsidR="00FE55C7" w:rsidRPr="00833219">
        <w:trPr>
          <w:trHeight w:val="630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 2 01 С1445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260545,00</w:t>
            </w:r>
          </w:p>
        </w:tc>
      </w:tr>
      <w:tr w:rsidR="00FE55C7" w:rsidRPr="00833219">
        <w:trPr>
          <w:trHeight w:val="345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 2 01 С1445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300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260545,00</w:t>
            </w:r>
          </w:p>
        </w:tc>
      </w:tr>
    </w:tbl>
    <w:p w:rsidR="00FE55C7" w:rsidRPr="00833219" w:rsidRDefault="00FE55C7" w:rsidP="00833219">
      <w:pPr>
        <w:tabs>
          <w:tab w:val="left" w:pos="5385"/>
        </w:tabs>
        <w:spacing w:after="0" w:line="240" w:lineRule="auto"/>
        <w:ind w:right="-518"/>
        <w:jc w:val="right"/>
        <w:rPr>
          <w:rFonts w:ascii="Arial" w:hAnsi="Arial" w:cs="Arial"/>
          <w:color w:val="auto"/>
          <w:sz w:val="24"/>
          <w:szCs w:val="24"/>
        </w:rPr>
      </w:pPr>
    </w:p>
    <w:p w:rsidR="00FE55C7" w:rsidRPr="00833219" w:rsidRDefault="00FE55C7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833219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833219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833219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833219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833219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833219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833219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833219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833219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833219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833219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833219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833219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833219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632CA8" w:rsidRDefault="00632CA8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632CA8" w:rsidRDefault="00632CA8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632CA8" w:rsidRDefault="00632CA8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632CA8" w:rsidRDefault="00632CA8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632CA8" w:rsidRDefault="00632CA8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632CA8" w:rsidRDefault="00632CA8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632CA8" w:rsidRDefault="00632CA8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FE55C7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</w:rPr>
      </w:pPr>
      <w:r w:rsidRPr="00833219">
        <w:rPr>
          <w:rFonts w:ascii="Arial" w:hAnsi="Arial" w:cs="Arial"/>
          <w:color w:val="auto"/>
          <w:sz w:val="24"/>
          <w:szCs w:val="24"/>
        </w:rPr>
        <w:lastRenderedPageBreak/>
        <w:t>Приложение №9</w:t>
      </w:r>
    </w:p>
    <w:p w:rsidR="00FE55C7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  <w:r w:rsidRPr="00833219">
        <w:rPr>
          <w:rFonts w:ascii="Arial" w:hAnsi="Arial" w:cs="Arial"/>
          <w:color w:val="auto"/>
          <w:sz w:val="24"/>
          <w:szCs w:val="24"/>
        </w:rPr>
        <w:t xml:space="preserve">к решению Собрания депутатов </w:t>
      </w:r>
      <w:proofErr w:type="spellStart"/>
      <w:r w:rsidRPr="00833219">
        <w:rPr>
          <w:rFonts w:ascii="Arial" w:hAnsi="Arial" w:cs="Arial"/>
          <w:color w:val="auto"/>
          <w:sz w:val="24"/>
          <w:szCs w:val="24"/>
        </w:rPr>
        <w:t>Верхнелюбажского</w:t>
      </w:r>
      <w:proofErr w:type="spellEnd"/>
    </w:p>
    <w:p w:rsidR="00FE55C7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  <w:r w:rsidRPr="00833219">
        <w:rPr>
          <w:rFonts w:ascii="Arial" w:hAnsi="Arial" w:cs="Arial"/>
          <w:color w:val="auto"/>
          <w:sz w:val="24"/>
          <w:szCs w:val="24"/>
        </w:rPr>
        <w:t xml:space="preserve">сельсовета </w:t>
      </w:r>
      <w:proofErr w:type="spellStart"/>
      <w:r w:rsidRPr="00833219">
        <w:rPr>
          <w:rFonts w:ascii="Arial" w:hAnsi="Arial" w:cs="Arial"/>
          <w:color w:val="auto"/>
          <w:sz w:val="24"/>
          <w:szCs w:val="24"/>
        </w:rPr>
        <w:t>Фатежского</w:t>
      </w:r>
      <w:proofErr w:type="spellEnd"/>
      <w:r w:rsidRPr="00833219">
        <w:rPr>
          <w:rFonts w:ascii="Arial" w:hAnsi="Arial" w:cs="Arial"/>
          <w:color w:val="auto"/>
          <w:sz w:val="24"/>
          <w:szCs w:val="24"/>
        </w:rPr>
        <w:t xml:space="preserve"> района Курской области </w:t>
      </w:r>
    </w:p>
    <w:p w:rsidR="00FE55C7" w:rsidRPr="00833219" w:rsidRDefault="00833219" w:rsidP="00833219">
      <w:pPr>
        <w:pStyle w:val="a8"/>
        <w:spacing w:after="0" w:line="240" w:lineRule="auto"/>
        <w:ind w:firstLine="709"/>
        <w:jc w:val="right"/>
        <w:rPr>
          <w:rFonts w:cs="Arial"/>
          <w:color w:val="auto"/>
        </w:rPr>
      </w:pPr>
      <w:r w:rsidRPr="00833219">
        <w:rPr>
          <w:rFonts w:cs="Arial"/>
          <w:color w:val="auto"/>
        </w:rPr>
        <w:t xml:space="preserve"> от 23 декабря 2019года №210 </w:t>
      </w:r>
    </w:p>
    <w:p w:rsidR="00FE55C7" w:rsidRPr="00833219" w:rsidRDefault="00833219" w:rsidP="00833219">
      <w:pPr>
        <w:pStyle w:val="a8"/>
        <w:spacing w:after="0" w:line="240" w:lineRule="auto"/>
        <w:ind w:firstLine="709"/>
        <w:jc w:val="right"/>
        <w:rPr>
          <w:rFonts w:cs="Arial"/>
          <w:color w:val="auto"/>
        </w:rPr>
      </w:pPr>
      <w:r w:rsidRPr="00833219">
        <w:rPr>
          <w:rFonts w:cs="Arial"/>
          <w:color w:val="auto"/>
        </w:rPr>
        <w:t xml:space="preserve">«О Бюджете муниципального образования </w:t>
      </w:r>
    </w:p>
    <w:p w:rsidR="00FE55C7" w:rsidRPr="00833219" w:rsidRDefault="00833219" w:rsidP="00833219">
      <w:pPr>
        <w:pStyle w:val="a8"/>
        <w:spacing w:after="0" w:line="240" w:lineRule="auto"/>
        <w:ind w:firstLine="709"/>
        <w:jc w:val="right"/>
        <w:rPr>
          <w:rFonts w:cs="Arial"/>
          <w:color w:val="auto"/>
        </w:rPr>
      </w:pPr>
      <w:r w:rsidRPr="00833219">
        <w:rPr>
          <w:rFonts w:cs="Arial"/>
          <w:color w:val="auto"/>
        </w:rPr>
        <w:t>«</w:t>
      </w:r>
      <w:proofErr w:type="spellStart"/>
      <w:r w:rsidRPr="00833219">
        <w:rPr>
          <w:rFonts w:cs="Arial"/>
          <w:color w:val="auto"/>
        </w:rPr>
        <w:t>Верхнелюбажский</w:t>
      </w:r>
      <w:proofErr w:type="spellEnd"/>
      <w:r w:rsidRPr="00833219">
        <w:rPr>
          <w:rFonts w:cs="Arial"/>
          <w:color w:val="auto"/>
        </w:rPr>
        <w:t xml:space="preserve"> сельсовет» </w:t>
      </w:r>
      <w:proofErr w:type="spellStart"/>
      <w:r w:rsidRPr="00833219">
        <w:rPr>
          <w:rFonts w:cs="Arial"/>
          <w:color w:val="auto"/>
        </w:rPr>
        <w:t>Фатежского</w:t>
      </w:r>
      <w:proofErr w:type="spellEnd"/>
      <w:r w:rsidRPr="00833219">
        <w:rPr>
          <w:rFonts w:cs="Arial"/>
          <w:color w:val="auto"/>
        </w:rPr>
        <w:t xml:space="preserve"> района</w:t>
      </w:r>
    </w:p>
    <w:p w:rsidR="00FE55C7" w:rsidRPr="00833219" w:rsidRDefault="00833219" w:rsidP="00833219">
      <w:pPr>
        <w:pStyle w:val="a8"/>
        <w:spacing w:after="0" w:line="240" w:lineRule="auto"/>
        <w:ind w:firstLine="709"/>
        <w:jc w:val="right"/>
        <w:rPr>
          <w:rFonts w:cs="Arial"/>
          <w:color w:val="auto"/>
        </w:rPr>
      </w:pPr>
      <w:r w:rsidRPr="00833219">
        <w:rPr>
          <w:rFonts w:cs="Arial"/>
          <w:color w:val="auto"/>
        </w:rPr>
        <w:t xml:space="preserve"> Курской области на 2020 год </w:t>
      </w:r>
    </w:p>
    <w:p w:rsidR="00FE55C7" w:rsidRPr="00833219" w:rsidRDefault="00833219" w:rsidP="00833219">
      <w:pPr>
        <w:pStyle w:val="a8"/>
        <w:spacing w:after="0" w:line="240" w:lineRule="auto"/>
        <w:ind w:firstLine="709"/>
        <w:jc w:val="right"/>
        <w:rPr>
          <w:rFonts w:cs="Arial"/>
          <w:color w:val="auto"/>
        </w:rPr>
      </w:pPr>
      <w:r w:rsidRPr="00833219">
        <w:rPr>
          <w:rFonts w:cs="Arial"/>
          <w:color w:val="auto"/>
        </w:rPr>
        <w:t>и плановый период 2021-2022 годы.</w:t>
      </w:r>
    </w:p>
    <w:p w:rsidR="00833219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</w:rPr>
      </w:pPr>
      <w:r w:rsidRPr="00833219">
        <w:rPr>
          <w:rFonts w:ascii="Arial" w:hAnsi="Arial" w:cs="Arial"/>
          <w:color w:val="auto"/>
          <w:sz w:val="24"/>
          <w:szCs w:val="24"/>
        </w:rPr>
        <w:t>(в редакции от 25 марта 2020 года №225)</w:t>
      </w:r>
    </w:p>
    <w:p w:rsidR="00833219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FE55C7" w:rsidRPr="00833219" w:rsidRDefault="00FE55C7" w:rsidP="00833219">
      <w:pPr>
        <w:pStyle w:val="a8"/>
        <w:spacing w:after="0" w:line="240" w:lineRule="auto"/>
        <w:ind w:firstLine="709"/>
        <w:jc w:val="right"/>
        <w:rPr>
          <w:rFonts w:cs="Arial"/>
          <w:color w:val="auto"/>
        </w:rPr>
      </w:pPr>
    </w:p>
    <w:p w:rsidR="00833219" w:rsidRPr="00833219" w:rsidRDefault="00833219" w:rsidP="00833219">
      <w:pPr>
        <w:pStyle w:val="a8"/>
        <w:spacing w:after="0" w:line="240" w:lineRule="auto"/>
        <w:ind w:firstLine="709"/>
        <w:jc w:val="right"/>
        <w:rPr>
          <w:rFonts w:cs="Arial"/>
          <w:color w:val="auto"/>
        </w:rPr>
      </w:pPr>
    </w:p>
    <w:p w:rsidR="00FE55C7" w:rsidRPr="00833219" w:rsidRDefault="00833219" w:rsidP="00632CA8">
      <w:pPr>
        <w:spacing w:after="0" w:line="240" w:lineRule="auto"/>
        <w:ind w:firstLine="709"/>
        <w:jc w:val="center"/>
        <w:rPr>
          <w:rFonts w:ascii="Arial" w:hAnsi="Arial" w:cs="Arial"/>
          <w:color w:val="auto"/>
        </w:rPr>
      </w:pPr>
      <w:r w:rsidRPr="00833219">
        <w:rPr>
          <w:rFonts w:ascii="Arial" w:eastAsia="Times New Roman" w:hAnsi="Arial" w:cs="Arial"/>
          <w:b/>
          <w:bCs/>
          <w:color w:val="auto"/>
          <w:sz w:val="32"/>
          <w:szCs w:val="32"/>
        </w:rPr>
        <w:t>Ведомственная структура расходов Бюджета муниципального образования "</w:t>
      </w:r>
      <w:proofErr w:type="spellStart"/>
      <w:r w:rsidRPr="00833219">
        <w:rPr>
          <w:rFonts w:ascii="Arial" w:eastAsia="Times New Roman" w:hAnsi="Arial" w:cs="Arial"/>
          <w:b/>
          <w:bCs/>
          <w:color w:val="auto"/>
          <w:sz w:val="32"/>
          <w:szCs w:val="32"/>
        </w:rPr>
        <w:t>Верхнелюбажский</w:t>
      </w:r>
      <w:proofErr w:type="spellEnd"/>
      <w:r w:rsidRPr="00833219">
        <w:rPr>
          <w:rFonts w:ascii="Arial" w:eastAsia="Times New Roman" w:hAnsi="Arial" w:cs="Arial"/>
          <w:b/>
          <w:bCs/>
          <w:color w:val="auto"/>
          <w:sz w:val="32"/>
          <w:szCs w:val="32"/>
        </w:rPr>
        <w:t xml:space="preserve"> сельсовет" </w:t>
      </w:r>
      <w:proofErr w:type="spellStart"/>
      <w:r w:rsidRPr="00833219">
        <w:rPr>
          <w:rFonts w:ascii="Arial" w:eastAsia="Times New Roman" w:hAnsi="Arial" w:cs="Arial"/>
          <w:b/>
          <w:bCs/>
          <w:color w:val="auto"/>
          <w:sz w:val="32"/>
          <w:szCs w:val="32"/>
        </w:rPr>
        <w:t>Фатежского</w:t>
      </w:r>
      <w:proofErr w:type="spellEnd"/>
      <w:r w:rsidRPr="00833219">
        <w:rPr>
          <w:rFonts w:ascii="Arial" w:eastAsia="Times New Roman" w:hAnsi="Arial" w:cs="Arial"/>
          <w:b/>
          <w:bCs/>
          <w:color w:val="auto"/>
          <w:sz w:val="32"/>
          <w:szCs w:val="32"/>
        </w:rPr>
        <w:t xml:space="preserve"> района Курской области на 2020год</w:t>
      </w:r>
    </w:p>
    <w:p w:rsidR="00FE55C7" w:rsidRPr="00833219" w:rsidRDefault="00FE55C7" w:rsidP="00833219">
      <w:pPr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:rsidR="00833219" w:rsidRPr="00833219" w:rsidRDefault="00833219" w:rsidP="00833219">
      <w:pPr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:rsidR="00833219" w:rsidRPr="00833219" w:rsidRDefault="00833219" w:rsidP="00833219">
      <w:pPr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tbl>
      <w:tblPr>
        <w:tblpPr w:leftFromText="180" w:rightFromText="180" w:vertAnchor="text" w:horzAnchor="margin" w:tblpY="18"/>
        <w:tblW w:w="99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4A0"/>
      </w:tblPr>
      <w:tblGrid>
        <w:gridCol w:w="3433"/>
        <w:gridCol w:w="837"/>
        <w:gridCol w:w="709"/>
        <w:gridCol w:w="570"/>
        <w:gridCol w:w="1947"/>
        <w:gridCol w:w="617"/>
        <w:gridCol w:w="1825"/>
      </w:tblGrid>
      <w:tr w:rsidR="00FE55C7" w:rsidRPr="00833219">
        <w:trPr>
          <w:trHeight w:val="91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proofErr w:type="gram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ЦСР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ВР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Сумма</w:t>
            </w:r>
          </w:p>
        </w:tc>
      </w:tr>
      <w:tr w:rsidR="00FE55C7" w:rsidRPr="00833219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В С Е Г О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9600774,49</w:t>
            </w:r>
          </w:p>
        </w:tc>
      </w:tr>
      <w:tr w:rsidR="00FE55C7" w:rsidRPr="00833219">
        <w:trPr>
          <w:trHeight w:val="42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3820324,49</w:t>
            </w:r>
          </w:p>
        </w:tc>
      </w:tr>
      <w:tr w:rsidR="00FE55C7" w:rsidRPr="00833219">
        <w:trPr>
          <w:trHeight w:val="99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656208,00</w:t>
            </w:r>
          </w:p>
        </w:tc>
      </w:tr>
      <w:tr w:rsidR="00FE55C7" w:rsidRPr="00833219">
        <w:trPr>
          <w:trHeight w:val="273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71 0 00 00000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656208,00</w:t>
            </w:r>
          </w:p>
        </w:tc>
      </w:tr>
      <w:tr w:rsidR="00FE55C7" w:rsidRPr="00833219">
        <w:trPr>
          <w:trHeight w:val="42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71 1 00 00000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656208,00</w:t>
            </w:r>
          </w:p>
        </w:tc>
      </w:tr>
      <w:tr w:rsidR="00FE55C7" w:rsidRPr="00833219">
        <w:trPr>
          <w:trHeight w:val="6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71 1 00 С1402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656208,00</w:t>
            </w:r>
          </w:p>
        </w:tc>
      </w:tr>
      <w:tr w:rsidR="00FE55C7" w:rsidRPr="00833219">
        <w:trPr>
          <w:trHeight w:val="84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71 1 00 С1402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656208,00</w:t>
            </w:r>
          </w:p>
        </w:tc>
      </w:tr>
      <w:tr w:rsidR="00FE55C7" w:rsidRPr="00833219">
        <w:trPr>
          <w:trHeight w:val="1414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1103359,00</w:t>
            </w:r>
          </w:p>
        </w:tc>
      </w:tr>
      <w:tr w:rsidR="00FE55C7" w:rsidRPr="00833219">
        <w:trPr>
          <w:trHeight w:val="563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73 0 00 00000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1103359,00</w:t>
            </w:r>
          </w:p>
        </w:tc>
      </w:tr>
      <w:tr w:rsidR="00FE55C7" w:rsidRPr="00833219">
        <w:trPr>
          <w:trHeight w:val="70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73 1 00 00000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1103359,00</w:t>
            </w:r>
          </w:p>
        </w:tc>
      </w:tr>
      <w:tr w:rsidR="00FE55C7" w:rsidRPr="00833219">
        <w:trPr>
          <w:trHeight w:val="66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Содержание работника, осуществляющего выполнение переданных полномочий от муниципального района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73 1 00 П1490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25722,00</w:t>
            </w:r>
          </w:p>
        </w:tc>
      </w:tr>
      <w:tr w:rsidR="00FE55C7" w:rsidRPr="00833219">
        <w:trPr>
          <w:trHeight w:val="66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Расходы сельских поселений, производимые за счет межбюджетных трансфертов на реализацию переданных полномочий муниципального района в части обеспечения деятельности работников, осуществляющих реализацию данных полномочий в соответствии с заключенными соглашениями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73 1 00 П1490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25722,00</w:t>
            </w:r>
          </w:p>
        </w:tc>
      </w:tr>
      <w:tr w:rsidR="00FE55C7" w:rsidRPr="00833219">
        <w:trPr>
          <w:trHeight w:val="66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Иные межбюджетные трансферты на содержание работника, осуществляющего выполнение переданных полномочий в сфере внутреннего муниципального финансового контроля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73 1 00 П1490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40 927,00</w:t>
            </w:r>
          </w:p>
        </w:tc>
      </w:tr>
      <w:tr w:rsidR="00FE55C7" w:rsidRPr="00833219">
        <w:trPr>
          <w:trHeight w:val="388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73 1 00 П1490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500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40 927,00</w:t>
            </w:r>
          </w:p>
        </w:tc>
      </w:tr>
      <w:tr w:rsidR="00FE55C7" w:rsidRPr="00833219">
        <w:trPr>
          <w:trHeight w:val="388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73 1 00 П1490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540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40 927,00</w:t>
            </w:r>
          </w:p>
        </w:tc>
      </w:tr>
      <w:tr w:rsidR="00FE55C7" w:rsidRPr="00833219">
        <w:trPr>
          <w:trHeight w:val="66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73 1 00 С1402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1036710,00</w:t>
            </w:r>
          </w:p>
        </w:tc>
      </w:tr>
      <w:tr w:rsidR="00FE55C7" w:rsidRPr="00833219">
        <w:trPr>
          <w:trHeight w:val="1697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73 1 00 С1402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1036710,00</w:t>
            </w:r>
          </w:p>
        </w:tc>
      </w:tr>
      <w:tr w:rsidR="00FE55C7" w:rsidRPr="00833219">
        <w:trPr>
          <w:trHeight w:val="1268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38 870,00</w:t>
            </w:r>
          </w:p>
        </w:tc>
      </w:tr>
      <w:tr w:rsidR="00FE55C7" w:rsidRPr="00833219">
        <w:trPr>
          <w:trHeight w:val="41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06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74 0 00 00000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38 870,00</w:t>
            </w:r>
          </w:p>
        </w:tc>
      </w:tr>
      <w:tr w:rsidR="00FE55C7" w:rsidRPr="00833219">
        <w:trPr>
          <w:trHeight w:val="61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06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74 3 00 00000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38 870,00</w:t>
            </w:r>
          </w:p>
        </w:tc>
      </w:tr>
      <w:tr w:rsidR="00FE55C7" w:rsidRPr="00833219">
        <w:trPr>
          <w:trHeight w:val="103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06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74 3 00 П1484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38 870,</w:t>
            </w:r>
          </w:p>
        </w:tc>
      </w:tr>
      <w:tr w:rsidR="00FE55C7" w:rsidRPr="00833219">
        <w:trPr>
          <w:trHeight w:val="55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06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74 3 00 П1484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500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38 870,00</w:t>
            </w:r>
          </w:p>
        </w:tc>
      </w:tr>
      <w:tr w:rsidR="00FE55C7" w:rsidRPr="00833219">
        <w:trPr>
          <w:trHeight w:val="36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06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74 3 00 П1484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540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38 870,00</w:t>
            </w:r>
          </w:p>
        </w:tc>
      </w:tr>
      <w:tr w:rsidR="00FE55C7" w:rsidRPr="00833219">
        <w:trPr>
          <w:trHeight w:val="26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Резервные фонды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1 000,00</w:t>
            </w:r>
          </w:p>
        </w:tc>
      </w:tr>
      <w:tr w:rsidR="00FE55C7" w:rsidRPr="00833219">
        <w:trPr>
          <w:trHeight w:val="567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78 0 00 00000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1 000,00</w:t>
            </w:r>
          </w:p>
        </w:tc>
      </w:tr>
      <w:tr w:rsidR="00FE55C7" w:rsidRPr="00833219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78 1 00 00000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1 000,00</w:t>
            </w:r>
          </w:p>
        </w:tc>
      </w:tr>
      <w:tr w:rsidR="00FE55C7" w:rsidRPr="00833219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Резервный фонд местной администрации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78 1 00 С1403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1 000,00</w:t>
            </w:r>
          </w:p>
        </w:tc>
      </w:tr>
      <w:tr w:rsidR="00FE55C7" w:rsidRPr="00833219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78 1 00 С1403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800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1 000,00</w:t>
            </w:r>
          </w:p>
        </w:tc>
      </w:tr>
      <w:tr w:rsidR="00FE55C7" w:rsidRPr="00833219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2020887,49</w:t>
            </w:r>
          </w:p>
        </w:tc>
      </w:tr>
      <w:tr w:rsidR="00FE55C7" w:rsidRPr="00833219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Муниципальная программа "Развитие муниципальной службы в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Верхнелюбажском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09 0 00 00000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3300,00</w:t>
            </w:r>
          </w:p>
        </w:tc>
      </w:tr>
      <w:tr w:rsidR="00FE55C7" w:rsidRPr="00833219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Подпрограмма «Реализация мероприятий, направленных на развитие муниципальной службы» муниципальной </w:t>
            </w: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 xml:space="preserve">программы «Развитие муниципальной службы в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Верхнелюбажском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09 1 00 00000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3300,00</w:t>
            </w:r>
          </w:p>
        </w:tc>
      </w:tr>
      <w:tr w:rsidR="00FE55C7" w:rsidRPr="00833219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lastRenderedPageBreak/>
              <w:t>Основное мероприятие «Создание условий для прохождения муниципальной службы и укомплектования органов местного самоуправления высокопрофессиональными кадрами»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09 1 01 00000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3300,00</w:t>
            </w:r>
          </w:p>
        </w:tc>
      </w:tr>
      <w:tr w:rsidR="00FE55C7" w:rsidRPr="00833219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proofErr w:type="gramStart"/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Мероприятия</w:t>
            </w:r>
            <w:proofErr w:type="gramEnd"/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 xml:space="preserve"> направленные на развитие муниципальной службы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09 1 01 С1437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3300,00</w:t>
            </w:r>
          </w:p>
        </w:tc>
      </w:tr>
      <w:tr w:rsidR="00FE55C7" w:rsidRPr="00833219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09 1 01 С1437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3300,00</w:t>
            </w:r>
          </w:p>
        </w:tc>
      </w:tr>
      <w:tr w:rsidR="00FE55C7" w:rsidRPr="00833219">
        <w:trPr>
          <w:trHeight w:val="73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09 1 01 С1437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3300,00</w:t>
            </w:r>
          </w:p>
        </w:tc>
      </w:tr>
      <w:tr w:rsidR="00FE55C7" w:rsidRPr="00833219">
        <w:trPr>
          <w:trHeight w:val="73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09 1 01 С1437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3300,00</w:t>
            </w:r>
          </w:p>
        </w:tc>
      </w:tr>
      <w:tr w:rsidR="00FE55C7" w:rsidRPr="00833219">
        <w:trPr>
          <w:trHeight w:val="73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76 0 00 00000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989224,49</w:t>
            </w:r>
          </w:p>
        </w:tc>
      </w:tr>
      <w:tr w:rsidR="00FE55C7" w:rsidRPr="00833219">
        <w:trPr>
          <w:trHeight w:val="35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Выполнение других обязательств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76 1 00 00000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989224,49</w:t>
            </w:r>
          </w:p>
        </w:tc>
      </w:tr>
      <w:tr w:rsidR="00FE55C7" w:rsidRPr="00833219">
        <w:trPr>
          <w:trHeight w:val="6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76 1 00 С1404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989224</w:t>
            </w: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,</w:t>
            </w:r>
            <w:r w:rsidRPr="00833219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49</w:t>
            </w:r>
          </w:p>
        </w:tc>
      </w:tr>
      <w:tr w:rsidR="00FE55C7" w:rsidRPr="00833219">
        <w:trPr>
          <w:trHeight w:val="66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76 1 00 С1404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888432,49</w:t>
            </w:r>
          </w:p>
        </w:tc>
      </w:tr>
      <w:tr w:rsidR="00FE55C7" w:rsidRPr="00833219">
        <w:trPr>
          <w:trHeight w:val="66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76 1 00 С1404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  <w:lang w:val="en-US"/>
              </w:rPr>
              <w:t>888432,49</w:t>
            </w:r>
          </w:p>
        </w:tc>
      </w:tr>
      <w:tr w:rsidR="00FE55C7" w:rsidRPr="00833219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Закупка товаров, работ и услуг в сфере информационно-коммуникационных технологий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76 1 00 С1404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242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50000,00</w:t>
            </w:r>
          </w:p>
        </w:tc>
      </w:tr>
      <w:tr w:rsidR="00FE55C7" w:rsidRPr="00833219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76 1 00 С1404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838432</w:t>
            </w: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,</w:t>
            </w:r>
            <w:r w:rsidRPr="00833219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49</w:t>
            </w:r>
          </w:p>
        </w:tc>
      </w:tr>
      <w:tr w:rsidR="00FE55C7" w:rsidRPr="00833219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Иные бюджетные </w:t>
            </w: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>ассигнования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76 1 00 С1404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800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100792,00</w:t>
            </w:r>
          </w:p>
        </w:tc>
      </w:tr>
      <w:tr w:rsidR="00FE55C7" w:rsidRPr="00833219">
        <w:trPr>
          <w:trHeight w:val="564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>Не программная деятельность органов местного самоуправления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77 0 00 00000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30000,00</w:t>
            </w:r>
          </w:p>
        </w:tc>
      </w:tr>
      <w:tr w:rsidR="00FE55C7" w:rsidRPr="00833219">
        <w:trPr>
          <w:trHeight w:val="558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77 2 00 00000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30000,00</w:t>
            </w:r>
          </w:p>
        </w:tc>
      </w:tr>
      <w:tr w:rsidR="00FE55C7" w:rsidRPr="00833219">
        <w:trPr>
          <w:trHeight w:val="66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77 2 00 С1439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30000,00</w:t>
            </w:r>
          </w:p>
        </w:tc>
      </w:tr>
      <w:tr w:rsidR="00FE55C7" w:rsidRPr="00833219">
        <w:trPr>
          <w:trHeight w:val="69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77 2 00 С1439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30000,00</w:t>
            </w:r>
          </w:p>
        </w:tc>
      </w:tr>
      <w:tr w:rsidR="00FE55C7" w:rsidRPr="00833219">
        <w:trPr>
          <w:trHeight w:val="578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77 2 00 С1439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30000,00</w:t>
            </w:r>
          </w:p>
        </w:tc>
      </w:tr>
      <w:tr w:rsidR="00FE55C7" w:rsidRPr="00833219">
        <w:trPr>
          <w:trHeight w:val="578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77 2 00 С1439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30000,00</w:t>
            </w:r>
          </w:p>
        </w:tc>
      </w:tr>
      <w:tr w:rsidR="00FE55C7" w:rsidRPr="00833219">
        <w:trPr>
          <w:trHeight w:val="713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Не программные расходы на обеспечение деятельности муниципальных казенных учреждений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79 0 00 00000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998363,00</w:t>
            </w:r>
            <w:bookmarkStart w:id="6" w:name="__DdeLink__6998_509078630"/>
            <w:bookmarkEnd w:id="6"/>
          </w:p>
        </w:tc>
      </w:tr>
      <w:tr w:rsidR="00FE55C7" w:rsidRPr="00833219">
        <w:trPr>
          <w:trHeight w:val="103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79 1 00 00000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998363,00</w:t>
            </w:r>
          </w:p>
        </w:tc>
      </w:tr>
      <w:tr w:rsidR="00FE55C7" w:rsidRPr="00833219">
        <w:trPr>
          <w:trHeight w:val="103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79 1 00 С1401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998363,00</w:t>
            </w:r>
          </w:p>
        </w:tc>
      </w:tr>
      <w:tr w:rsidR="00FE55C7" w:rsidRPr="00833219">
        <w:trPr>
          <w:trHeight w:val="1659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79 1 00 С1401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481860,00</w:t>
            </w:r>
          </w:p>
        </w:tc>
      </w:tr>
      <w:tr w:rsidR="00FE55C7" w:rsidRPr="00833219">
        <w:trPr>
          <w:trHeight w:val="63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79 1 00 С1401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500000,00</w:t>
            </w:r>
          </w:p>
        </w:tc>
      </w:tr>
      <w:tr w:rsidR="00FE55C7" w:rsidRPr="00833219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79 1 00 С1401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500000</w:t>
            </w:r>
            <w:bookmarkStart w:id="7" w:name="__DdeLink__7157_4037026056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,00</w:t>
            </w:r>
            <w:bookmarkEnd w:id="7"/>
          </w:p>
        </w:tc>
      </w:tr>
      <w:tr w:rsidR="00FE55C7" w:rsidRPr="00833219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З</w:t>
            </w:r>
            <w:bookmarkStart w:id="8" w:name="__DdeLink__5129_1647086294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акупка товаров, работ и </w:t>
            </w: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 xml:space="preserve">услуг в сфере информационно-коммуникационных технологий </w:t>
            </w:r>
            <w:bookmarkEnd w:id="8"/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79 1 00 С1401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242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115000,00</w:t>
            </w:r>
          </w:p>
        </w:tc>
      </w:tr>
      <w:tr w:rsidR="00FE55C7" w:rsidRPr="00833219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79 1 00 С1401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385000,00</w:t>
            </w:r>
          </w:p>
        </w:tc>
      </w:tr>
      <w:tr w:rsidR="00FE55C7" w:rsidRPr="00833219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79 1 00 С1401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800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16503,00</w:t>
            </w:r>
          </w:p>
        </w:tc>
      </w:tr>
      <w:tr w:rsidR="00FE55C7" w:rsidRPr="00833219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НАЦИОНАЛЬНАЯ ОБОРОНА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201886,00</w:t>
            </w:r>
          </w:p>
        </w:tc>
      </w:tr>
      <w:tr w:rsidR="00FE55C7" w:rsidRPr="00833219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201886,00</w:t>
            </w:r>
          </w:p>
        </w:tc>
      </w:tr>
      <w:tr w:rsidR="00FE55C7" w:rsidRPr="00833219">
        <w:trPr>
          <w:trHeight w:val="477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77 0 00 00000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201886,00</w:t>
            </w:r>
          </w:p>
        </w:tc>
      </w:tr>
      <w:tr w:rsidR="00FE55C7" w:rsidRPr="00833219">
        <w:trPr>
          <w:trHeight w:val="541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77 2 00 00000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201886,00</w:t>
            </w:r>
          </w:p>
        </w:tc>
      </w:tr>
      <w:tr w:rsidR="00FE55C7" w:rsidRPr="00833219">
        <w:trPr>
          <w:trHeight w:val="99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77 2 00 51180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201886,00</w:t>
            </w:r>
          </w:p>
        </w:tc>
      </w:tr>
      <w:tr w:rsidR="00FE55C7" w:rsidRPr="00833219">
        <w:trPr>
          <w:trHeight w:val="1697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77 2 00 51180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197139,00</w:t>
            </w:r>
          </w:p>
        </w:tc>
      </w:tr>
      <w:tr w:rsidR="00FE55C7" w:rsidRPr="00833219">
        <w:trPr>
          <w:trHeight w:val="70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77 2 00 51180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bookmarkStart w:id="9" w:name="__DdeLink__7274_2698517302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4</w:t>
            </w:r>
            <w:bookmarkEnd w:id="9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747,00</w:t>
            </w:r>
          </w:p>
        </w:tc>
      </w:tr>
      <w:tr w:rsidR="00FE55C7" w:rsidRPr="00833219">
        <w:trPr>
          <w:trHeight w:val="70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77 2 00 51180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bookmarkStart w:id="10" w:name="__DdeLink__7274_26985173021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4</w:t>
            </w:r>
            <w:bookmarkEnd w:id="10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747,00</w:t>
            </w:r>
          </w:p>
        </w:tc>
      </w:tr>
      <w:tr w:rsidR="00FE55C7" w:rsidRPr="00833219">
        <w:trPr>
          <w:trHeight w:val="70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77 2 00 51180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bookmarkStart w:id="11" w:name="__DdeLink__7274_26985173022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4</w:t>
            </w:r>
            <w:bookmarkEnd w:id="11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747,00</w:t>
            </w:r>
          </w:p>
        </w:tc>
      </w:tr>
      <w:tr w:rsidR="00FE55C7" w:rsidRPr="00833219">
        <w:trPr>
          <w:trHeight w:val="70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10000,00</w:t>
            </w:r>
          </w:p>
        </w:tc>
      </w:tr>
      <w:tr w:rsidR="00FE55C7" w:rsidRPr="00833219">
        <w:trPr>
          <w:trHeight w:val="98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10000,00</w:t>
            </w:r>
          </w:p>
        </w:tc>
      </w:tr>
      <w:tr w:rsidR="00FE55C7" w:rsidRPr="00833219">
        <w:trPr>
          <w:trHeight w:val="45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10000,00</w:t>
            </w:r>
          </w:p>
        </w:tc>
      </w:tr>
      <w:tr w:rsidR="00FE55C7" w:rsidRPr="00833219">
        <w:trPr>
          <w:trHeight w:val="136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13 0 00 00000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10000,00</w:t>
            </w:r>
          </w:p>
        </w:tc>
      </w:tr>
      <w:tr w:rsidR="00FE55C7" w:rsidRPr="00833219">
        <w:trPr>
          <w:trHeight w:val="169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13 1 00 00000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10000,00</w:t>
            </w:r>
          </w:p>
        </w:tc>
      </w:tr>
      <w:tr w:rsidR="00FE55C7" w:rsidRPr="00833219">
        <w:trPr>
          <w:trHeight w:val="891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Основное мероприятие «Обеспечение деятельности и организация мероприятий по предупреждению и ликвидации чрезвычайных ситуаций»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13 1 01 00000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10000,00</w:t>
            </w:r>
          </w:p>
        </w:tc>
      </w:tr>
      <w:tr w:rsidR="00FE55C7" w:rsidRPr="00833219">
        <w:trPr>
          <w:trHeight w:val="102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E55C7" w:rsidRPr="00833219" w:rsidRDefault="00833219" w:rsidP="008332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Обеспечение первичных мер пожарной безопасности в границах населенных пунктов муниципальных образований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13 1 01 С1415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10000,00</w:t>
            </w:r>
          </w:p>
        </w:tc>
      </w:tr>
      <w:tr w:rsidR="00FE55C7" w:rsidRPr="00833219">
        <w:trPr>
          <w:trHeight w:val="69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13 1 01 С1415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10000,00</w:t>
            </w:r>
          </w:p>
        </w:tc>
      </w:tr>
      <w:tr w:rsidR="00FE55C7" w:rsidRPr="00833219">
        <w:trPr>
          <w:trHeight w:val="31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13 1 01 С1415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10000,00</w:t>
            </w:r>
          </w:p>
        </w:tc>
      </w:tr>
      <w:tr w:rsidR="00FE55C7" w:rsidRPr="00833219">
        <w:trPr>
          <w:trHeight w:val="31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13 1 01 С1415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10000,00</w:t>
            </w:r>
          </w:p>
        </w:tc>
      </w:tr>
      <w:tr w:rsidR="00FE55C7" w:rsidRPr="00833219">
        <w:trPr>
          <w:trHeight w:val="31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НАЦИОНАЛЬНАЯ ЭКОНОМИКА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359261,00</w:t>
            </w:r>
          </w:p>
        </w:tc>
      </w:tr>
      <w:tr w:rsidR="00FE55C7" w:rsidRPr="00833219">
        <w:trPr>
          <w:trHeight w:val="31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293660,00</w:t>
            </w:r>
          </w:p>
        </w:tc>
      </w:tr>
      <w:tr w:rsidR="00FE55C7" w:rsidRPr="00833219">
        <w:trPr>
          <w:trHeight w:val="416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 "Развитие транспортной </w:t>
            </w: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 xml:space="preserve">системы, обеспечение перевозки пассажиров и безопасности дорожного движения в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Верхнелюбажском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11 0 00 00000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293660,00</w:t>
            </w:r>
          </w:p>
        </w:tc>
      </w:tr>
      <w:tr w:rsidR="00FE55C7" w:rsidRPr="00833219">
        <w:trPr>
          <w:trHeight w:val="273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 xml:space="preserve">Подпрограмма " Развитие сети автомобильных дорог в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Верхнелюбажском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области" муниципальной программы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 "Развитие транспортной системы, обеспечение перевозки пассажиров и безопасности дорожного движения в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Верхнелюбажском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11 1 00 00000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293660,00</w:t>
            </w:r>
          </w:p>
        </w:tc>
      </w:tr>
      <w:tr w:rsidR="00FE55C7" w:rsidRPr="00833219">
        <w:trPr>
          <w:trHeight w:val="66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Основное мероприятие "Совершенствование системы развития сети автомобильных дорог"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11 1 01 00000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293660,00</w:t>
            </w:r>
          </w:p>
        </w:tc>
      </w:tr>
      <w:tr w:rsidR="00FE55C7" w:rsidRPr="00833219">
        <w:trPr>
          <w:trHeight w:val="132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11 1 01 П1424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293660,00</w:t>
            </w:r>
          </w:p>
        </w:tc>
      </w:tr>
      <w:tr w:rsidR="00FE55C7" w:rsidRPr="00833219">
        <w:trPr>
          <w:trHeight w:val="60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11 1 01 П1424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293660,00</w:t>
            </w:r>
          </w:p>
        </w:tc>
      </w:tr>
      <w:tr w:rsidR="00FE55C7" w:rsidRPr="00833219">
        <w:trPr>
          <w:trHeight w:val="5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11 1 01 П1424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293660,00</w:t>
            </w:r>
          </w:p>
        </w:tc>
      </w:tr>
      <w:tr w:rsidR="00FE55C7" w:rsidRPr="00833219">
        <w:trPr>
          <w:trHeight w:val="5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11 1 01 П1424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293660,00</w:t>
            </w:r>
          </w:p>
        </w:tc>
      </w:tr>
      <w:tr w:rsidR="00FE55C7" w:rsidRPr="00833219">
        <w:trPr>
          <w:trHeight w:val="5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65601,00</w:t>
            </w:r>
          </w:p>
        </w:tc>
      </w:tr>
      <w:tr w:rsidR="00FE55C7" w:rsidRPr="00833219">
        <w:trPr>
          <w:trHeight w:val="63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 "Обеспечение доступным и комфортным жильем и </w:t>
            </w: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 xml:space="preserve">коммунальными услугами граждан в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Верхнелюбажском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07 0 00 00000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65601,00</w:t>
            </w:r>
          </w:p>
        </w:tc>
      </w:tr>
      <w:tr w:rsidR="00FE55C7" w:rsidRPr="00833219">
        <w:trPr>
          <w:trHeight w:val="63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bookmarkStart w:id="12" w:name="__DdeLink__6519_53421812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 xml:space="preserve">Подпрограмма "Создание условий для обеспечения доступным и комфортным жильем и коммунальными услугами граждан в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Верхнелюбажском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области" муниципальной программы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 "Обеспечение доступным и комфортным жильем и коммунальными услугами граждан в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Верхнелюбажском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области"</w:t>
            </w:r>
            <w:bookmarkEnd w:id="12"/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07 2 00 00000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65601,00</w:t>
            </w:r>
          </w:p>
        </w:tc>
      </w:tr>
      <w:tr w:rsidR="00FE55C7" w:rsidRPr="00833219">
        <w:trPr>
          <w:trHeight w:val="63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Основное мероприятие "Проведение эффективной муниципальной политики по обеспечению населения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 доступным и комфортным жильем"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07 2 01 00000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65601,00</w:t>
            </w:r>
          </w:p>
        </w:tc>
      </w:tr>
      <w:tr w:rsidR="00FE55C7" w:rsidRPr="00833219">
        <w:trPr>
          <w:trHeight w:val="63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Осуществление переданных полномочий по реализации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07 2 01 13600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45921,00</w:t>
            </w:r>
          </w:p>
        </w:tc>
      </w:tr>
      <w:tr w:rsidR="00FE55C7" w:rsidRPr="00833219">
        <w:trPr>
          <w:trHeight w:val="63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07 2 01 13600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45921,00</w:t>
            </w:r>
          </w:p>
        </w:tc>
      </w:tr>
      <w:tr w:rsidR="00FE55C7" w:rsidRPr="00833219">
        <w:trPr>
          <w:trHeight w:val="63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07 2 01 13600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45921,00</w:t>
            </w:r>
          </w:p>
        </w:tc>
      </w:tr>
      <w:tr w:rsidR="00FE55C7" w:rsidRPr="00833219">
        <w:trPr>
          <w:trHeight w:val="63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07 2 01 13600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45921,00</w:t>
            </w:r>
          </w:p>
        </w:tc>
      </w:tr>
      <w:tr w:rsidR="00FE55C7" w:rsidRPr="00833219">
        <w:trPr>
          <w:trHeight w:val="63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Осуществление переданных полномочий по реализации мероприятий по внесению в </w:t>
            </w: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0 72 01 </w:t>
            </w: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19680,00</w:t>
            </w:r>
          </w:p>
        </w:tc>
      </w:tr>
      <w:tr w:rsidR="00FE55C7" w:rsidRPr="00833219">
        <w:trPr>
          <w:trHeight w:val="63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07 2 01 </w:t>
            </w: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bookmarkStart w:id="13" w:name="__DdeLink__27187_2391711031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bookmarkEnd w:id="13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9680,00</w:t>
            </w:r>
          </w:p>
        </w:tc>
      </w:tr>
      <w:tr w:rsidR="00FE55C7" w:rsidRPr="00833219">
        <w:trPr>
          <w:trHeight w:val="63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07 2 01 </w:t>
            </w: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19680,00</w:t>
            </w:r>
          </w:p>
        </w:tc>
      </w:tr>
      <w:tr w:rsidR="00FE55C7" w:rsidRPr="00833219">
        <w:trPr>
          <w:trHeight w:val="63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07 2 01 </w:t>
            </w: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19680,00</w:t>
            </w:r>
          </w:p>
        </w:tc>
      </w:tr>
      <w:tr w:rsidR="00FE55C7" w:rsidRPr="00833219">
        <w:trPr>
          <w:trHeight w:val="63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3497082,00</w:t>
            </w:r>
          </w:p>
        </w:tc>
      </w:tr>
      <w:tr w:rsidR="00FE55C7" w:rsidRPr="00833219">
        <w:trPr>
          <w:trHeight w:val="31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Коммунальное хозяйство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153699,00</w:t>
            </w:r>
          </w:p>
        </w:tc>
      </w:tr>
      <w:tr w:rsidR="00FE55C7" w:rsidRPr="00833219">
        <w:trPr>
          <w:trHeight w:val="31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Верхнелюбажского</w:t>
            </w:r>
            <w:proofErr w:type="spellEnd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района Курской области «Охрана окружающей среды в </w:t>
            </w:r>
            <w:proofErr w:type="spellStart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Верхнелюбажском</w:t>
            </w:r>
            <w:proofErr w:type="spellEnd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06 0 00 00000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632CA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57000,00</w:t>
            </w:r>
          </w:p>
        </w:tc>
      </w:tr>
      <w:tr w:rsidR="00FE55C7" w:rsidRPr="00833219">
        <w:trPr>
          <w:trHeight w:val="31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Подпрограмма "Обеспечение качественными услугами ЖКХ населения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области"</w:t>
            </w: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муниципальной программы </w:t>
            </w:r>
            <w:proofErr w:type="spellStart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Верхнелюбажского</w:t>
            </w:r>
            <w:proofErr w:type="spellEnd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района Курской области «Охрана окружающей среды в </w:t>
            </w:r>
            <w:proofErr w:type="spellStart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Верхнелюбажском</w:t>
            </w:r>
            <w:proofErr w:type="spellEnd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06 1 00 00000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632CA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57000,00</w:t>
            </w:r>
          </w:p>
        </w:tc>
      </w:tr>
      <w:tr w:rsidR="00FE55C7" w:rsidRPr="00833219">
        <w:trPr>
          <w:trHeight w:val="31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Основное мероприятие «Проведение эффективной муниципальной политики по повышению качества предоставления услуг ЖКХ населению»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06 1 01 00000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632CA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57000,00</w:t>
            </w:r>
          </w:p>
        </w:tc>
      </w:tr>
      <w:tr w:rsidR="00FE55C7" w:rsidRPr="00833219">
        <w:trPr>
          <w:trHeight w:val="31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Осуществление переданных полномочий на осуществление мероприятий </w:t>
            </w: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 xml:space="preserve">по реконструкции объектов водоснабжения муниципальной собственности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06 1 01 </w:t>
            </w: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  <w:lang w:val="en-US"/>
              </w:rPr>
              <w:t>S2748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632CA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57000,00</w:t>
            </w:r>
          </w:p>
        </w:tc>
      </w:tr>
      <w:tr w:rsidR="00FE55C7" w:rsidRPr="00833219">
        <w:trPr>
          <w:trHeight w:val="31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06 1 01 </w:t>
            </w: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  <w:lang w:val="en-US"/>
              </w:rPr>
              <w:t>S2748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400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632CA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57000,00</w:t>
            </w:r>
          </w:p>
        </w:tc>
      </w:tr>
      <w:tr w:rsidR="00FE55C7" w:rsidRPr="00833219">
        <w:trPr>
          <w:trHeight w:val="31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Бюджетные инвестиции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06 1 01 </w:t>
            </w: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  <w:lang w:val="en-US"/>
              </w:rPr>
              <w:t>S2748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410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632CA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57000,00</w:t>
            </w:r>
          </w:p>
        </w:tc>
      </w:tr>
      <w:tr w:rsidR="00FE55C7" w:rsidRPr="00833219">
        <w:trPr>
          <w:trHeight w:val="31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06 1 01 </w:t>
            </w: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  <w:lang w:val="en-US"/>
              </w:rPr>
              <w:t>S2748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414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32CA8" w:rsidRPr="00833219" w:rsidRDefault="00833219" w:rsidP="00632CA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57000,00</w:t>
            </w:r>
          </w:p>
        </w:tc>
      </w:tr>
      <w:tr w:rsidR="00FE55C7" w:rsidRPr="00833219">
        <w:trPr>
          <w:trHeight w:val="193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 "Обеспечение доступным и комфортным жильем и коммунальными услугами граждан в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Верхнелюбажском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07 0 00 00000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96699,00</w:t>
            </w:r>
          </w:p>
        </w:tc>
      </w:tr>
      <w:tr w:rsidR="00FE55C7" w:rsidRPr="00833219">
        <w:trPr>
          <w:trHeight w:val="556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Подпрограмма "Обеспечение качественными услугами ЖКХ населения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области" муниципальной программы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 "Обеспечение доступным и комфортным жильем и коммунальными услугами граждан в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Верхнелюбажском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07 3 00 00000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96699,00</w:t>
            </w:r>
          </w:p>
        </w:tc>
      </w:tr>
      <w:tr w:rsidR="00FE55C7" w:rsidRPr="00833219">
        <w:trPr>
          <w:trHeight w:val="273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Основное мероприятие "Проведение эффективной муниципальной политики по повышению качества предоставления услуг ЖКХ населению"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07 3 01 00000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96699,00</w:t>
            </w:r>
          </w:p>
        </w:tc>
      </w:tr>
      <w:tr w:rsidR="00FE55C7" w:rsidRPr="00833219">
        <w:trPr>
          <w:trHeight w:val="517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Осуществление полномочий в области коммунального хозяйства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07 3 01 П1431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96699,00</w:t>
            </w:r>
          </w:p>
        </w:tc>
      </w:tr>
      <w:tr w:rsidR="00FE55C7" w:rsidRPr="00833219">
        <w:trPr>
          <w:trHeight w:val="76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07 3 01 П1431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96699,00</w:t>
            </w:r>
          </w:p>
        </w:tc>
      </w:tr>
      <w:tr w:rsidR="00FE55C7" w:rsidRPr="00833219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07 3 01 П1431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96699,00</w:t>
            </w:r>
          </w:p>
        </w:tc>
      </w:tr>
      <w:tr w:rsidR="00FE55C7" w:rsidRPr="00833219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07 3 01 П1431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96699,00</w:t>
            </w:r>
          </w:p>
        </w:tc>
      </w:tr>
      <w:tr w:rsidR="00FE55C7" w:rsidRPr="00833219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Благоустройство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3343383,00</w:t>
            </w:r>
          </w:p>
        </w:tc>
      </w:tr>
      <w:tr w:rsidR="00FE55C7" w:rsidRPr="00833219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 "Формирование современной городской среды» на территории муниципального образования  «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Верхнелюбажский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сельсовет»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 на 2020год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14 0 00 00000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2723690</w:t>
            </w:r>
            <w:r w:rsidRPr="00833219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,00</w:t>
            </w:r>
          </w:p>
        </w:tc>
      </w:tr>
      <w:tr w:rsidR="00FE55C7" w:rsidRPr="00833219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Подпрограмма "Формирование современной городской среды» на территории 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 муниципальной программы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 Курской области «Формирование современной городской среды на территории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сельсовета на 2020год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14 1 00 00000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1367574,00</w:t>
            </w:r>
          </w:p>
        </w:tc>
      </w:tr>
      <w:tr w:rsidR="00FE55C7" w:rsidRPr="00833219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Основное мероприятие «Комплексное благоустройство дворовых и общественных территорий </w:t>
            </w:r>
            <w:proofErr w:type="spellStart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Верхнелюбажского</w:t>
            </w:r>
            <w:proofErr w:type="spellEnd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14 1 </w:t>
            </w:r>
            <w:r w:rsidRPr="00833219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F2</w:t>
            </w: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1367574,00</w:t>
            </w:r>
          </w:p>
        </w:tc>
      </w:tr>
      <w:tr w:rsidR="00FE55C7" w:rsidRPr="00833219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14 1 </w:t>
            </w:r>
            <w:r w:rsidRPr="00833219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F2</w:t>
            </w: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55550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1367574,00</w:t>
            </w:r>
          </w:p>
        </w:tc>
      </w:tr>
      <w:tr w:rsidR="00FE55C7" w:rsidRPr="00833219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14 1 </w:t>
            </w:r>
            <w:r w:rsidRPr="00833219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F2</w:t>
            </w: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55550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1367574,00</w:t>
            </w:r>
          </w:p>
        </w:tc>
      </w:tr>
      <w:tr w:rsidR="00FE55C7" w:rsidRPr="00833219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14 1 </w:t>
            </w:r>
            <w:r w:rsidRPr="00833219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F2</w:t>
            </w: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55550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1367574,00</w:t>
            </w:r>
          </w:p>
        </w:tc>
      </w:tr>
      <w:tr w:rsidR="00FE55C7" w:rsidRPr="00833219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14 1 </w:t>
            </w:r>
            <w:r w:rsidRPr="00833219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F2</w:t>
            </w: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55550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1367574,00</w:t>
            </w:r>
          </w:p>
        </w:tc>
      </w:tr>
      <w:tr w:rsidR="00FE55C7" w:rsidRPr="00833219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Подпрограмма «Увековечивание памяти погибших на территории муниципального образования «</w:t>
            </w:r>
            <w:proofErr w:type="spellStart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Верхнелюбажский</w:t>
            </w:r>
            <w:proofErr w:type="spellEnd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сельсовет» </w:t>
            </w:r>
            <w:proofErr w:type="spellStart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14 2 00 00000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1356116,00</w:t>
            </w:r>
          </w:p>
        </w:tc>
      </w:tr>
      <w:tr w:rsidR="00FE55C7" w:rsidRPr="00833219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Основное мероприятие ремонт памятников и нанесение надписей на них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14 2 01 00000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1356116,00</w:t>
            </w:r>
          </w:p>
        </w:tc>
      </w:tr>
      <w:tr w:rsidR="00FE55C7" w:rsidRPr="00833219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Обеспечение реализации мероприятий по ремонту памятников и нанесение надписей на них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14 2 01 </w:t>
            </w:r>
            <w:r w:rsidRPr="00833219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lang w:val="en-US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1356116,00</w:t>
            </w:r>
          </w:p>
        </w:tc>
      </w:tr>
      <w:tr w:rsidR="00FE55C7" w:rsidRPr="00833219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14 2 01 </w:t>
            </w:r>
            <w:r w:rsidRPr="00833219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L2990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</w:pPr>
            <w:bookmarkStart w:id="14" w:name="__DdeLink__7397_1043860484"/>
            <w:r w:rsidRPr="00833219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1331116,00</w:t>
            </w:r>
            <w:bookmarkEnd w:id="14"/>
          </w:p>
        </w:tc>
      </w:tr>
      <w:tr w:rsidR="00FE55C7" w:rsidRPr="00833219">
        <w:trPr>
          <w:trHeight w:val="375"/>
        </w:trPr>
        <w:tc>
          <w:tcPr>
            <w:tcW w:w="34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14 2 01 </w:t>
            </w:r>
            <w:r w:rsidRPr="00833219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L2990</w:t>
            </w:r>
          </w:p>
        </w:tc>
        <w:tc>
          <w:tcPr>
            <w:tcW w:w="6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1331116,00</w:t>
            </w:r>
          </w:p>
        </w:tc>
      </w:tr>
      <w:tr w:rsidR="00FE55C7" w:rsidRPr="00833219">
        <w:trPr>
          <w:trHeight w:val="375"/>
        </w:trPr>
        <w:tc>
          <w:tcPr>
            <w:tcW w:w="34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14 2 01 </w:t>
            </w:r>
            <w:r w:rsidRPr="00833219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L2990</w:t>
            </w:r>
          </w:p>
        </w:tc>
        <w:tc>
          <w:tcPr>
            <w:tcW w:w="6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1331116,00</w:t>
            </w:r>
          </w:p>
        </w:tc>
      </w:tr>
      <w:tr w:rsidR="00FE55C7" w:rsidRPr="00833219">
        <w:trPr>
          <w:trHeight w:val="375"/>
        </w:trPr>
        <w:tc>
          <w:tcPr>
            <w:tcW w:w="34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14 2 01 </w:t>
            </w:r>
            <w:r w:rsidRPr="00833219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L2990</w:t>
            </w:r>
          </w:p>
        </w:tc>
        <w:tc>
          <w:tcPr>
            <w:tcW w:w="6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25000,00</w:t>
            </w:r>
          </w:p>
        </w:tc>
      </w:tr>
      <w:tr w:rsidR="00FE55C7" w:rsidRPr="00833219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14 2 01 </w:t>
            </w:r>
            <w:r w:rsidRPr="00833219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L2990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25000,00</w:t>
            </w:r>
          </w:p>
        </w:tc>
      </w:tr>
      <w:tr w:rsidR="00FE55C7" w:rsidRPr="00833219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14 2 01 </w:t>
            </w:r>
            <w:r w:rsidRPr="00833219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L2990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25000,00</w:t>
            </w:r>
          </w:p>
        </w:tc>
      </w:tr>
      <w:tr w:rsidR="00FE55C7" w:rsidRPr="00833219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«Народный бюджет»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76 1 00 00000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619693</w:t>
            </w: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,00</w:t>
            </w:r>
          </w:p>
        </w:tc>
      </w:tr>
      <w:tr w:rsidR="00FE55C7" w:rsidRPr="00833219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Реализация проекта «Народный проект»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76 1 00 13604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371490,00</w:t>
            </w:r>
          </w:p>
        </w:tc>
      </w:tr>
      <w:tr w:rsidR="00FE55C7" w:rsidRPr="00833219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76 1 00 13604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371490,00</w:t>
            </w:r>
          </w:p>
        </w:tc>
      </w:tr>
      <w:tr w:rsidR="00FE55C7" w:rsidRPr="00833219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76 1 00 13604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371490,00</w:t>
            </w:r>
          </w:p>
        </w:tc>
      </w:tr>
      <w:tr w:rsidR="00FE55C7" w:rsidRPr="00833219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76 1 00 13604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371490,00</w:t>
            </w:r>
          </w:p>
        </w:tc>
      </w:tr>
      <w:tr w:rsidR="00FE55C7" w:rsidRPr="00833219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Софинансирование</w:t>
            </w:r>
            <w:proofErr w:type="spellEnd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реализации проекта «Народный бюджет»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76 1 00 </w:t>
            </w:r>
            <w:r w:rsidRPr="00833219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S</w:t>
            </w: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3604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bookmarkStart w:id="15" w:name="__DdeLink__7350_3316582543"/>
            <w:bookmarkStart w:id="16" w:name="__DdeLink__7458_3762477144"/>
            <w:r w:rsidRPr="00833219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2</w:t>
            </w:r>
            <w:bookmarkEnd w:id="15"/>
            <w:r w:rsidRPr="00833219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48203,00</w:t>
            </w:r>
            <w:bookmarkEnd w:id="16"/>
          </w:p>
        </w:tc>
      </w:tr>
      <w:tr w:rsidR="00FE55C7" w:rsidRPr="00833219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76 1 00 </w:t>
            </w:r>
            <w:r w:rsidRPr="00833219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S</w:t>
            </w: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3604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bookmarkStart w:id="17" w:name="__DdeLink__7350_33165825431"/>
            <w:r w:rsidRPr="00833219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2</w:t>
            </w:r>
            <w:bookmarkEnd w:id="17"/>
            <w:r w:rsidRPr="00833219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48203,00</w:t>
            </w:r>
          </w:p>
        </w:tc>
      </w:tr>
      <w:tr w:rsidR="00FE55C7" w:rsidRPr="00833219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76 1 00 </w:t>
            </w:r>
            <w:r w:rsidRPr="00833219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S</w:t>
            </w: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3604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bookmarkStart w:id="18" w:name="__DdeLink__7350_33165825432"/>
            <w:r w:rsidRPr="00833219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2</w:t>
            </w:r>
            <w:bookmarkEnd w:id="18"/>
            <w:r w:rsidRPr="00833219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48203,00</w:t>
            </w:r>
          </w:p>
        </w:tc>
      </w:tr>
      <w:tr w:rsidR="00FE55C7" w:rsidRPr="00833219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76 1 00 </w:t>
            </w:r>
            <w:r w:rsidRPr="00833219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S</w:t>
            </w: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3604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bookmarkStart w:id="19" w:name="__DdeLink__7350_33165825433"/>
            <w:r w:rsidRPr="00833219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2</w:t>
            </w:r>
            <w:bookmarkEnd w:id="19"/>
            <w:r w:rsidRPr="00833219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48203,00</w:t>
            </w:r>
          </w:p>
        </w:tc>
      </w:tr>
      <w:tr w:rsidR="00FE55C7" w:rsidRPr="00833219">
        <w:trPr>
          <w:trHeight w:val="3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1451676,00</w:t>
            </w:r>
          </w:p>
        </w:tc>
      </w:tr>
      <w:tr w:rsidR="00FE55C7" w:rsidRPr="00833219">
        <w:trPr>
          <w:trHeight w:val="364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Культура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1451676,00</w:t>
            </w:r>
          </w:p>
        </w:tc>
      </w:tr>
      <w:tr w:rsidR="00FE55C7" w:rsidRPr="00833219">
        <w:trPr>
          <w:trHeight w:val="97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Верхнелюбажском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1451676,00</w:t>
            </w:r>
          </w:p>
        </w:tc>
      </w:tr>
      <w:tr w:rsidR="00FE55C7" w:rsidRPr="00833219">
        <w:trPr>
          <w:trHeight w:val="41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Верхнелюбажском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01 2 00 00000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1436676,00</w:t>
            </w:r>
          </w:p>
        </w:tc>
      </w:tr>
      <w:tr w:rsidR="00FE55C7" w:rsidRPr="00833219">
        <w:trPr>
          <w:trHeight w:val="34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Основное мероприятие «Организация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культурно-досуговой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деятельности»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01 2 01 00000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1436676,00</w:t>
            </w:r>
          </w:p>
        </w:tc>
      </w:tr>
      <w:tr w:rsidR="00FE55C7" w:rsidRPr="00833219">
        <w:trPr>
          <w:trHeight w:val="34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55C7" w:rsidRPr="00833219" w:rsidRDefault="00833219" w:rsidP="0083321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833219">
              <w:rPr>
                <w:rFonts w:ascii="Arial" w:hAnsi="Arial" w:cs="Arial"/>
                <w:bCs/>
                <w:color w:val="auto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33219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01 2 01 13330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278183,00</w:t>
            </w:r>
          </w:p>
        </w:tc>
      </w:tr>
      <w:tr w:rsidR="00FE55C7" w:rsidRPr="00833219">
        <w:trPr>
          <w:trHeight w:val="1108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55C7" w:rsidRPr="00833219" w:rsidRDefault="00833219" w:rsidP="0083321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01 2 01 13330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278183,00</w:t>
            </w:r>
          </w:p>
        </w:tc>
      </w:tr>
      <w:tr w:rsidR="00FE55C7" w:rsidRPr="00833219">
        <w:trPr>
          <w:trHeight w:val="1108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55C7" w:rsidRPr="00833219" w:rsidRDefault="00833219" w:rsidP="0083321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bCs/>
                <w:color w:val="auto"/>
                <w:sz w:val="24"/>
                <w:szCs w:val="24"/>
              </w:rPr>
              <w:lastRenderedPageBreak/>
              <w:t>Расходы местного бюджета на заработную плату с начислениями работников учреждений культуры, осуществляемые  за счет собственных средств (</w:t>
            </w:r>
            <w:proofErr w:type="spellStart"/>
            <w:r w:rsidRPr="00833219">
              <w:rPr>
                <w:rFonts w:ascii="Arial" w:hAnsi="Arial" w:cs="Arial"/>
                <w:bCs/>
                <w:color w:val="auto"/>
                <w:sz w:val="24"/>
                <w:szCs w:val="24"/>
              </w:rPr>
              <w:t>софинансирование</w:t>
            </w:r>
            <w:proofErr w:type="spellEnd"/>
            <w:r w:rsidRPr="00833219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из местного бюджета)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01 2 01 S3330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748993,00</w:t>
            </w:r>
          </w:p>
        </w:tc>
      </w:tr>
      <w:tr w:rsidR="00FE55C7" w:rsidRPr="00833219">
        <w:trPr>
          <w:trHeight w:val="1108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01 2 01 S3330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748993,00</w:t>
            </w:r>
          </w:p>
        </w:tc>
      </w:tr>
      <w:tr w:rsidR="00FE55C7" w:rsidRPr="00833219">
        <w:trPr>
          <w:trHeight w:val="70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 2 01 С1401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409500,00</w:t>
            </w:r>
          </w:p>
        </w:tc>
      </w:tr>
      <w:tr w:rsidR="00FE55C7" w:rsidRPr="00833219">
        <w:trPr>
          <w:trHeight w:val="64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 2 01 С1401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408500,00</w:t>
            </w:r>
          </w:p>
        </w:tc>
      </w:tr>
      <w:tr w:rsidR="00FE55C7" w:rsidRPr="00833219">
        <w:trPr>
          <w:trHeight w:val="64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 2 01 С1401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408500,00</w:t>
            </w:r>
          </w:p>
        </w:tc>
      </w:tr>
      <w:tr w:rsidR="00FE55C7" w:rsidRPr="00833219">
        <w:trPr>
          <w:trHeight w:val="359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Закупка товаров, работ и услуг в сфере информационно-коммуникационных технологий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 2 01 С1401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242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8 500,00</w:t>
            </w:r>
          </w:p>
        </w:tc>
      </w:tr>
      <w:tr w:rsidR="00FE55C7" w:rsidRPr="00833219">
        <w:trPr>
          <w:trHeight w:val="359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 2 01 С1401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400000,00</w:t>
            </w:r>
          </w:p>
        </w:tc>
      </w:tr>
      <w:tr w:rsidR="00FE55C7" w:rsidRPr="00833219">
        <w:trPr>
          <w:trHeight w:val="359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 2 01 С1401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800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1000,00</w:t>
            </w:r>
          </w:p>
        </w:tc>
      </w:tr>
      <w:tr w:rsidR="00FE55C7" w:rsidRPr="00833219">
        <w:trPr>
          <w:trHeight w:val="359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Подпрограмма «Наследие» муниципальной программы «Развитие культуры в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Верхнелюбажском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01 3 00 00000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15000,00</w:t>
            </w:r>
          </w:p>
        </w:tc>
      </w:tr>
      <w:tr w:rsidR="00FE55C7" w:rsidRPr="00833219">
        <w:trPr>
          <w:trHeight w:val="359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Основное мероприятие «Сохранение, использование, популяризация и государственная охрана объектов культурного наследия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01 3 02 00000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15000,00</w:t>
            </w:r>
          </w:p>
        </w:tc>
      </w:tr>
      <w:tr w:rsidR="00FE55C7" w:rsidRPr="00833219">
        <w:trPr>
          <w:trHeight w:val="359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Осуществление полномочий </w:t>
            </w: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по сохранению, использованию, популяризации и государственной охране объектов культурного наследия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 3 02 П1443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15000,00</w:t>
            </w:r>
          </w:p>
        </w:tc>
      </w:tr>
      <w:tr w:rsidR="00FE55C7" w:rsidRPr="00833219">
        <w:trPr>
          <w:trHeight w:val="359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 3 02 П1443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15000,00</w:t>
            </w:r>
          </w:p>
        </w:tc>
      </w:tr>
      <w:tr w:rsidR="00FE55C7" w:rsidRPr="00833219">
        <w:trPr>
          <w:trHeight w:val="359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Закупка товаров, работ и услуг в сфере информационно-коммуникационных технологий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 3 02 П1443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15000,00</w:t>
            </w:r>
          </w:p>
        </w:tc>
      </w:tr>
      <w:tr w:rsidR="00FE55C7" w:rsidRPr="00833219">
        <w:trPr>
          <w:trHeight w:val="359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 3 02 П1443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244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15000,00</w:t>
            </w:r>
          </w:p>
        </w:tc>
      </w:tr>
      <w:tr w:rsidR="00FE55C7" w:rsidRPr="00833219">
        <w:trPr>
          <w:trHeight w:val="348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СОЦИАЛЬНАЯ ПОЛИТИКА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bookmarkStart w:id="20" w:name="__DdeLink__13358_1412352318"/>
            <w:bookmarkStart w:id="21" w:name="__DdeLink__7935_3230333438"/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2</w:t>
            </w:r>
            <w:bookmarkEnd w:id="20"/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60545,00</w:t>
            </w:r>
            <w:bookmarkEnd w:id="21"/>
          </w:p>
        </w:tc>
      </w:tr>
      <w:tr w:rsidR="00FE55C7" w:rsidRPr="00833219">
        <w:trPr>
          <w:trHeight w:val="29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Пенсионное обеспечение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bookmarkStart w:id="22" w:name="__DdeLink__13358_14123523181"/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2</w:t>
            </w:r>
            <w:bookmarkEnd w:id="22"/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60545,00</w:t>
            </w:r>
          </w:p>
        </w:tc>
      </w:tr>
      <w:tr w:rsidR="00FE55C7" w:rsidRPr="00833219">
        <w:trPr>
          <w:trHeight w:val="64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Муниципальная программа «Социальная поддержка граждан в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Верхнелюбажском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02 0 00 00000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bookmarkStart w:id="23" w:name="__DdeLink__13358_14123523182"/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2</w:t>
            </w:r>
            <w:bookmarkEnd w:id="23"/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60545,00</w:t>
            </w:r>
          </w:p>
        </w:tc>
      </w:tr>
      <w:tr w:rsidR="00FE55C7" w:rsidRPr="00833219">
        <w:trPr>
          <w:trHeight w:val="64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Верхнелюбажском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02 2 00 00000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bookmarkStart w:id="24" w:name="__DdeLink__13358_14123523183"/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2</w:t>
            </w:r>
            <w:bookmarkEnd w:id="24"/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60545,00</w:t>
            </w:r>
          </w:p>
        </w:tc>
      </w:tr>
      <w:tr w:rsidR="00FE55C7" w:rsidRPr="00833219">
        <w:trPr>
          <w:trHeight w:val="64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Основное мероприятие «Совершенствование организации предоставления социальных выплат и мер социальной поддержки отдельным категориям граждан»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02 2 01 00000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bookmarkStart w:id="25" w:name="__DdeLink__13358_14123523184"/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2</w:t>
            </w:r>
            <w:bookmarkEnd w:id="25"/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60545,00</w:t>
            </w:r>
          </w:p>
        </w:tc>
      </w:tr>
      <w:tr w:rsidR="00FE55C7" w:rsidRPr="00833219">
        <w:trPr>
          <w:trHeight w:val="645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FE55C7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bookmarkStart w:id="26" w:name="__DdeLink__13358_14123523185"/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2</w:t>
            </w:r>
            <w:bookmarkEnd w:id="26"/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60545,00</w:t>
            </w:r>
          </w:p>
        </w:tc>
      </w:tr>
      <w:tr w:rsidR="00FE55C7" w:rsidRPr="00833219">
        <w:trPr>
          <w:trHeight w:val="390"/>
        </w:trPr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300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bookmarkStart w:id="27" w:name="__DdeLink__13358_14123523186"/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2</w:t>
            </w:r>
            <w:bookmarkEnd w:id="27"/>
            <w:r w:rsidRPr="00833219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60545,00</w:t>
            </w:r>
          </w:p>
        </w:tc>
      </w:tr>
    </w:tbl>
    <w:p w:rsidR="00FE55C7" w:rsidRPr="00833219" w:rsidRDefault="00FE55C7" w:rsidP="00833219">
      <w:pPr>
        <w:tabs>
          <w:tab w:val="left" w:pos="5385"/>
        </w:tabs>
        <w:spacing w:after="0" w:line="240" w:lineRule="auto"/>
        <w:ind w:right="-795"/>
        <w:rPr>
          <w:rFonts w:ascii="Arial" w:hAnsi="Arial" w:cs="Arial"/>
          <w:color w:val="auto"/>
          <w:sz w:val="24"/>
          <w:szCs w:val="24"/>
        </w:rPr>
      </w:pPr>
    </w:p>
    <w:p w:rsidR="00632CA8" w:rsidRDefault="00632CA8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632CA8" w:rsidRDefault="00632CA8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632CA8" w:rsidRDefault="00632CA8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632CA8" w:rsidRDefault="00632CA8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632CA8" w:rsidRDefault="00632CA8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632CA8" w:rsidRDefault="00632CA8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FE55C7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</w:rPr>
      </w:pPr>
      <w:r w:rsidRPr="00833219">
        <w:rPr>
          <w:rFonts w:ascii="Arial" w:hAnsi="Arial" w:cs="Arial"/>
          <w:color w:val="auto"/>
          <w:sz w:val="24"/>
          <w:szCs w:val="24"/>
        </w:rPr>
        <w:lastRenderedPageBreak/>
        <w:t>Приложение №11</w:t>
      </w:r>
    </w:p>
    <w:p w:rsidR="00FE55C7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  <w:r w:rsidRPr="00833219">
        <w:rPr>
          <w:rFonts w:ascii="Arial" w:hAnsi="Arial" w:cs="Arial"/>
          <w:color w:val="auto"/>
          <w:sz w:val="24"/>
          <w:szCs w:val="24"/>
        </w:rPr>
        <w:t xml:space="preserve">к решению Собрания депутатов </w:t>
      </w:r>
      <w:proofErr w:type="spellStart"/>
      <w:r w:rsidRPr="00833219">
        <w:rPr>
          <w:rFonts w:ascii="Arial" w:hAnsi="Arial" w:cs="Arial"/>
          <w:color w:val="auto"/>
          <w:sz w:val="24"/>
          <w:szCs w:val="24"/>
        </w:rPr>
        <w:t>Верхнелюбажского</w:t>
      </w:r>
      <w:proofErr w:type="spellEnd"/>
    </w:p>
    <w:p w:rsidR="00FE55C7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  <w:r w:rsidRPr="00833219">
        <w:rPr>
          <w:rFonts w:ascii="Arial" w:hAnsi="Arial" w:cs="Arial"/>
          <w:color w:val="auto"/>
          <w:sz w:val="24"/>
          <w:szCs w:val="24"/>
        </w:rPr>
        <w:t xml:space="preserve">сельсовета </w:t>
      </w:r>
      <w:proofErr w:type="spellStart"/>
      <w:r w:rsidRPr="00833219">
        <w:rPr>
          <w:rFonts w:ascii="Arial" w:hAnsi="Arial" w:cs="Arial"/>
          <w:color w:val="auto"/>
          <w:sz w:val="24"/>
          <w:szCs w:val="24"/>
        </w:rPr>
        <w:t>Фатежского</w:t>
      </w:r>
      <w:proofErr w:type="spellEnd"/>
      <w:r w:rsidRPr="00833219">
        <w:rPr>
          <w:rFonts w:ascii="Arial" w:hAnsi="Arial" w:cs="Arial"/>
          <w:color w:val="auto"/>
          <w:sz w:val="24"/>
          <w:szCs w:val="24"/>
        </w:rPr>
        <w:t xml:space="preserve"> района Курской области </w:t>
      </w:r>
    </w:p>
    <w:p w:rsidR="00FE55C7" w:rsidRPr="00833219" w:rsidRDefault="00833219" w:rsidP="00833219">
      <w:pPr>
        <w:pStyle w:val="a8"/>
        <w:spacing w:after="0" w:line="240" w:lineRule="auto"/>
        <w:ind w:firstLine="709"/>
        <w:jc w:val="right"/>
        <w:rPr>
          <w:rFonts w:cs="Arial"/>
          <w:color w:val="auto"/>
        </w:rPr>
      </w:pPr>
      <w:r w:rsidRPr="00833219">
        <w:rPr>
          <w:rFonts w:cs="Arial"/>
          <w:color w:val="auto"/>
        </w:rPr>
        <w:t xml:space="preserve">от 23 декабря 2019года №210 </w:t>
      </w:r>
    </w:p>
    <w:p w:rsidR="00FE55C7" w:rsidRPr="00833219" w:rsidRDefault="00833219" w:rsidP="00833219">
      <w:pPr>
        <w:pStyle w:val="a8"/>
        <w:spacing w:after="0" w:line="240" w:lineRule="auto"/>
        <w:ind w:firstLine="709"/>
        <w:jc w:val="right"/>
        <w:rPr>
          <w:rFonts w:cs="Arial"/>
          <w:color w:val="auto"/>
        </w:rPr>
      </w:pPr>
      <w:r w:rsidRPr="00833219">
        <w:rPr>
          <w:rFonts w:cs="Arial"/>
          <w:color w:val="auto"/>
        </w:rPr>
        <w:t xml:space="preserve">«О Бюджете муниципального образования </w:t>
      </w:r>
    </w:p>
    <w:p w:rsidR="00FE55C7" w:rsidRPr="00833219" w:rsidRDefault="00833219" w:rsidP="00833219">
      <w:pPr>
        <w:pStyle w:val="a8"/>
        <w:spacing w:after="0" w:line="240" w:lineRule="auto"/>
        <w:ind w:firstLine="709"/>
        <w:jc w:val="right"/>
        <w:rPr>
          <w:rFonts w:cs="Arial"/>
          <w:color w:val="auto"/>
        </w:rPr>
      </w:pPr>
      <w:r w:rsidRPr="00833219">
        <w:rPr>
          <w:rFonts w:cs="Arial"/>
          <w:color w:val="auto"/>
        </w:rPr>
        <w:t>«</w:t>
      </w:r>
      <w:proofErr w:type="spellStart"/>
      <w:r w:rsidRPr="00833219">
        <w:rPr>
          <w:rFonts w:cs="Arial"/>
          <w:color w:val="auto"/>
        </w:rPr>
        <w:t>Верхнелюбажский</w:t>
      </w:r>
      <w:proofErr w:type="spellEnd"/>
      <w:r w:rsidRPr="00833219">
        <w:rPr>
          <w:rFonts w:cs="Arial"/>
          <w:color w:val="auto"/>
        </w:rPr>
        <w:t xml:space="preserve"> сельсовет» </w:t>
      </w:r>
      <w:proofErr w:type="spellStart"/>
      <w:r w:rsidRPr="00833219">
        <w:rPr>
          <w:rFonts w:cs="Arial"/>
          <w:color w:val="auto"/>
        </w:rPr>
        <w:t>Фатежского</w:t>
      </w:r>
      <w:proofErr w:type="spellEnd"/>
      <w:r w:rsidRPr="00833219">
        <w:rPr>
          <w:rFonts w:cs="Arial"/>
          <w:color w:val="auto"/>
        </w:rPr>
        <w:t xml:space="preserve"> района</w:t>
      </w:r>
    </w:p>
    <w:p w:rsidR="00FE55C7" w:rsidRPr="00833219" w:rsidRDefault="00833219" w:rsidP="00833219">
      <w:pPr>
        <w:pStyle w:val="a8"/>
        <w:spacing w:after="0" w:line="240" w:lineRule="auto"/>
        <w:ind w:firstLine="709"/>
        <w:jc w:val="right"/>
        <w:rPr>
          <w:rFonts w:cs="Arial"/>
          <w:color w:val="auto"/>
        </w:rPr>
      </w:pPr>
      <w:r w:rsidRPr="00833219">
        <w:rPr>
          <w:rFonts w:cs="Arial"/>
          <w:color w:val="auto"/>
        </w:rPr>
        <w:t xml:space="preserve"> Курской области на 2020 год </w:t>
      </w:r>
    </w:p>
    <w:p w:rsidR="00FE55C7" w:rsidRPr="00833219" w:rsidRDefault="00833219" w:rsidP="00833219">
      <w:pPr>
        <w:pStyle w:val="a8"/>
        <w:spacing w:after="0" w:line="240" w:lineRule="auto"/>
        <w:ind w:firstLine="709"/>
        <w:jc w:val="right"/>
        <w:rPr>
          <w:rFonts w:cs="Arial"/>
          <w:color w:val="auto"/>
        </w:rPr>
      </w:pPr>
      <w:r w:rsidRPr="00833219">
        <w:rPr>
          <w:rFonts w:cs="Arial"/>
          <w:color w:val="auto"/>
        </w:rPr>
        <w:t>и плановый период 2021-2022 годы.</w:t>
      </w:r>
    </w:p>
    <w:p w:rsidR="00833219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</w:rPr>
      </w:pPr>
      <w:r w:rsidRPr="00833219">
        <w:rPr>
          <w:rFonts w:ascii="Arial" w:hAnsi="Arial" w:cs="Arial"/>
          <w:color w:val="auto"/>
          <w:sz w:val="24"/>
          <w:szCs w:val="24"/>
        </w:rPr>
        <w:t>(в редакции от 25 марта 2020 года №225)</w:t>
      </w:r>
    </w:p>
    <w:p w:rsid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632CA8" w:rsidRPr="00833219" w:rsidRDefault="00632CA8" w:rsidP="00833219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FE55C7" w:rsidRPr="00833219" w:rsidRDefault="00FE55C7" w:rsidP="00833219">
      <w:pPr>
        <w:spacing w:after="0" w:line="240" w:lineRule="auto"/>
        <w:ind w:right="-518"/>
        <w:jc w:val="right"/>
        <w:rPr>
          <w:rFonts w:ascii="Arial" w:hAnsi="Arial" w:cs="Arial"/>
          <w:color w:val="auto"/>
          <w:sz w:val="24"/>
          <w:szCs w:val="24"/>
        </w:rPr>
      </w:pPr>
    </w:p>
    <w:p w:rsidR="00FE55C7" w:rsidRPr="00833219" w:rsidRDefault="00833219" w:rsidP="00632CA8">
      <w:pPr>
        <w:spacing w:after="0" w:line="240" w:lineRule="auto"/>
        <w:ind w:firstLine="709"/>
        <w:jc w:val="center"/>
        <w:rPr>
          <w:rFonts w:ascii="Arial" w:hAnsi="Arial" w:cs="Arial"/>
          <w:color w:val="auto"/>
        </w:rPr>
      </w:pPr>
      <w:r w:rsidRPr="00833219">
        <w:rPr>
          <w:rFonts w:ascii="Arial" w:hAnsi="Arial" w:cs="Arial"/>
          <w:b/>
          <w:bCs/>
          <w:color w:val="auto"/>
          <w:sz w:val="32"/>
          <w:szCs w:val="32"/>
        </w:rPr>
        <w:t xml:space="preserve">Распределение бюджетных ассигнований </w:t>
      </w:r>
      <w:proofErr w:type="gramStart"/>
      <w:r w:rsidRPr="00833219">
        <w:rPr>
          <w:rFonts w:ascii="Arial" w:hAnsi="Arial" w:cs="Arial"/>
          <w:b/>
          <w:bCs/>
          <w:color w:val="auto"/>
          <w:sz w:val="32"/>
          <w:szCs w:val="32"/>
        </w:rPr>
        <w:t>на</w:t>
      </w:r>
      <w:proofErr w:type="gramEnd"/>
    </w:p>
    <w:p w:rsidR="00FE55C7" w:rsidRPr="00833219" w:rsidRDefault="00833219" w:rsidP="00632CA8">
      <w:pPr>
        <w:spacing w:after="0" w:line="240" w:lineRule="auto"/>
        <w:ind w:firstLine="709"/>
        <w:jc w:val="center"/>
        <w:rPr>
          <w:rFonts w:ascii="Arial" w:hAnsi="Arial" w:cs="Arial"/>
          <w:color w:val="auto"/>
        </w:rPr>
      </w:pPr>
      <w:r w:rsidRPr="00833219">
        <w:rPr>
          <w:rFonts w:ascii="Arial" w:hAnsi="Arial" w:cs="Arial"/>
          <w:b/>
          <w:bCs/>
          <w:color w:val="auto"/>
          <w:sz w:val="32"/>
          <w:szCs w:val="32"/>
        </w:rPr>
        <w:t>реализацию программ на 2020 год</w:t>
      </w:r>
    </w:p>
    <w:p w:rsidR="00FE55C7" w:rsidRDefault="00FE55C7" w:rsidP="00632CA8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632CA8" w:rsidRPr="00833219" w:rsidRDefault="00632CA8" w:rsidP="00833219">
      <w:pPr>
        <w:spacing w:after="0" w:line="240" w:lineRule="auto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FE55C7" w:rsidRPr="00833219" w:rsidRDefault="00833219" w:rsidP="00833219">
      <w:pPr>
        <w:spacing w:after="0" w:line="240" w:lineRule="auto"/>
        <w:jc w:val="right"/>
        <w:rPr>
          <w:rFonts w:ascii="Arial" w:hAnsi="Arial" w:cs="Arial"/>
          <w:color w:val="auto"/>
        </w:rPr>
      </w:pPr>
      <w:r w:rsidRPr="00833219">
        <w:rPr>
          <w:rFonts w:ascii="Arial" w:hAnsi="Arial" w:cs="Arial"/>
          <w:bCs/>
          <w:color w:val="auto"/>
          <w:sz w:val="24"/>
          <w:szCs w:val="24"/>
        </w:rPr>
        <w:t>(рублей)</w:t>
      </w:r>
    </w:p>
    <w:tbl>
      <w:tblPr>
        <w:tblW w:w="9810" w:type="dxa"/>
        <w:tblInd w:w="-3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8" w:type="dxa"/>
        </w:tblCellMar>
        <w:tblLook w:val="04A0"/>
      </w:tblPr>
      <w:tblGrid>
        <w:gridCol w:w="5967"/>
        <w:gridCol w:w="1909"/>
        <w:gridCol w:w="1934"/>
      </w:tblGrid>
      <w:tr w:rsidR="00FE55C7" w:rsidRPr="00833219"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E55C7" w:rsidRPr="00833219" w:rsidRDefault="00833219" w:rsidP="00833219">
            <w:pPr>
              <w:snapToGrid w:val="0"/>
              <w:spacing w:after="0" w:line="240" w:lineRule="auto"/>
              <w:ind w:firstLine="70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ЦСР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Сумма на 2019 год</w:t>
            </w:r>
          </w:p>
        </w:tc>
      </w:tr>
      <w:tr w:rsidR="00FE55C7" w:rsidRPr="00833219"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E55C7" w:rsidRPr="00833219" w:rsidRDefault="00833219" w:rsidP="00833219">
            <w:pPr>
              <w:snapToGrid w:val="0"/>
              <w:spacing w:after="0" w:line="240" w:lineRule="auto"/>
              <w:ind w:firstLine="73"/>
              <w:jc w:val="both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bCs/>
                <w:color w:val="auto"/>
                <w:sz w:val="24"/>
                <w:szCs w:val="24"/>
              </w:rPr>
              <w:t>ПРОГРАММЫ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FE55C7" w:rsidP="0083321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bCs/>
                <w:color w:val="auto"/>
                <w:sz w:val="24"/>
                <w:szCs w:val="24"/>
              </w:rPr>
              <w:t>4962171,00</w:t>
            </w:r>
          </w:p>
        </w:tc>
      </w:tr>
      <w:tr w:rsidR="00FE55C7" w:rsidRPr="00833219"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E55C7" w:rsidRPr="00833219" w:rsidRDefault="00833219" w:rsidP="00833219">
            <w:pPr>
              <w:snapToGrid w:val="0"/>
              <w:spacing w:after="0" w:line="240" w:lineRule="auto"/>
              <w:ind w:firstLine="73"/>
              <w:jc w:val="both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bCs/>
                <w:color w:val="auto"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FE55C7" w:rsidP="0083321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bCs/>
                <w:color w:val="auto"/>
                <w:sz w:val="24"/>
                <w:szCs w:val="24"/>
              </w:rPr>
              <w:t>4962171,00</w:t>
            </w:r>
          </w:p>
        </w:tc>
      </w:tr>
      <w:tr w:rsidR="00FE55C7" w:rsidRPr="00833219"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napToGrid w:val="0"/>
              <w:spacing w:after="0" w:line="240" w:lineRule="auto"/>
              <w:ind w:firstLine="73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Муниципальная программа «Развитие культуры» 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bCs/>
                <w:color w:val="auto"/>
                <w:sz w:val="24"/>
                <w:szCs w:val="24"/>
              </w:rPr>
              <w:t>01 0 00 00000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bCs/>
                <w:color w:val="auto"/>
                <w:sz w:val="24"/>
                <w:szCs w:val="24"/>
              </w:rPr>
              <w:t>1451676,00</w:t>
            </w:r>
          </w:p>
        </w:tc>
      </w:tr>
      <w:tr w:rsidR="00FE55C7" w:rsidRPr="00833219"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E55C7" w:rsidRPr="00833219" w:rsidRDefault="00833219" w:rsidP="00833219">
            <w:pPr>
              <w:snapToGrid w:val="0"/>
              <w:spacing w:after="0" w:line="240" w:lineRule="auto"/>
              <w:ind w:firstLine="73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632C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01 2 00 00000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bCs/>
                <w:color w:val="auto"/>
                <w:sz w:val="24"/>
                <w:szCs w:val="24"/>
              </w:rPr>
              <w:t>1436676,00</w:t>
            </w:r>
          </w:p>
        </w:tc>
      </w:tr>
      <w:tr w:rsidR="00FE55C7" w:rsidRPr="00833219"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E55C7" w:rsidRPr="00833219" w:rsidRDefault="00833219" w:rsidP="00833219">
            <w:pPr>
              <w:snapToGrid w:val="0"/>
              <w:spacing w:after="0" w:line="240" w:lineRule="auto"/>
              <w:ind w:firstLine="73"/>
              <w:jc w:val="both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Подпрограмма «Наследие» муниципальной программы «Развитие культуры»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01 3 00 00000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15000,00</w:t>
            </w:r>
          </w:p>
        </w:tc>
      </w:tr>
      <w:tr w:rsidR="00FE55C7" w:rsidRPr="00833219"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E55C7" w:rsidRPr="00833219" w:rsidRDefault="00833219" w:rsidP="00833219">
            <w:pPr>
              <w:snapToGrid w:val="0"/>
              <w:spacing w:after="0" w:line="240" w:lineRule="auto"/>
              <w:ind w:firstLine="73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Муниципальная программа «Развитие муниципальной службы в </w:t>
            </w:r>
            <w:proofErr w:type="spellStart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Верхнелюбажском</w:t>
            </w:r>
            <w:proofErr w:type="spellEnd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района Курской области» 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09 0 00 00000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bCs/>
                <w:color w:val="auto"/>
                <w:sz w:val="24"/>
                <w:szCs w:val="24"/>
              </w:rPr>
              <w:t>3300,00</w:t>
            </w:r>
          </w:p>
        </w:tc>
      </w:tr>
      <w:tr w:rsidR="00FE55C7" w:rsidRPr="00833219"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E55C7" w:rsidRPr="00833219" w:rsidRDefault="00833219" w:rsidP="00833219">
            <w:pPr>
              <w:snapToGrid w:val="0"/>
              <w:spacing w:after="0" w:line="240" w:lineRule="auto"/>
              <w:ind w:firstLine="73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Верхнелюбажском</w:t>
            </w:r>
            <w:proofErr w:type="spellEnd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09 1 00 00000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bCs/>
                <w:color w:val="auto"/>
                <w:sz w:val="24"/>
                <w:szCs w:val="24"/>
              </w:rPr>
              <w:t>3300,00</w:t>
            </w:r>
          </w:p>
        </w:tc>
      </w:tr>
      <w:tr w:rsidR="00FE55C7" w:rsidRPr="00833219"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napToGrid w:val="0"/>
              <w:spacing w:after="0" w:line="240" w:lineRule="auto"/>
              <w:ind w:firstLine="73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bCs/>
                <w:color w:val="auto"/>
                <w:sz w:val="24"/>
                <w:szCs w:val="24"/>
              </w:rPr>
              <w:t>13 0 00 00000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bCs/>
                <w:color w:val="auto"/>
                <w:sz w:val="24"/>
                <w:szCs w:val="24"/>
              </w:rPr>
              <w:t>10000,00</w:t>
            </w:r>
          </w:p>
        </w:tc>
      </w:tr>
      <w:tr w:rsidR="00FE55C7" w:rsidRPr="00833219">
        <w:trPr>
          <w:trHeight w:val="1610"/>
        </w:trPr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632CA8">
            <w:pPr>
              <w:snapToGrid w:val="0"/>
              <w:spacing w:after="0" w:line="240" w:lineRule="auto"/>
              <w:ind w:firstLine="73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13 1 00 00000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bCs/>
                <w:color w:val="auto"/>
                <w:sz w:val="24"/>
                <w:szCs w:val="24"/>
              </w:rPr>
              <w:t>10000,00</w:t>
            </w:r>
          </w:p>
        </w:tc>
      </w:tr>
      <w:tr w:rsidR="00FE55C7" w:rsidRPr="00833219"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Верхнелюбажского</w:t>
            </w:r>
            <w:proofErr w:type="spellEnd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района Курской области "Развитие транспортной системы, обеспечение перевозки пассажиров и безопасности дорожного движения в </w:t>
            </w:r>
            <w:proofErr w:type="spellStart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Верхнелюбажском</w:t>
            </w:r>
            <w:proofErr w:type="spellEnd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Фатежского</w:t>
            </w:r>
            <w:proofErr w:type="spellEnd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bCs/>
                <w:color w:val="auto"/>
                <w:sz w:val="24"/>
                <w:szCs w:val="24"/>
              </w:rPr>
              <w:lastRenderedPageBreak/>
              <w:t>11 0 00 00000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bCs/>
                <w:color w:val="auto"/>
                <w:sz w:val="24"/>
                <w:szCs w:val="24"/>
              </w:rPr>
              <w:t>293660,00</w:t>
            </w:r>
          </w:p>
        </w:tc>
      </w:tr>
      <w:tr w:rsidR="00FE55C7" w:rsidRPr="00833219"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 xml:space="preserve">Подпрограмма " Развитие сети автомобильных дорог в </w:t>
            </w:r>
            <w:proofErr w:type="spellStart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Верхнелюбажском</w:t>
            </w:r>
            <w:proofErr w:type="spellEnd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района Курской области" муниципальной программы </w:t>
            </w:r>
            <w:proofErr w:type="spellStart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Верхнелюбажского</w:t>
            </w:r>
            <w:proofErr w:type="spellEnd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района Курской области "Развитие транспортной системы, обеспечение перевозки пассажиров и безопасности дорожного движения в </w:t>
            </w:r>
            <w:proofErr w:type="spellStart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Верхнелюбажском</w:t>
            </w:r>
            <w:proofErr w:type="spellEnd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11 1 00 00000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bCs/>
                <w:color w:val="auto"/>
                <w:sz w:val="24"/>
                <w:szCs w:val="24"/>
              </w:rPr>
              <w:t>293660,00</w:t>
            </w:r>
          </w:p>
        </w:tc>
      </w:tr>
      <w:tr w:rsidR="00FE55C7" w:rsidRPr="00833219">
        <w:trPr>
          <w:trHeight w:val="1258"/>
        </w:trPr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Верхнелюбажского</w:t>
            </w:r>
            <w:proofErr w:type="spellEnd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района Курской области «Охрана окружающей среды в </w:t>
            </w:r>
            <w:proofErr w:type="spellStart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Верхнелюбажском</w:t>
            </w:r>
            <w:proofErr w:type="spellEnd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bCs/>
                <w:color w:val="auto"/>
                <w:sz w:val="24"/>
                <w:szCs w:val="24"/>
              </w:rPr>
              <w:t>06 0 00 00000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tabs>
                <w:tab w:val="left" w:pos="375"/>
                <w:tab w:val="center" w:pos="846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57000,00</w:t>
            </w:r>
          </w:p>
        </w:tc>
      </w:tr>
      <w:tr w:rsidR="00FE55C7" w:rsidRPr="00833219">
        <w:trPr>
          <w:trHeight w:val="1258"/>
        </w:trPr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Подпрограмма "Обеспечение качественными услугами ЖКХ населения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области"</w:t>
            </w: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муниципальной программы </w:t>
            </w:r>
            <w:proofErr w:type="spellStart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Верхнелюбажского</w:t>
            </w:r>
            <w:proofErr w:type="spellEnd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района Курской области «Охрана окружающей среды в </w:t>
            </w:r>
            <w:proofErr w:type="spellStart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Верхнелюбажском</w:t>
            </w:r>
            <w:proofErr w:type="spellEnd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06 1 00 00000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tabs>
                <w:tab w:val="left" w:pos="375"/>
                <w:tab w:val="center" w:pos="846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57000,00</w:t>
            </w:r>
          </w:p>
        </w:tc>
      </w:tr>
      <w:tr w:rsidR="00FE55C7" w:rsidRPr="00833219">
        <w:trPr>
          <w:trHeight w:val="1258"/>
        </w:trPr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Верхнелюбажского</w:t>
            </w:r>
            <w:proofErr w:type="spellEnd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района Курской области "Обеспечение доступным и комфортным жильем и коммунальными услугами граждан в </w:t>
            </w:r>
            <w:proofErr w:type="spellStart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Верхнелюбажском</w:t>
            </w:r>
            <w:proofErr w:type="spellEnd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bCs/>
                <w:color w:val="auto"/>
                <w:sz w:val="24"/>
                <w:szCs w:val="24"/>
              </w:rPr>
              <w:t>07 0 00 00000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tabs>
                <w:tab w:val="left" w:pos="375"/>
                <w:tab w:val="center" w:pos="846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bCs/>
                <w:color w:val="auto"/>
                <w:sz w:val="24"/>
                <w:szCs w:val="24"/>
              </w:rPr>
              <w:t>162300,00</w:t>
            </w:r>
          </w:p>
        </w:tc>
      </w:tr>
      <w:tr w:rsidR="00FE55C7" w:rsidRPr="00833219">
        <w:trPr>
          <w:trHeight w:val="1258"/>
        </w:trPr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Подпрограмма "Создание условий для обеспечения доступным и комфортным жильем и коммунальными услугами граждан в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Верхнелюбажском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области" муниципальной программы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 "Обеспечение доступным и комфортным жильем и коммунальными услугами граждан в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Верхнелюбажском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07 2 00 00000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tabs>
                <w:tab w:val="left" w:pos="375"/>
                <w:tab w:val="center" w:pos="846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65601,00</w:t>
            </w:r>
          </w:p>
        </w:tc>
      </w:tr>
      <w:tr w:rsidR="00FE55C7" w:rsidRPr="00833219"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Подпрограмма "Обеспечение качественными услугами ЖКХ населения </w:t>
            </w:r>
            <w:proofErr w:type="spellStart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Верхнелюбажского</w:t>
            </w:r>
            <w:proofErr w:type="spellEnd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района Курской области" муниципальной программы </w:t>
            </w:r>
            <w:proofErr w:type="spellStart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Верхнелюбажского</w:t>
            </w:r>
            <w:proofErr w:type="spellEnd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района Курской области "Обеспечение доступным и комфортным жильем и коммунальными услугами граждан в </w:t>
            </w:r>
            <w:proofErr w:type="spellStart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Верхнелюбажском</w:t>
            </w:r>
            <w:proofErr w:type="spellEnd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07 3 00 00000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bCs/>
                <w:color w:val="auto"/>
                <w:sz w:val="24"/>
                <w:szCs w:val="24"/>
              </w:rPr>
              <w:t>96699,00</w:t>
            </w:r>
          </w:p>
        </w:tc>
      </w:tr>
      <w:tr w:rsidR="00FE55C7" w:rsidRPr="00833219"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Муниципальная программа «Социальная поддержка граждан в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Верхнелюбажском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02 0 00 00000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bCs/>
                <w:color w:val="auto"/>
                <w:sz w:val="24"/>
                <w:szCs w:val="24"/>
              </w:rPr>
              <w:t>260545,00</w:t>
            </w:r>
          </w:p>
        </w:tc>
      </w:tr>
      <w:tr w:rsidR="00FE55C7" w:rsidRPr="00833219"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</w:t>
            </w: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 xml:space="preserve">муниципальной программы «Социальная поддержка граждан в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Верхнелюбажском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сельсовете </w:t>
            </w:r>
            <w:proofErr w:type="spellStart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>02 2 00 00000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bCs/>
                <w:color w:val="auto"/>
                <w:sz w:val="24"/>
                <w:szCs w:val="24"/>
              </w:rPr>
              <w:t>260545,00</w:t>
            </w:r>
          </w:p>
        </w:tc>
      </w:tr>
      <w:tr w:rsidR="00FE55C7" w:rsidRPr="00833219"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 xml:space="preserve">Муниципальная программа </w:t>
            </w:r>
            <w:proofErr w:type="spellStart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Верхнелюбажского</w:t>
            </w:r>
            <w:proofErr w:type="spellEnd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района Курской области «Формирование современной городской среды на территории  </w:t>
            </w:r>
            <w:proofErr w:type="spellStart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Верхнелюбажского</w:t>
            </w:r>
            <w:proofErr w:type="spellEnd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района Курской области на 2020год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14 0 00 00000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2723690,00</w:t>
            </w:r>
          </w:p>
        </w:tc>
      </w:tr>
      <w:tr w:rsidR="00FE55C7" w:rsidRPr="00833219"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Подпрограмма «Формирование современной городской среды на территории  </w:t>
            </w:r>
            <w:proofErr w:type="spellStart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Верхнелюбажского</w:t>
            </w:r>
            <w:proofErr w:type="spellEnd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района Курской области на 2020год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14 1 00 00000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1367574,00</w:t>
            </w:r>
          </w:p>
        </w:tc>
      </w:tr>
      <w:tr w:rsidR="00FE55C7" w:rsidRPr="00833219">
        <w:tc>
          <w:tcPr>
            <w:tcW w:w="5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Подпрограмма «Увековечивание памяти погибших на территории муниципального образования «</w:t>
            </w:r>
            <w:proofErr w:type="spellStart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Верхнелюбажский</w:t>
            </w:r>
            <w:proofErr w:type="spellEnd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сельсовет» </w:t>
            </w:r>
            <w:proofErr w:type="spellStart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Фатежского</w:t>
            </w:r>
            <w:proofErr w:type="spellEnd"/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 xml:space="preserve"> района Курской области при защите Отечества»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14 2 00 00000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5C7" w:rsidRPr="00833219" w:rsidRDefault="00833219" w:rsidP="0083321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219">
              <w:rPr>
                <w:rFonts w:ascii="Arial" w:hAnsi="Arial" w:cs="Arial"/>
                <w:color w:val="auto"/>
                <w:sz w:val="24"/>
                <w:szCs w:val="24"/>
              </w:rPr>
              <w:t>1356116,00</w:t>
            </w:r>
          </w:p>
        </w:tc>
      </w:tr>
    </w:tbl>
    <w:p w:rsidR="00FE55C7" w:rsidRPr="00833219" w:rsidRDefault="00FE55C7" w:rsidP="00833219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:rsidR="00FE55C7" w:rsidRPr="00833219" w:rsidRDefault="00FE55C7" w:rsidP="00833219">
      <w:pPr>
        <w:spacing w:after="0" w:line="240" w:lineRule="auto"/>
        <w:ind w:firstLine="709"/>
        <w:jc w:val="right"/>
        <w:rPr>
          <w:rFonts w:ascii="Arial" w:hAnsi="Arial" w:cs="Arial"/>
          <w:color w:val="auto"/>
          <w:sz w:val="24"/>
          <w:szCs w:val="24"/>
        </w:rPr>
      </w:pPr>
    </w:p>
    <w:p w:rsidR="00FE55C7" w:rsidRPr="00833219" w:rsidRDefault="00FE55C7" w:rsidP="00833219">
      <w:pPr>
        <w:spacing w:after="0" w:line="240" w:lineRule="auto"/>
        <w:ind w:firstLine="709"/>
        <w:jc w:val="right"/>
        <w:rPr>
          <w:rFonts w:ascii="Arial" w:hAnsi="Arial" w:cs="Arial"/>
          <w:color w:val="auto"/>
        </w:rPr>
      </w:pPr>
    </w:p>
    <w:sectPr w:rsidR="00FE55C7" w:rsidRPr="00833219" w:rsidSect="00833219">
      <w:pgSz w:w="11906" w:h="16838"/>
      <w:pgMar w:top="1134" w:right="1247" w:bottom="1134" w:left="1531" w:header="0" w:footer="0" w:gutter="0"/>
      <w:cols w:space="708"/>
      <w:formProt w:val="0"/>
      <w:docGrid w:linePitch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9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C14B6"/>
    <w:multiLevelType w:val="multilevel"/>
    <w:tmpl w:val="A56470A0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6F82E62"/>
    <w:multiLevelType w:val="multilevel"/>
    <w:tmpl w:val="26862EA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454C3220"/>
    <w:multiLevelType w:val="multilevel"/>
    <w:tmpl w:val="7C0C341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55C7"/>
    <w:rsid w:val="00632CA8"/>
    <w:rsid w:val="00833219"/>
    <w:rsid w:val="00976EDB"/>
    <w:rsid w:val="00A57C4B"/>
    <w:rsid w:val="00FE5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A0"/>
    <w:pPr>
      <w:spacing w:after="200" w:line="276" w:lineRule="auto"/>
    </w:pPr>
    <w:rPr>
      <w:rFonts w:ascii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840E26"/>
    <w:pPr>
      <w:keepNext/>
      <w:numPr>
        <w:numId w:val="1"/>
      </w:numPr>
      <w:suppressAutoHyphens/>
      <w:spacing w:after="0" w:line="100" w:lineRule="atLeast"/>
      <w:outlineLvl w:val="0"/>
    </w:pPr>
    <w:rPr>
      <w:rFonts w:ascii="Times New Roman" w:eastAsia="Times New Roman" w:hAnsi="Times New Roman" w:cs="Calibri"/>
      <w:sz w:val="28"/>
      <w:szCs w:val="20"/>
      <w:lang w:eastAsia="ar-SA"/>
    </w:rPr>
  </w:style>
  <w:style w:type="paragraph" w:customStyle="1" w:styleId="Heading2">
    <w:name w:val="Heading 2"/>
    <w:basedOn w:val="a"/>
    <w:qFormat/>
    <w:rsid w:val="00840E26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Heading3">
    <w:name w:val="Heading 3"/>
    <w:basedOn w:val="a"/>
    <w:qFormat/>
    <w:rsid w:val="00840E26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1">
    <w:name w:val="Заголовок 1 Знак"/>
    <w:basedOn w:val="a0"/>
    <w:qFormat/>
    <w:rsid w:val="00840E26"/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2">
    <w:name w:val="Заголовок 2 Знак"/>
    <w:basedOn w:val="a0"/>
    <w:qFormat/>
    <w:rsid w:val="00840E2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">
    <w:name w:val="Заголовок 3 Знак"/>
    <w:basedOn w:val="a0"/>
    <w:qFormat/>
    <w:rsid w:val="00840E2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a3">
    <w:name w:val="Основной текст Знак"/>
    <w:basedOn w:val="a0"/>
    <w:qFormat/>
    <w:rsid w:val="00840E26"/>
    <w:rPr>
      <w:rFonts w:ascii="Arial" w:eastAsia="Lucida Sans Unicode" w:hAnsi="Arial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qFormat/>
    <w:rsid w:val="00840E26"/>
    <w:rPr>
      <w:rFonts w:ascii="Calibri" w:eastAsia="Times New Roman" w:hAnsi="Calibri" w:cs="Calibri"/>
      <w:lang w:eastAsia="ar-SA"/>
    </w:rPr>
  </w:style>
  <w:style w:type="character" w:customStyle="1" w:styleId="a5">
    <w:name w:val="Нижний колонтитул Знак"/>
    <w:basedOn w:val="a0"/>
    <w:qFormat/>
    <w:rsid w:val="00840E26"/>
    <w:rPr>
      <w:rFonts w:ascii="Calibri" w:eastAsia="Times New Roman" w:hAnsi="Calibri" w:cs="Calibri"/>
      <w:lang w:eastAsia="ar-SA"/>
    </w:rPr>
  </w:style>
  <w:style w:type="character" w:customStyle="1" w:styleId="a6">
    <w:name w:val="Текст выноски Знак"/>
    <w:basedOn w:val="a0"/>
    <w:uiPriority w:val="99"/>
    <w:semiHidden/>
    <w:qFormat/>
    <w:rsid w:val="00BF177A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rsid w:val="00E070A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840E26"/>
    <w:pPr>
      <w:suppressAutoHyphens/>
      <w:spacing w:after="120" w:line="100" w:lineRule="atLeast"/>
    </w:pPr>
    <w:rPr>
      <w:rFonts w:ascii="Arial" w:eastAsia="Lucida Sans Unicode" w:hAnsi="Arial" w:cs="Times New Roman"/>
      <w:sz w:val="24"/>
      <w:szCs w:val="24"/>
      <w:lang w:eastAsia="ar-SA"/>
    </w:rPr>
  </w:style>
  <w:style w:type="paragraph" w:styleId="a9">
    <w:name w:val="List"/>
    <w:basedOn w:val="a8"/>
    <w:rsid w:val="00E070AE"/>
    <w:rPr>
      <w:rFonts w:cs="Lucida Sans"/>
    </w:rPr>
  </w:style>
  <w:style w:type="paragraph" w:customStyle="1" w:styleId="Caption">
    <w:name w:val="Caption"/>
    <w:basedOn w:val="a"/>
    <w:qFormat/>
    <w:rsid w:val="00E070A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rsid w:val="00E070AE"/>
    <w:pPr>
      <w:suppressLineNumbers/>
    </w:pPr>
    <w:rPr>
      <w:rFonts w:cs="Lucida Sans"/>
    </w:rPr>
  </w:style>
  <w:style w:type="paragraph" w:customStyle="1" w:styleId="Header">
    <w:name w:val="Header"/>
    <w:basedOn w:val="a"/>
    <w:rsid w:val="00840E26"/>
    <w:pPr>
      <w:suppressLineNumbers/>
      <w:tabs>
        <w:tab w:val="center" w:pos="4677"/>
        <w:tab w:val="right" w:pos="9355"/>
      </w:tabs>
      <w:suppressAutoHyphens/>
    </w:pPr>
    <w:rPr>
      <w:rFonts w:eastAsia="Times New Roman" w:cs="Calibri"/>
      <w:lang w:eastAsia="ar-SA"/>
    </w:rPr>
  </w:style>
  <w:style w:type="paragraph" w:customStyle="1" w:styleId="Footer">
    <w:name w:val="Footer"/>
    <w:basedOn w:val="a"/>
    <w:rsid w:val="00840E26"/>
    <w:pPr>
      <w:suppressLineNumbers/>
      <w:tabs>
        <w:tab w:val="center" w:pos="4677"/>
        <w:tab w:val="right" w:pos="9355"/>
      </w:tabs>
      <w:suppressAutoHyphens/>
    </w:pPr>
    <w:rPr>
      <w:rFonts w:eastAsia="Times New Roman" w:cs="Calibri"/>
      <w:lang w:eastAsia="ar-SA"/>
    </w:rPr>
  </w:style>
  <w:style w:type="paragraph" w:styleId="ab">
    <w:name w:val="No Spacing"/>
    <w:uiPriority w:val="1"/>
    <w:qFormat/>
    <w:rsid w:val="00840E26"/>
    <w:pPr>
      <w:suppressAutoHyphens/>
    </w:pPr>
    <w:rPr>
      <w:rFonts w:ascii="Calibri" w:eastAsia="Times New Roman" w:hAnsi="Calibri" w:cs="Calibri"/>
      <w:color w:val="00000A"/>
      <w:sz w:val="22"/>
      <w:lang w:eastAsia="ar-SA"/>
    </w:rPr>
  </w:style>
  <w:style w:type="paragraph" w:customStyle="1" w:styleId="ConsPlusNonformat">
    <w:name w:val="ConsPlusNonformat"/>
    <w:qFormat/>
    <w:rsid w:val="00840E26"/>
    <w:pPr>
      <w:widowControl w:val="0"/>
      <w:suppressAutoHyphens/>
    </w:pPr>
    <w:rPr>
      <w:rFonts w:ascii="Calibri" w:eastAsia="SimSun" w:hAnsi="Calibri" w:cs="font194"/>
      <w:color w:val="00000A"/>
      <w:sz w:val="22"/>
      <w:lang w:eastAsia="ar-SA"/>
    </w:rPr>
  </w:style>
  <w:style w:type="paragraph" w:customStyle="1" w:styleId="ConsPlusNormal">
    <w:name w:val="ConsPlusNormal"/>
    <w:qFormat/>
    <w:rsid w:val="00840E26"/>
    <w:pPr>
      <w:widowControl w:val="0"/>
      <w:suppressAutoHyphens/>
    </w:pPr>
    <w:rPr>
      <w:rFonts w:ascii="Calibri" w:eastAsia="SimSun" w:hAnsi="Calibri" w:cs="font194"/>
      <w:color w:val="00000A"/>
      <w:sz w:val="22"/>
      <w:lang w:eastAsia="ar-SA"/>
    </w:rPr>
  </w:style>
  <w:style w:type="paragraph" w:styleId="ac">
    <w:name w:val="Balloon Text"/>
    <w:basedOn w:val="a"/>
    <w:uiPriority w:val="99"/>
    <w:semiHidden/>
    <w:unhideWhenUsed/>
    <w:qFormat/>
    <w:rsid w:val="00BF17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qFormat/>
    <w:rsid w:val="00E070AE"/>
  </w:style>
  <w:style w:type="paragraph" w:customStyle="1" w:styleId="ae">
    <w:name w:val="Заголовок таблицы"/>
    <w:basedOn w:val="ad"/>
    <w:qFormat/>
    <w:rsid w:val="00E070A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42D72-0F2E-43DD-8969-0A266E30C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8965</Words>
  <Characters>51101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cp:lastPrinted>2020-03-27T14:17:00Z</cp:lastPrinted>
  <dcterms:created xsi:type="dcterms:W3CDTF">2020-04-03T11:13:00Z</dcterms:created>
  <dcterms:modified xsi:type="dcterms:W3CDTF">2020-04-03T11:13:00Z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