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2B7928">
        <w:rPr>
          <w:rFonts w:ascii="Arial" w:hAnsi="Arial" w:cs="Arial"/>
          <w:sz w:val="24"/>
          <w:szCs w:val="24"/>
        </w:rPr>
        <w:t>7</w:t>
      </w:r>
    </w:p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 </w:t>
      </w:r>
      <w:r w:rsidR="000E4E6E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0E4E6E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Верхнелюбажского сельсовета 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A64F61">
        <w:rPr>
          <w:rFonts w:ascii="Arial" w:hAnsi="Arial" w:cs="Arial"/>
          <w:sz w:val="24"/>
          <w:szCs w:val="24"/>
        </w:rPr>
        <w:t>атежского района Курской области</w:t>
      </w:r>
    </w:p>
    <w:p w:rsidR="00E463DD" w:rsidRDefault="00E463DD" w:rsidP="000E4E6E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«Верхнелюбажский сельсовет»</w:t>
      </w:r>
    </w:p>
    <w:p w:rsidR="00E463DD" w:rsidRDefault="00E463DD" w:rsidP="000E4E6E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Фатежского района Курской области на 201</w:t>
      </w:r>
      <w:r w:rsidR="000E4E6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год </w:t>
      </w:r>
    </w:p>
    <w:p w:rsidR="00E463DD" w:rsidRDefault="00E463DD" w:rsidP="000E4E6E">
      <w:pPr>
        <w:spacing w:after="0" w:line="100" w:lineRule="atLeast"/>
        <w:ind w:firstLine="709"/>
        <w:jc w:val="center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Распределение бюджетных ассигнований </w:t>
      </w:r>
      <w:proofErr w:type="gramStart"/>
      <w:r>
        <w:rPr>
          <w:rFonts w:ascii="Arial" w:hAnsi="Arial" w:cs="Arial"/>
          <w:b/>
          <w:bCs/>
          <w:color w:val="000000"/>
          <w:sz w:val="32"/>
          <w:szCs w:val="32"/>
        </w:rPr>
        <w:t>на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E463DD" w:rsidRDefault="00E463DD" w:rsidP="00E463DD">
      <w:pPr>
        <w:spacing w:after="0" w:line="100" w:lineRule="atLeast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реализацию программ на 201</w:t>
      </w:r>
      <w:r w:rsidR="000E4E6E">
        <w:rPr>
          <w:rFonts w:ascii="Arial" w:hAnsi="Arial" w:cs="Arial"/>
          <w:b/>
          <w:bCs/>
          <w:color w:val="000000"/>
          <w:sz w:val="32"/>
          <w:szCs w:val="32"/>
        </w:rPr>
        <w:t>6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год</w:t>
      </w:r>
    </w:p>
    <w:p w:rsidR="00E463DD" w:rsidRDefault="00E463DD" w:rsidP="00E463DD">
      <w:pPr>
        <w:spacing w:after="0" w:line="100" w:lineRule="atLeast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(рублей)</w:t>
      </w:r>
    </w:p>
    <w:tbl>
      <w:tblPr>
        <w:tblW w:w="9784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5967"/>
        <w:gridCol w:w="1909"/>
        <w:gridCol w:w="1908"/>
      </w:tblGrid>
      <w:tr w:rsidR="00E463DD" w:rsidTr="00943E60"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463DD" w:rsidRDefault="00E463DD">
            <w:pPr>
              <w:snapToGrid w:val="0"/>
              <w:spacing w:after="0" w:line="100" w:lineRule="atLeast"/>
              <w:ind w:firstLine="70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463DD" w:rsidRDefault="00E463DD" w:rsidP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  <w:r w:rsidR="00943E60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201</w:t>
            </w:r>
            <w:r w:rsidR="00943E6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E463DD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3DD" w:rsidRDefault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1233836,00</w:t>
            </w:r>
          </w:p>
        </w:tc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E463DD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МУНИЦИПАЛЬНЫЕ ПРОГРАММЫ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3DD" w:rsidRDefault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1233836,00</w:t>
            </w:r>
          </w:p>
        </w:tc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«Развитие культуры» 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01 0 </w:t>
            </w:r>
            <w:r w:rsidR="00943E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00 0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3DD" w:rsidRDefault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1223836,00</w:t>
            </w:r>
          </w:p>
        </w:tc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463DD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 w:rsidP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01 </w:t>
            </w:r>
            <w:r w:rsidR="00943E6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943E60">
              <w:rPr>
                <w:rFonts w:ascii="Arial" w:hAnsi="Arial" w:cs="Arial"/>
                <w:color w:val="000000"/>
                <w:sz w:val="24"/>
                <w:szCs w:val="24"/>
              </w:rPr>
              <w:t>00 0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63DD" w:rsidRDefault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1223836,00</w:t>
            </w:r>
          </w:p>
        </w:tc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13 0 </w:t>
            </w:r>
            <w:r w:rsidR="00943E6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00 0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10000,00</w:t>
            </w:r>
          </w:p>
        </w:tc>
        <w:bookmarkStart w:id="0" w:name="_GoBack"/>
        <w:bookmarkEnd w:id="0"/>
      </w:tr>
      <w:tr w:rsidR="00E463DD" w:rsidTr="00943E60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463DD" w:rsidRPr="000E4E6E" w:rsidRDefault="00E463DD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191919" w:themeColor="background1" w:themeShade="1A"/>
                <w:sz w:val="24"/>
                <w:szCs w:val="24"/>
              </w:rPr>
            </w:pPr>
            <w:r w:rsidRPr="000E4E6E">
              <w:rPr>
                <w:rFonts w:ascii="Arial" w:hAnsi="Arial" w:cs="Arial"/>
                <w:color w:val="191919" w:themeColor="background1" w:themeShade="1A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E463DD" w:rsidRDefault="00E463DD">
            <w:pPr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13 1 </w:t>
            </w:r>
            <w:r w:rsidR="00943E60">
              <w:rPr>
                <w:rFonts w:ascii="Arial" w:hAnsi="Arial" w:cs="Arial"/>
                <w:color w:val="000000"/>
                <w:sz w:val="24"/>
                <w:szCs w:val="24"/>
              </w:rPr>
              <w:t>00 0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463DD" w:rsidRDefault="00E463DD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10000,00</w:t>
            </w:r>
          </w:p>
        </w:tc>
      </w:tr>
    </w:tbl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E463DD">
      <w:pPr>
        <w:spacing w:after="0" w:line="100" w:lineRule="atLeast"/>
        <w:ind w:firstLine="709"/>
        <w:jc w:val="both"/>
      </w:pPr>
    </w:p>
    <w:p w:rsidR="00E463DD" w:rsidRDefault="00E463DD" w:rsidP="00E463DD">
      <w:pPr>
        <w:spacing w:after="0" w:line="100" w:lineRule="atLeast"/>
        <w:jc w:val="righ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A64F61">
      <w:pPr>
        <w:spacing w:after="0" w:line="100" w:lineRule="atLeast"/>
      </w:pPr>
    </w:p>
    <w:sectPr w:rsidR="00E4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20"/>
    <w:rsid w:val="000E4E6E"/>
    <w:rsid w:val="002B7928"/>
    <w:rsid w:val="00403AAB"/>
    <w:rsid w:val="00943E60"/>
    <w:rsid w:val="00A64F61"/>
    <w:rsid w:val="00DC1209"/>
    <w:rsid w:val="00E463DD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2015-07-06T12:59:00Z</dcterms:created>
  <dcterms:modified xsi:type="dcterms:W3CDTF">2015-11-14T10:11:00Z</dcterms:modified>
</cp:coreProperties>
</file>