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AD4" w:rsidRPr="001F6AD4" w:rsidRDefault="001F6AD4" w:rsidP="001F6AD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1F6AD4" w:rsidRPr="001F6AD4" w:rsidRDefault="001F6AD4" w:rsidP="001F6AD4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F6AD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1F6AD4" w:rsidRPr="001F6AD4" w:rsidRDefault="001F6AD4" w:rsidP="001F6AD4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AD4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1F6AD4" w:rsidRPr="001F6AD4" w:rsidRDefault="001F6AD4" w:rsidP="001F6AD4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AD4">
        <w:rPr>
          <w:rFonts w:ascii="Times New Roman" w:hAnsi="Times New Roman" w:cs="Times New Roman"/>
          <w:b/>
          <w:sz w:val="28"/>
          <w:szCs w:val="28"/>
        </w:rPr>
        <w:t>Верхнелюбажского сельсовета</w:t>
      </w:r>
    </w:p>
    <w:p w:rsidR="001F6AD4" w:rsidRPr="001F6AD4" w:rsidRDefault="001F6AD4" w:rsidP="001F6AD4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AD4">
        <w:rPr>
          <w:rFonts w:ascii="Times New Roman" w:hAnsi="Times New Roman" w:cs="Times New Roman"/>
          <w:b/>
          <w:sz w:val="28"/>
          <w:szCs w:val="28"/>
        </w:rPr>
        <w:t xml:space="preserve">Фатежского района   </w:t>
      </w:r>
    </w:p>
    <w:p w:rsidR="001F6AD4" w:rsidRPr="001F6AD4" w:rsidRDefault="001F6AD4" w:rsidP="001F6A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AD4" w:rsidRPr="001F6AD4" w:rsidRDefault="001F6AD4" w:rsidP="001F6A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AD4">
        <w:rPr>
          <w:rFonts w:ascii="Times New Roman" w:hAnsi="Times New Roman" w:cs="Times New Roman"/>
          <w:b/>
          <w:sz w:val="28"/>
          <w:szCs w:val="28"/>
        </w:rPr>
        <w:t xml:space="preserve"> ПОСТАНОВЛЕНИЕ</w:t>
      </w:r>
    </w:p>
    <w:p w:rsidR="001F6AD4" w:rsidRPr="001F6AD4" w:rsidRDefault="001F6AD4" w:rsidP="001F6A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6AD4" w:rsidRPr="001F6AD4" w:rsidRDefault="001F6AD4" w:rsidP="001F6A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6AD4">
        <w:rPr>
          <w:rFonts w:ascii="Times New Roman" w:hAnsi="Times New Roman" w:cs="Times New Roman"/>
          <w:sz w:val="28"/>
          <w:szCs w:val="28"/>
        </w:rPr>
        <w:t xml:space="preserve">от   </w:t>
      </w:r>
      <w:r w:rsidR="00410E5F">
        <w:rPr>
          <w:rFonts w:ascii="Times New Roman" w:hAnsi="Times New Roman" w:cs="Times New Roman"/>
          <w:sz w:val="28"/>
          <w:szCs w:val="28"/>
        </w:rPr>
        <w:t>03 сентября</w:t>
      </w:r>
      <w:r w:rsidRPr="001F6AD4">
        <w:rPr>
          <w:rFonts w:ascii="Times New Roman" w:hAnsi="Times New Roman" w:cs="Times New Roman"/>
          <w:sz w:val="28"/>
          <w:szCs w:val="28"/>
        </w:rPr>
        <w:t xml:space="preserve">  2018г.</w:t>
      </w:r>
      <w:r w:rsidR="00410E5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Pr="001F6AD4">
        <w:rPr>
          <w:rFonts w:ascii="Times New Roman" w:hAnsi="Times New Roman" w:cs="Times New Roman"/>
          <w:sz w:val="28"/>
          <w:szCs w:val="28"/>
        </w:rPr>
        <w:t xml:space="preserve"> №</w:t>
      </w:r>
      <w:r w:rsidR="00410E5F">
        <w:rPr>
          <w:rFonts w:ascii="Times New Roman" w:hAnsi="Times New Roman" w:cs="Times New Roman"/>
          <w:sz w:val="28"/>
          <w:szCs w:val="28"/>
        </w:rPr>
        <w:t>263</w:t>
      </w:r>
    </w:p>
    <w:p w:rsidR="001F6AD4" w:rsidRPr="001F6AD4" w:rsidRDefault="001F6AD4" w:rsidP="001F6AD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6AD4">
        <w:rPr>
          <w:rFonts w:ascii="Times New Roman" w:hAnsi="Times New Roman" w:cs="Times New Roman"/>
          <w:bCs/>
          <w:sz w:val="28"/>
          <w:szCs w:val="28"/>
        </w:rPr>
        <w:t xml:space="preserve">              </w:t>
      </w:r>
    </w:p>
    <w:p w:rsidR="001F6AD4" w:rsidRPr="001F6AD4" w:rsidRDefault="001F6AD4" w:rsidP="001F6AD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6AD4">
        <w:rPr>
          <w:rFonts w:ascii="Times New Roman" w:hAnsi="Times New Roman" w:cs="Times New Roman"/>
          <w:bCs/>
          <w:sz w:val="28"/>
          <w:szCs w:val="28"/>
        </w:rPr>
        <w:t xml:space="preserve">         </w:t>
      </w:r>
    </w:p>
    <w:p w:rsidR="001F6AD4" w:rsidRPr="00151391" w:rsidRDefault="001F6AD4" w:rsidP="001F6A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6AD4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151391">
        <w:rPr>
          <w:rFonts w:ascii="Times New Roman" w:hAnsi="Times New Roman" w:cs="Times New Roman"/>
          <w:b/>
          <w:bCs/>
          <w:sz w:val="28"/>
          <w:szCs w:val="28"/>
        </w:rPr>
        <w:t xml:space="preserve">О внесение изменений в постановление Администрации </w:t>
      </w:r>
      <w:r w:rsidRPr="00151391">
        <w:rPr>
          <w:rFonts w:ascii="Times New Roman" w:hAnsi="Times New Roman" w:cs="Times New Roman"/>
          <w:b/>
          <w:sz w:val="28"/>
          <w:szCs w:val="28"/>
        </w:rPr>
        <w:t xml:space="preserve">Верхнелюбажского сельсовета  Фатежского района </w:t>
      </w:r>
      <w:r w:rsidRPr="00151391">
        <w:rPr>
          <w:rFonts w:ascii="Times New Roman" w:hAnsi="Times New Roman" w:cs="Times New Roman"/>
          <w:b/>
          <w:bCs/>
          <w:sz w:val="28"/>
          <w:szCs w:val="28"/>
        </w:rPr>
        <w:t xml:space="preserve">от 29.09.2017г. №187 «Об утверждении муниципальной программы   «Формирование современной городской среды на территории </w:t>
      </w:r>
      <w:r w:rsidRPr="00151391">
        <w:rPr>
          <w:rFonts w:ascii="Times New Roman" w:hAnsi="Times New Roman" w:cs="Times New Roman"/>
          <w:b/>
          <w:sz w:val="28"/>
          <w:szCs w:val="28"/>
        </w:rPr>
        <w:t>муниципального образования «Верхнелюбажский сельсовет» Фатежского района Курской области</w:t>
      </w:r>
      <w:r w:rsidRPr="00151391">
        <w:rPr>
          <w:rFonts w:ascii="Times New Roman" w:hAnsi="Times New Roman" w:cs="Times New Roman"/>
          <w:b/>
          <w:bCs/>
          <w:sz w:val="28"/>
          <w:szCs w:val="28"/>
        </w:rPr>
        <w:t xml:space="preserve"> на 2018-2022 годы» (в редакции от 09.04.2018г. №62).</w:t>
      </w:r>
    </w:p>
    <w:p w:rsidR="001F6AD4" w:rsidRPr="001F6AD4" w:rsidRDefault="001F6AD4" w:rsidP="001F6AD4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F6AD4" w:rsidRPr="00151391" w:rsidRDefault="001F6AD4" w:rsidP="00151391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4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391">
        <w:rPr>
          <w:rFonts w:ascii="Times New Roman" w:hAnsi="Times New Roman" w:cs="Times New Roman"/>
          <w:sz w:val="24"/>
          <w:szCs w:val="24"/>
        </w:rPr>
        <w:t>Руководствуясь Федеральным законом от 06.10.2003г. №131-ФЗ «Об общих принципах организации местного самоуправления в Российской Федерации», постановлением Правительства Российской Федерации                               от 10.02.2017г.№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Администрации Курской области от 03.07.2018г. №534-па «О внесении изменений в государственную программу Курской области «Формирование современной городской среды в Курской области», Уставом муниципального образования «Верхнелюбажский сельсовет» Фатежского района Курской области, Администрация Верхнелюбажского сельсовета  Фатежского района постановляет:</w:t>
      </w:r>
    </w:p>
    <w:p w:rsidR="001F6AD4" w:rsidRPr="00151391" w:rsidRDefault="001F6AD4" w:rsidP="001513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391">
        <w:rPr>
          <w:rFonts w:ascii="Times New Roman" w:hAnsi="Times New Roman" w:cs="Times New Roman"/>
          <w:sz w:val="24"/>
          <w:szCs w:val="24"/>
        </w:rPr>
        <w:t xml:space="preserve"> 1. Изложить </w:t>
      </w:r>
      <w:r w:rsidRPr="00151391">
        <w:rPr>
          <w:rFonts w:ascii="Times New Roman" w:hAnsi="Times New Roman" w:cs="Times New Roman"/>
          <w:bCs/>
          <w:sz w:val="24"/>
          <w:szCs w:val="24"/>
        </w:rPr>
        <w:t xml:space="preserve">муниципальную Программу «Об утверждении муниципальной программы   «Формирование современной городской среды на территории </w:t>
      </w:r>
      <w:r w:rsidRPr="00151391">
        <w:rPr>
          <w:rFonts w:ascii="Times New Roman" w:hAnsi="Times New Roman" w:cs="Times New Roman"/>
          <w:sz w:val="24"/>
          <w:szCs w:val="24"/>
        </w:rPr>
        <w:t>муниципального образования «Верхнелюбажский сельсовет» Фатежского района Курской области</w:t>
      </w:r>
      <w:r w:rsidRPr="00151391">
        <w:rPr>
          <w:rFonts w:ascii="Times New Roman" w:hAnsi="Times New Roman" w:cs="Times New Roman"/>
          <w:bCs/>
          <w:sz w:val="24"/>
          <w:szCs w:val="24"/>
        </w:rPr>
        <w:t xml:space="preserve"> на 2018-2022 годы</w:t>
      </w:r>
      <w:r w:rsidRPr="00151391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Pr="00151391">
        <w:rPr>
          <w:rFonts w:ascii="Times New Roman" w:hAnsi="Times New Roman" w:cs="Times New Roman"/>
          <w:bCs/>
          <w:sz w:val="24"/>
          <w:szCs w:val="24"/>
        </w:rPr>
        <w:t>, в прилагаемой редакции.</w:t>
      </w:r>
    </w:p>
    <w:p w:rsidR="001F6AD4" w:rsidRPr="00151391" w:rsidRDefault="001F6AD4" w:rsidP="00151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391">
        <w:rPr>
          <w:rFonts w:ascii="Times New Roman" w:hAnsi="Times New Roman" w:cs="Times New Roman"/>
          <w:sz w:val="24"/>
          <w:szCs w:val="24"/>
        </w:rPr>
        <w:t>2. Контроль за исполнением настоящего постановления оставляю за собой.</w:t>
      </w:r>
    </w:p>
    <w:p w:rsidR="001F6AD4" w:rsidRPr="00151391" w:rsidRDefault="001F6AD4" w:rsidP="0015139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391">
        <w:rPr>
          <w:rFonts w:ascii="Times New Roman" w:hAnsi="Times New Roman" w:cs="Times New Roman"/>
          <w:sz w:val="24"/>
          <w:szCs w:val="24"/>
        </w:rPr>
        <w:t xml:space="preserve">3. Разместить настоящее постановление на официальном сайте Администрации Верхнелюбажского сельсовета Фатежского района </w:t>
      </w:r>
      <w:hyperlink r:id="rId7" w:history="1">
        <w:r w:rsidRPr="00151391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http://моверхнелюбажский.рф</w:t>
        </w:r>
      </w:hyperlink>
      <w:r w:rsidRPr="00151391">
        <w:rPr>
          <w:rFonts w:ascii="Times New Roman" w:eastAsia="Arial" w:hAnsi="Times New Roman" w:cs="Times New Roman"/>
          <w:sz w:val="24"/>
          <w:szCs w:val="24"/>
        </w:rPr>
        <w:t>.</w:t>
      </w:r>
      <w:r w:rsidRPr="001513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6AD4" w:rsidRPr="00151391" w:rsidRDefault="001F6AD4" w:rsidP="001513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1391">
        <w:rPr>
          <w:rFonts w:ascii="Times New Roman" w:hAnsi="Times New Roman" w:cs="Times New Roman"/>
          <w:sz w:val="24"/>
          <w:szCs w:val="24"/>
        </w:rPr>
        <w:t>4. Постановление вступает в силу со дня его подписания и подлежит обнародованию.</w:t>
      </w:r>
    </w:p>
    <w:p w:rsidR="001F6AD4" w:rsidRPr="00151391" w:rsidRDefault="001F6AD4" w:rsidP="00151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6AD4" w:rsidRPr="00151391" w:rsidRDefault="001F6AD4" w:rsidP="00151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3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6AD4" w:rsidRPr="00151391" w:rsidRDefault="001F6AD4" w:rsidP="00151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391">
        <w:rPr>
          <w:rFonts w:ascii="Times New Roman" w:hAnsi="Times New Roman" w:cs="Times New Roman"/>
          <w:sz w:val="24"/>
          <w:szCs w:val="24"/>
        </w:rPr>
        <w:t xml:space="preserve">Глава  Верхнелюбажского сельсовета  </w:t>
      </w:r>
    </w:p>
    <w:p w:rsidR="001F6AD4" w:rsidRPr="00151391" w:rsidRDefault="001F6AD4" w:rsidP="001513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51391">
        <w:rPr>
          <w:rFonts w:ascii="Times New Roman" w:hAnsi="Times New Roman" w:cs="Times New Roman"/>
          <w:sz w:val="24"/>
          <w:szCs w:val="24"/>
        </w:rPr>
        <w:t>Фатежского района</w:t>
      </w:r>
      <w:r w:rsidR="00151391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513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Е.М.Чуйкова</w:t>
      </w:r>
    </w:p>
    <w:p w:rsidR="001F6AD4" w:rsidRPr="001F6AD4" w:rsidRDefault="001F6AD4" w:rsidP="001F6AD4">
      <w:pPr>
        <w:spacing w:after="0" w:line="240" w:lineRule="auto"/>
        <w:ind w:left="8060"/>
        <w:rPr>
          <w:rFonts w:ascii="Times New Roman" w:hAnsi="Times New Roman" w:cs="Times New Roman"/>
          <w:sz w:val="26"/>
          <w:szCs w:val="26"/>
        </w:rPr>
      </w:pPr>
    </w:p>
    <w:p w:rsidR="001F6AD4" w:rsidRPr="001F6AD4" w:rsidRDefault="001F6AD4" w:rsidP="001F6AD4">
      <w:pPr>
        <w:spacing w:after="0" w:line="240" w:lineRule="auto"/>
        <w:ind w:left="8060"/>
        <w:rPr>
          <w:rFonts w:ascii="Times New Roman" w:hAnsi="Times New Roman" w:cs="Times New Roman"/>
          <w:sz w:val="26"/>
          <w:szCs w:val="26"/>
        </w:rPr>
      </w:pPr>
    </w:p>
    <w:p w:rsidR="00151391" w:rsidRDefault="00151391" w:rsidP="001F6AD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51391" w:rsidRDefault="00151391" w:rsidP="001F6AD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51391" w:rsidRDefault="00151391" w:rsidP="001F6AD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51391" w:rsidRDefault="00151391" w:rsidP="001F6AD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51391" w:rsidRDefault="00151391" w:rsidP="001F6AD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51391" w:rsidRDefault="00151391" w:rsidP="001F6AD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F6AD4" w:rsidRPr="00151391" w:rsidRDefault="001F6AD4" w:rsidP="001F6AD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51391">
        <w:rPr>
          <w:rFonts w:ascii="Times New Roman" w:hAnsi="Times New Roman" w:cs="Times New Roman"/>
          <w:sz w:val="28"/>
          <w:szCs w:val="28"/>
        </w:rPr>
        <w:lastRenderedPageBreak/>
        <w:t>МУНИЦИПАЛЬНАЯ ПРОГРАММА</w:t>
      </w:r>
    </w:p>
    <w:p w:rsidR="001F6AD4" w:rsidRPr="00151391" w:rsidRDefault="001F6AD4" w:rsidP="001F6AD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51391">
        <w:rPr>
          <w:rFonts w:ascii="Times New Roman" w:hAnsi="Times New Roman" w:cs="Times New Roman"/>
          <w:sz w:val="28"/>
          <w:szCs w:val="28"/>
        </w:rPr>
        <w:t>АДМИНИСТРАЦИИ Верхнелюбажского сельсовета  Фатежского района</w:t>
      </w:r>
    </w:p>
    <w:p w:rsidR="001F6AD4" w:rsidRPr="00151391" w:rsidRDefault="001F6AD4" w:rsidP="001F6AD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151391">
        <w:rPr>
          <w:rFonts w:ascii="Times New Roman" w:hAnsi="Times New Roman" w:cs="Times New Roman"/>
          <w:bCs/>
          <w:sz w:val="28"/>
          <w:szCs w:val="28"/>
        </w:rPr>
        <w:t xml:space="preserve">«Формирование современной городской среды на территории </w:t>
      </w:r>
      <w:r w:rsidRPr="00151391">
        <w:rPr>
          <w:rFonts w:ascii="Times New Roman" w:hAnsi="Times New Roman" w:cs="Times New Roman"/>
          <w:sz w:val="28"/>
          <w:szCs w:val="28"/>
        </w:rPr>
        <w:t>муниципального образования «Верхнелюбажский сельсовет» Фатежского района Курской области</w:t>
      </w:r>
      <w:r w:rsidRPr="00151391">
        <w:rPr>
          <w:rFonts w:ascii="Times New Roman" w:hAnsi="Times New Roman" w:cs="Times New Roman"/>
          <w:bCs/>
          <w:sz w:val="28"/>
          <w:szCs w:val="28"/>
        </w:rPr>
        <w:t xml:space="preserve"> на 2018-2022 годы»</w:t>
      </w:r>
    </w:p>
    <w:p w:rsidR="001F6AD4" w:rsidRPr="00151391" w:rsidRDefault="001F6AD4" w:rsidP="001F6AD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F6AD4" w:rsidRPr="00151391" w:rsidRDefault="001F6AD4" w:rsidP="001F6AD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F6AD4" w:rsidRPr="001F6AD4" w:rsidRDefault="001F6AD4" w:rsidP="001F6AD4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F6AD4">
        <w:rPr>
          <w:rFonts w:ascii="Times New Roman" w:hAnsi="Times New Roman" w:cs="Times New Roman"/>
          <w:b w:val="0"/>
          <w:sz w:val="28"/>
          <w:szCs w:val="28"/>
        </w:rPr>
        <w:t>Сроки и этапы реализации программы, программа реализуется в один этап</w:t>
      </w:r>
    </w:p>
    <w:p w:rsidR="001F6AD4" w:rsidRPr="001F6AD4" w:rsidRDefault="001F6AD4" w:rsidP="001F6AD4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1F6AD4" w:rsidRPr="00151391" w:rsidRDefault="001F6AD4" w:rsidP="001F6AD4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51391">
        <w:rPr>
          <w:rFonts w:ascii="Times New Roman" w:hAnsi="Times New Roman" w:cs="Times New Roman"/>
          <w:b w:val="0"/>
          <w:sz w:val="28"/>
          <w:szCs w:val="28"/>
        </w:rPr>
        <w:t>Утверждена постановлением Администрации</w:t>
      </w:r>
      <w:r w:rsidRPr="00151391">
        <w:rPr>
          <w:rFonts w:ascii="Times New Roman" w:hAnsi="Times New Roman" w:cs="Times New Roman"/>
          <w:b w:val="0"/>
          <w:color w:val="0E2F43"/>
          <w:sz w:val="28"/>
          <w:szCs w:val="28"/>
        </w:rPr>
        <w:t xml:space="preserve"> Верхнелюбажского сельсовета  Фатежского района</w:t>
      </w:r>
      <w:r w:rsidRPr="00151391">
        <w:rPr>
          <w:rFonts w:ascii="Times New Roman" w:hAnsi="Times New Roman" w:cs="Times New Roman"/>
          <w:b w:val="0"/>
          <w:sz w:val="28"/>
          <w:szCs w:val="28"/>
        </w:rPr>
        <w:t xml:space="preserve"> от «29» сентября 2017 года №187.</w:t>
      </w:r>
    </w:p>
    <w:p w:rsidR="001F6AD4" w:rsidRPr="001F6AD4" w:rsidRDefault="001F6AD4" w:rsidP="001F6AD4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1F6AD4" w:rsidRPr="001F6AD4" w:rsidRDefault="001F6AD4" w:rsidP="001F6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AD4" w:rsidRPr="001F6AD4" w:rsidRDefault="001F6AD4" w:rsidP="001F6AD4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6A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</w:p>
    <w:p w:rsidR="00C05461" w:rsidRPr="001F6AD4" w:rsidRDefault="00C05461" w:rsidP="001F6A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05461" w:rsidRPr="001F6AD4" w:rsidRDefault="00C05461" w:rsidP="001F6A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C05461" w:rsidRPr="001F6AD4" w:rsidRDefault="00C05461" w:rsidP="001F6AD4">
      <w:pPr>
        <w:spacing w:after="0" w:line="240" w:lineRule="auto"/>
        <w:ind w:left="8060"/>
        <w:rPr>
          <w:rFonts w:ascii="Times New Roman" w:hAnsi="Times New Roman" w:cs="Times New Roman"/>
          <w:sz w:val="24"/>
          <w:szCs w:val="24"/>
        </w:rPr>
      </w:pPr>
    </w:p>
    <w:p w:rsidR="00BD32B8" w:rsidRPr="001F6AD4" w:rsidRDefault="00BD32B8" w:rsidP="001F6AD4">
      <w:pPr>
        <w:spacing w:after="0" w:line="240" w:lineRule="auto"/>
        <w:ind w:left="8060"/>
        <w:jc w:val="right"/>
        <w:rPr>
          <w:rFonts w:ascii="Times New Roman" w:hAnsi="Times New Roman" w:cs="Times New Roman"/>
          <w:sz w:val="24"/>
          <w:szCs w:val="24"/>
        </w:rPr>
      </w:pPr>
    </w:p>
    <w:p w:rsidR="00BD32B8" w:rsidRPr="001F6AD4" w:rsidRDefault="00BD32B8" w:rsidP="001F6AD4">
      <w:pPr>
        <w:spacing w:after="0" w:line="240" w:lineRule="auto"/>
        <w:ind w:left="8060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F6AD4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51391" w:rsidRDefault="00151391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F6AD4" w:rsidRPr="001F6AD4" w:rsidRDefault="001F6AD4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lastRenderedPageBreak/>
        <w:t xml:space="preserve">    Утверждена</w:t>
      </w:r>
    </w:p>
    <w:p w:rsidR="001F6AD4" w:rsidRPr="001F6AD4" w:rsidRDefault="001F6AD4" w:rsidP="00151391">
      <w:pPr>
        <w:pStyle w:val="ConsPlusNormal"/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>Постановлением</w:t>
      </w:r>
      <w:r w:rsidR="00151391">
        <w:rPr>
          <w:rFonts w:ascii="Times New Roman" w:hAnsi="Times New Roman" w:cs="Times New Roman"/>
          <w:sz w:val="24"/>
          <w:szCs w:val="24"/>
        </w:rPr>
        <w:t xml:space="preserve"> </w:t>
      </w:r>
      <w:r w:rsidRPr="001F6AD4">
        <w:rPr>
          <w:rFonts w:ascii="Times New Roman" w:hAnsi="Times New Roman" w:cs="Times New Roman"/>
          <w:sz w:val="24"/>
          <w:szCs w:val="24"/>
        </w:rPr>
        <w:t xml:space="preserve">Администрации </w:t>
      </w:r>
    </w:p>
    <w:p w:rsidR="001F6AD4" w:rsidRPr="001F6AD4" w:rsidRDefault="001F6AD4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>В</w:t>
      </w: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ерхнелюбажского сельсовета  Фатежского района  </w:t>
      </w:r>
    </w:p>
    <w:p w:rsidR="001F6AD4" w:rsidRPr="001F6AD4" w:rsidRDefault="001F6AD4" w:rsidP="001F6AD4">
      <w:pPr>
        <w:pStyle w:val="ConsPlusNormal"/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от </w:t>
      </w:r>
      <w:r w:rsidR="00410E5F">
        <w:rPr>
          <w:rFonts w:ascii="Times New Roman" w:hAnsi="Times New Roman" w:cs="Times New Roman"/>
          <w:sz w:val="24"/>
          <w:szCs w:val="24"/>
        </w:rPr>
        <w:t>03.09.</w:t>
      </w:r>
      <w:r w:rsidRPr="001F6AD4">
        <w:rPr>
          <w:rFonts w:ascii="Times New Roman" w:hAnsi="Times New Roman" w:cs="Times New Roman"/>
          <w:sz w:val="24"/>
          <w:szCs w:val="24"/>
        </w:rPr>
        <w:t>2018г.№</w:t>
      </w:r>
      <w:r w:rsidR="00410E5F">
        <w:rPr>
          <w:rFonts w:ascii="Times New Roman" w:hAnsi="Times New Roman" w:cs="Times New Roman"/>
          <w:sz w:val="24"/>
          <w:szCs w:val="24"/>
        </w:rPr>
        <w:t>263</w:t>
      </w:r>
    </w:p>
    <w:p w:rsidR="001F6AD4" w:rsidRPr="001F6AD4" w:rsidRDefault="001F6AD4" w:rsidP="00151391">
      <w:pPr>
        <w:pStyle w:val="ConsPlusNormal"/>
        <w:suppressAutoHyphens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bCs/>
          <w:sz w:val="24"/>
          <w:szCs w:val="24"/>
        </w:rPr>
        <w:t xml:space="preserve">          О внесение изменений в постановление</w:t>
      </w:r>
      <w:r w:rsidR="001513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F6AD4">
        <w:rPr>
          <w:rFonts w:ascii="Times New Roman" w:hAnsi="Times New Roman" w:cs="Times New Roman"/>
          <w:bCs/>
          <w:sz w:val="24"/>
          <w:szCs w:val="24"/>
        </w:rPr>
        <w:t xml:space="preserve"> Администрации </w:t>
      </w:r>
    </w:p>
    <w:p w:rsidR="001F6AD4" w:rsidRPr="001F6AD4" w:rsidRDefault="001F6AD4" w:rsidP="001F6AD4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>В</w:t>
      </w:r>
      <w:r w:rsidRPr="001F6AD4">
        <w:rPr>
          <w:rFonts w:ascii="Times New Roman" w:hAnsi="Times New Roman" w:cs="Times New Roman"/>
          <w:color w:val="0E2F43"/>
          <w:sz w:val="24"/>
          <w:szCs w:val="24"/>
        </w:rPr>
        <w:t>ерхнелюбажского сельсовета  Фатежского района</w:t>
      </w:r>
    </w:p>
    <w:p w:rsidR="001F6AD4" w:rsidRPr="001F6AD4" w:rsidRDefault="001F6AD4" w:rsidP="001F6AD4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F6AD4">
        <w:rPr>
          <w:rFonts w:ascii="Times New Roman" w:hAnsi="Times New Roman" w:cs="Times New Roman"/>
          <w:bCs/>
          <w:sz w:val="24"/>
          <w:szCs w:val="24"/>
        </w:rPr>
        <w:t>от 29.09.2017г. №187</w:t>
      </w:r>
    </w:p>
    <w:p w:rsidR="00BD32B8" w:rsidRPr="001F6AD4" w:rsidRDefault="001F6AD4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</w:t>
      </w:r>
      <w:r w:rsidR="00BD32B8" w:rsidRPr="001F6AD4">
        <w:rPr>
          <w:rFonts w:ascii="Times New Roman" w:hAnsi="Times New Roman" w:cs="Times New Roman"/>
          <w:sz w:val="24"/>
          <w:szCs w:val="24"/>
        </w:rPr>
        <w:t xml:space="preserve">«Об утверждении муниципальной  программы </w:t>
      </w:r>
    </w:p>
    <w:p w:rsidR="00BD32B8" w:rsidRPr="001F6AD4" w:rsidRDefault="00BD32B8" w:rsidP="001F6AD4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F6AD4">
        <w:rPr>
          <w:rFonts w:ascii="Times New Roman" w:hAnsi="Times New Roman" w:cs="Times New Roman"/>
          <w:bCs/>
          <w:sz w:val="24"/>
          <w:szCs w:val="24"/>
        </w:rPr>
        <w:t xml:space="preserve">«Формирование современной городской </w:t>
      </w:r>
    </w:p>
    <w:p w:rsidR="00BD32B8" w:rsidRPr="001F6AD4" w:rsidRDefault="00BD32B8" w:rsidP="001F6AD4">
      <w:pPr>
        <w:tabs>
          <w:tab w:val="left" w:pos="4320"/>
        </w:tabs>
        <w:spacing w:after="0" w:line="240" w:lineRule="auto"/>
        <w:ind w:left="2977" w:firstLine="543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1F6AD4">
        <w:rPr>
          <w:rFonts w:ascii="Times New Roman" w:hAnsi="Times New Roman" w:cs="Times New Roman"/>
          <w:bCs/>
          <w:sz w:val="24"/>
          <w:szCs w:val="24"/>
        </w:rPr>
        <w:t xml:space="preserve">среды на территории </w:t>
      </w:r>
      <w:r w:rsidRPr="001F6AD4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 «Верхнелюбажский сельсовет» Фатежского района Курской области</w:t>
      </w:r>
      <w:r w:rsidRPr="001F6AD4">
        <w:rPr>
          <w:rFonts w:ascii="Times New Roman" w:hAnsi="Times New Roman" w:cs="Times New Roman"/>
          <w:bCs/>
          <w:sz w:val="24"/>
          <w:szCs w:val="24"/>
        </w:rPr>
        <w:t xml:space="preserve"> на 2018-2022 годы».</w:t>
      </w:r>
    </w:p>
    <w:p w:rsidR="002A3CF5" w:rsidRPr="001F6AD4" w:rsidRDefault="002A3CF5" w:rsidP="001F6AD4">
      <w:pPr>
        <w:spacing w:after="0" w:line="240" w:lineRule="auto"/>
        <w:jc w:val="right"/>
        <w:rPr>
          <w:rFonts w:ascii="Times New Roman" w:hAnsi="Times New Roman" w:cs="Times New Roman"/>
          <w:bCs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</w:t>
      </w:r>
    </w:p>
    <w:p w:rsidR="002A3CF5" w:rsidRPr="001F6AD4" w:rsidRDefault="002A3CF5" w:rsidP="001F6AD4">
      <w:pPr>
        <w:pStyle w:val="ConsPlusNormal"/>
        <w:suppressAutoHyphens/>
        <w:ind w:firstLine="540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2A3CF5" w:rsidRPr="001F6AD4" w:rsidRDefault="002A3CF5" w:rsidP="001F6AD4">
      <w:pPr>
        <w:pStyle w:val="ConsPlusNormal"/>
        <w:suppressAutoHyphens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AD4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2A3CF5" w:rsidRPr="001F6AD4" w:rsidRDefault="002A3CF5" w:rsidP="001F6AD4">
      <w:pPr>
        <w:tabs>
          <w:tab w:val="left" w:pos="3060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AD4">
        <w:rPr>
          <w:rFonts w:ascii="Times New Roman" w:hAnsi="Times New Roman" w:cs="Times New Roman"/>
          <w:b/>
          <w:sz w:val="28"/>
          <w:szCs w:val="28"/>
        </w:rPr>
        <w:t xml:space="preserve">муниципальной программы  </w:t>
      </w:r>
    </w:p>
    <w:p w:rsidR="00C118ED" w:rsidRPr="001F6AD4" w:rsidRDefault="00C118ED" w:rsidP="001F6AD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6AD4">
        <w:rPr>
          <w:rFonts w:ascii="Times New Roman" w:hAnsi="Times New Roman" w:cs="Times New Roman"/>
          <w:b/>
          <w:bCs/>
          <w:sz w:val="28"/>
          <w:szCs w:val="28"/>
        </w:rPr>
        <w:t xml:space="preserve">«Формирование современной городской среды на территории </w:t>
      </w:r>
      <w:r w:rsidRPr="001F6AD4">
        <w:rPr>
          <w:rFonts w:ascii="Times New Roman" w:hAnsi="Times New Roman" w:cs="Times New Roman"/>
          <w:b/>
          <w:sz w:val="28"/>
          <w:szCs w:val="28"/>
        </w:rPr>
        <w:t>муниципального образования</w:t>
      </w:r>
      <w:r w:rsidRPr="001F6AD4">
        <w:rPr>
          <w:rFonts w:ascii="Times New Roman" w:hAnsi="Times New Roman" w:cs="Times New Roman"/>
          <w:b/>
          <w:color w:val="0E2F43"/>
          <w:sz w:val="28"/>
          <w:szCs w:val="28"/>
        </w:rPr>
        <w:t xml:space="preserve"> «Верхнелюбажский сельсовет» Фатежского района Курской области</w:t>
      </w:r>
      <w:r w:rsidRPr="001F6AD4">
        <w:rPr>
          <w:rFonts w:ascii="Times New Roman" w:hAnsi="Times New Roman" w:cs="Times New Roman"/>
          <w:b/>
          <w:bCs/>
          <w:sz w:val="28"/>
          <w:szCs w:val="28"/>
        </w:rPr>
        <w:t xml:space="preserve"> на 2018-2022 годы».</w:t>
      </w:r>
    </w:p>
    <w:p w:rsidR="002A3CF5" w:rsidRPr="001F6AD4" w:rsidRDefault="002A3CF5" w:rsidP="001F6AD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A3CF5" w:rsidRPr="001F6AD4" w:rsidRDefault="002A3CF5" w:rsidP="001F6AD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W w:w="9140" w:type="dxa"/>
        <w:jc w:val="center"/>
        <w:tblLook w:val="00A0"/>
      </w:tblPr>
      <w:tblGrid>
        <w:gridCol w:w="3760"/>
        <w:gridCol w:w="5380"/>
      </w:tblGrid>
      <w:tr w:rsidR="002A3CF5" w:rsidRPr="001F6AD4" w:rsidTr="001A24E1">
        <w:trPr>
          <w:trHeight w:val="552"/>
          <w:jc w:val="center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3CF5" w:rsidRPr="00F1667C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Ответственный исполнитель Программы </w:t>
            </w:r>
          </w:p>
        </w:tc>
        <w:tc>
          <w:tcPr>
            <w:tcW w:w="5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3CF5" w:rsidRPr="00F1667C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 Администрация </w:t>
            </w:r>
            <w:r w:rsidR="00C118ED" w:rsidRPr="00F1667C">
              <w:rPr>
                <w:rFonts w:ascii="Times New Roman" w:hAnsi="Times New Roman" w:cs="Times New Roman"/>
                <w:color w:val="0E2F43"/>
                <w:sz w:val="24"/>
                <w:szCs w:val="24"/>
              </w:rPr>
              <w:t>Верхнелюбажского сельсовета  Фатежского района</w:t>
            </w:r>
          </w:p>
        </w:tc>
      </w:tr>
      <w:tr w:rsidR="002A3CF5" w:rsidRPr="001F6AD4" w:rsidTr="001A24E1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F1667C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Участники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2A3CF5" w:rsidRPr="00F1667C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sz w:val="24"/>
                <w:szCs w:val="24"/>
              </w:rPr>
              <w:t>Министерство строительства и ЖКХ  Российской Федерации, комитет жилищно-коммунального хозяйства и ТЭК Курской области,</w:t>
            </w: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Администрация</w:t>
            </w:r>
            <w:r w:rsidR="00C118ED"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118ED" w:rsidRPr="00F1667C">
              <w:rPr>
                <w:rFonts w:ascii="Times New Roman" w:hAnsi="Times New Roman" w:cs="Times New Roman"/>
                <w:color w:val="0E2F43"/>
                <w:sz w:val="24"/>
                <w:szCs w:val="24"/>
              </w:rPr>
              <w:t>Верхнелюбажского сельсовета  Фатежского района</w:t>
            </w: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жители </w:t>
            </w:r>
            <w:r w:rsidR="00C118ED" w:rsidRPr="00F1667C">
              <w:rPr>
                <w:rFonts w:ascii="Times New Roman" w:hAnsi="Times New Roman" w:cs="Times New Roman"/>
                <w:color w:val="0E2F43"/>
                <w:sz w:val="24"/>
                <w:szCs w:val="24"/>
              </w:rPr>
              <w:t>Верхнелюбажского сельсовета  Фатежского района</w:t>
            </w:r>
          </w:p>
        </w:tc>
      </w:tr>
      <w:tr w:rsidR="002A3CF5" w:rsidRPr="001F6AD4" w:rsidTr="001A24E1">
        <w:trPr>
          <w:trHeight w:val="828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3CF5" w:rsidRPr="00F1667C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Подпрограммы Программы, в том числе федеральные целевые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3CF5" w:rsidRPr="00F1667C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sz w:val="24"/>
                <w:szCs w:val="24"/>
              </w:rPr>
              <w:t>Подпрограммы отсутствуют</w:t>
            </w:r>
          </w:p>
        </w:tc>
      </w:tr>
      <w:tr w:rsidR="002A3CF5" w:rsidRPr="001F6AD4" w:rsidTr="001A24E1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F1667C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3CF5" w:rsidRPr="00F1667C" w:rsidRDefault="002A3CF5" w:rsidP="001F6A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1667C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качества и комфорта городской среды на территории</w:t>
            </w:r>
            <w:r w:rsidR="00C118ED" w:rsidRPr="00F16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18ED" w:rsidRPr="00F1667C">
              <w:rPr>
                <w:rFonts w:ascii="Times New Roman" w:hAnsi="Times New Roman" w:cs="Times New Roman"/>
                <w:color w:val="0E2F43"/>
                <w:sz w:val="24"/>
                <w:szCs w:val="24"/>
              </w:rPr>
              <w:t>Верхнелюбажского сельсовета  Фатежского района</w:t>
            </w:r>
            <w:r w:rsidRPr="00F1667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A3CF5" w:rsidRPr="00F1667C" w:rsidRDefault="002A3CF5" w:rsidP="001F6AD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создание комфортных и безопасных условий проживания граждан;</w:t>
            </w:r>
          </w:p>
          <w:p w:rsidR="00D3098B" w:rsidRPr="00F1667C" w:rsidRDefault="00D3098B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реализация  участия  общественности,  граждан, заинтересованных  лиц  в муниципальной  программе для  совместного  определения  развития  территории, </w:t>
            </w:r>
          </w:p>
          <w:p w:rsidR="00D3098B" w:rsidRPr="00F1667C" w:rsidRDefault="00D3098B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 истинных проблем и потребностей людей;</w:t>
            </w:r>
          </w:p>
          <w:p w:rsidR="00D3098B" w:rsidRPr="00F1667C" w:rsidRDefault="00D3098B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повышение качеств современной городской среды;</w:t>
            </w:r>
          </w:p>
          <w:p w:rsidR="00D3098B" w:rsidRPr="00F1667C" w:rsidRDefault="00D3098B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 совершенствования  уровня  и  организация </w:t>
            </w:r>
          </w:p>
          <w:p w:rsidR="00D3098B" w:rsidRPr="00F1667C" w:rsidRDefault="00D3098B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благоустройства  дворовых  территорий </w:t>
            </w:r>
          </w:p>
          <w:p w:rsidR="00D3098B" w:rsidRPr="00F1667C" w:rsidRDefault="00D3098B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многоквартирных  домов  (далее  –  МКД)  для </w:t>
            </w:r>
          </w:p>
          <w:p w:rsidR="00D3098B" w:rsidRPr="00F1667C" w:rsidRDefault="00D3098B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повышения комфортности проживания граждан;</w:t>
            </w:r>
          </w:p>
          <w:p w:rsidR="002A3CF5" w:rsidRPr="00F1667C" w:rsidRDefault="00D3098B" w:rsidP="001F6AD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благоустройство дворовых территорий МКД, а также территорий общего пользования </w:t>
            </w:r>
            <w:r w:rsidRPr="00F1667C">
              <w:rPr>
                <w:rFonts w:ascii="Times New Roman" w:hAnsi="Times New Roman" w:cs="Times New Roman"/>
                <w:color w:val="0E2F43"/>
                <w:sz w:val="24"/>
                <w:szCs w:val="24"/>
              </w:rPr>
              <w:lastRenderedPageBreak/>
              <w:t>Верхнелюбажского сельсовета  Фатежского района</w:t>
            </w:r>
          </w:p>
        </w:tc>
      </w:tr>
      <w:tr w:rsidR="002A3CF5" w:rsidRPr="001F6AD4" w:rsidTr="001A24E1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F1667C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Задачи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3CF5" w:rsidRPr="00F1667C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sz w:val="24"/>
                <w:szCs w:val="24"/>
              </w:rPr>
              <w:t>- Повышения уровня благоустройства дворовых и общественных  территорий</w:t>
            </w:r>
            <w:r w:rsidR="00C118ED" w:rsidRPr="00F16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18ED" w:rsidRPr="00F1667C">
              <w:rPr>
                <w:rFonts w:ascii="Times New Roman" w:hAnsi="Times New Roman" w:cs="Times New Roman"/>
                <w:color w:val="0E2F43"/>
                <w:sz w:val="24"/>
                <w:szCs w:val="24"/>
              </w:rPr>
              <w:t>Верхнелюбажского сельсовета  Фатежского района</w:t>
            </w:r>
            <w:r w:rsidRPr="00F1667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A3CF5" w:rsidRPr="00F1667C" w:rsidRDefault="002A3CF5" w:rsidP="001F6AD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sz w:val="24"/>
                <w:szCs w:val="24"/>
              </w:rPr>
              <w:t>- повышение уровня вовлеченности заинтересованных граждан, организаций в реализацию мероприятий по благоустройству территории</w:t>
            </w:r>
            <w:r w:rsidR="00C118ED" w:rsidRPr="00F16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18ED" w:rsidRPr="00F1667C">
              <w:rPr>
                <w:rFonts w:ascii="Times New Roman" w:hAnsi="Times New Roman" w:cs="Times New Roman"/>
                <w:color w:val="0E2F43"/>
                <w:sz w:val="24"/>
                <w:szCs w:val="24"/>
              </w:rPr>
              <w:t>Верхнелюбажского сельсовета  Фатежского района</w:t>
            </w:r>
            <w:r w:rsidRPr="00F1667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A3CF5" w:rsidRPr="00F1667C" w:rsidRDefault="002A3CF5" w:rsidP="001F6A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sz w:val="24"/>
                <w:szCs w:val="24"/>
              </w:rPr>
              <w:t>- обеспечение создания, содержания и развития объектов благоустройства на территории</w:t>
            </w:r>
            <w:r w:rsidR="00C118ED" w:rsidRPr="00F166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18ED" w:rsidRPr="00F1667C">
              <w:rPr>
                <w:rFonts w:ascii="Times New Roman" w:hAnsi="Times New Roman" w:cs="Times New Roman"/>
                <w:color w:val="0E2F43"/>
                <w:sz w:val="24"/>
                <w:szCs w:val="24"/>
              </w:rPr>
              <w:t>Верхнелюбажского сельсовета  Фатежского района</w:t>
            </w:r>
            <w:r w:rsidRPr="00F1667C">
              <w:rPr>
                <w:rFonts w:ascii="Times New Roman" w:hAnsi="Times New Roman" w:cs="Times New Roman"/>
                <w:sz w:val="24"/>
                <w:szCs w:val="24"/>
              </w:rPr>
              <w:t>, включая объекты, находящиеся в частной собственности и прилегающие к ним территории.</w:t>
            </w:r>
          </w:p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обеспечение  формирования  единого  облика муниципального образования;</w:t>
            </w:r>
          </w:p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-проведение  ремонта  и  обеспечение </w:t>
            </w:r>
          </w:p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благоустройства дворовых территорий МКД;</w:t>
            </w:r>
          </w:p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 привлечение  населения  к  участию  в </w:t>
            </w:r>
          </w:p>
          <w:p w:rsidR="00C95AD5" w:rsidRPr="00F1667C" w:rsidRDefault="00C95AD5" w:rsidP="001F6A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благоустройстве дворовых территорий МКД.</w:t>
            </w:r>
          </w:p>
        </w:tc>
      </w:tr>
      <w:tr w:rsidR="00C95AD5" w:rsidRPr="001F6AD4" w:rsidTr="001A24E1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Целевые индикаторы и показатели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95AD5" w:rsidRPr="00F1667C" w:rsidRDefault="00C95AD5" w:rsidP="001F6AD4">
            <w:pPr>
              <w:tabs>
                <w:tab w:val="left" w:pos="30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 и т.д.), малыми архитектурными формами) в общем количестве реализованных в течении планового года проектов благоустройства дворовых территорий; </w:t>
            </w:r>
          </w:p>
          <w:p w:rsidR="00C95AD5" w:rsidRPr="00F1667C" w:rsidRDefault="00C95AD5" w:rsidP="001F6AD4">
            <w:pPr>
              <w:tabs>
                <w:tab w:val="left" w:pos="30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-доля реализованных комплексных проектов благоустройства общественных территорий в общем количестве реализованных территорий в общем количестве реализованных в течении планового года проектов благоустройства общественных территорий;</w:t>
            </w:r>
          </w:p>
          <w:p w:rsidR="00C95AD5" w:rsidRPr="00F1667C" w:rsidRDefault="00C95AD5" w:rsidP="001F6AD4">
            <w:pPr>
              <w:tabs>
                <w:tab w:val="left" w:pos="30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-доля дворовых территорий, благоустройство которых выполнено при участие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территорий;</w:t>
            </w:r>
          </w:p>
          <w:p w:rsidR="00C95AD5" w:rsidRPr="00F1667C" w:rsidRDefault="00C95AD5" w:rsidP="001F6AD4">
            <w:pPr>
              <w:tabs>
                <w:tab w:val="left" w:pos="30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-количество благоустроенных мест массового отдыха населения (скверы, парки, набережные и т.д.)</w:t>
            </w:r>
          </w:p>
          <w:p w:rsidR="00C95AD5" w:rsidRPr="00F1667C" w:rsidRDefault="00C95AD5" w:rsidP="001F6AD4">
            <w:pPr>
              <w:tabs>
                <w:tab w:val="left" w:pos="306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-количество реализованных проектов по благоустройству, отобранных на конкурс лучших практик для направления в Минстрой России.</w:t>
            </w:r>
          </w:p>
        </w:tc>
      </w:tr>
      <w:tr w:rsidR="00C95AD5" w:rsidRPr="001F6AD4" w:rsidTr="001A24E1">
        <w:trPr>
          <w:trHeight w:val="276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Срок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2018-2022годы</w:t>
            </w:r>
          </w:p>
        </w:tc>
      </w:tr>
      <w:tr w:rsidR="00C95AD5" w:rsidRPr="001F6AD4" w:rsidTr="001A24E1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Объемы бюджетных ассигнований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Общий объем средств, направленных на реализацию муниципальной программы составляет 923,249 тыс.руб., в том числе: </w:t>
            </w:r>
          </w:p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723,196 т.руб. за счет средств федерального бюджета;</w:t>
            </w:r>
          </w:p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108,063 т.руб. за счет средств областного бюджета Курской области, </w:t>
            </w:r>
          </w:p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91,989 т.руб. за счет средств </w:t>
            </w:r>
            <w:r w:rsidRPr="00F1667C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Pr="00F1667C">
              <w:rPr>
                <w:rFonts w:ascii="Times New Roman" w:hAnsi="Times New Roman" w:cs="Times New Roman"/>
                <w:color w:val="0E2F43"/>
                <w:sz w:val="24"/>
                <w:szCs w:val="24"/>
              </w:rPr>
              <w:t xml:space="preserve"> «Верхнелюбажский сельсовет» Фатежского района Курской области</w:t>
            </w: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2018год:</w:t>
            </w:r>
          </w:p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723,196 т.руб. за счет средств федерального бюджета;</w:t>
            </w:r>
          </w:p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108,063 т.руб. за счет средств областного бюджета Курской области, </w:t>
            </w:r>
          </w:p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E2F43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91,989 т.руб. за счет средств </w:t>
            </w:r>
            <w:r w:rsidRPr="00F1667C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Pr="00F1667C">
              <w:rPr>
                <w:rFonts w:ascii="Times New Roman" w:hAnsi="Times New Roman" w:cs="Times New Roman"/>
                <w:color w:val="0E2F43"/>
                <w:sz w:val="24"/>
                <w:szCs w:val="24"/>
              </w:rPr>
              <w:t xml:space="preserve"> «Верхнелюбажский сельсовет» Фатежского района Курской области</w:t>
            </w:r>
          </w:p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2019год</w:t>
            </w:r>
          </w:p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____________т.руб. за счет средств федерального бюджета;</w:t>
            </w:r>
          </w:p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____________т.руб. за счет средств областного бюджета Курской области, ____________т.руб. за счет средств </w:t>
            </w:r>
            <w:r w:rsidRPr="00F1667C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Pr="00F1667C">
              <w:rPr>
                <w:rFonts w:ascii="Times New Roman" w:hAnsi="Times New Roman" w:cs="Times New Roman"/>
                <w:color w:val="0E2F43"/>
                <w:sz w:val="24"/>
                <w:szCs w:val="24"/>
              </w:rPr>
              <w:t xml:space="preserve"> «Верхнелюбажский сельсовет» Фатежского района Курской области</w:t>
            </w: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2020год</w:t>
            </w:r>
          </w:p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____________т.руб. за счет средств федерального бюджета;</w:t>
            </w:r>
          </w:p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____________т.руб. за счет средств областного бюджета Курской области, ____________т.руб. за счет средств </w:t>
            </w:r>
            <w:r w:rsidRPr="00F1667C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</w:t>
            </w:r>
            <w:r w:rsidRPr="00F1667C">
              <w:rPr>
                <w:rFonts w:ascii="Times New Roman" w:hAnsi="Times New Roman" w:cs="Times New Roman"/>
                <w:color w:val="0E2F43"/>
                <w:sz w:val="24"/>
                <w:szCs w:val="24"/>
              </w:rPr>
              <w:t xml:space="preserve"> «Верхнелюбажский сельсовет» Фатежского района Курской области</w:t>
            </w: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5AD5" w:rsidRPr="001F6AD4" w:rsidTr="001A24E1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AD5" w:rsidRPr="00F1667C" w:rsidRDefault="00C95AD5" w:rsidP="001F6A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Приложения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95AD5" w:rsidRPr="00F1667C" w:rsidRDefault="00C95AD5" w:rsidP="00151391">
            <w:pPr>
              <w:pStyle w:val="tekstob"/>
              <w:spacing w:before="0" w:beforeAutospacing="0" w:after="0" w:afterAutospacing="0"/>
              <w:jc w:val="center"/>
            </w:pPr>
            <w:r w:rsidRPr="00F1667C">
              <w:t>Приложения 1-1</w:t>
            </w:r>
            <w:r w:rsidR="00151391" w:rsidRPr="00F1667C">
              <w:t>2</w:t>
            </w:r>
            <w:r w:rsidRPr="00F1667C">
              <w:t xml:space="preserve"> являются неотъемлемыми частями Программы</w:t>
            </w:r>
          </w:p>
        </w:tc>
      </w:tr>
      <w:tr w:rsidR="00C95AD5" w:rsidRPr="001F6AD4" w:rsidTr="001A24E1">
        <w:trPr>
          <w:trHeight w:val="552"/>
          <w:jc w:val="center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5AD5" w:rsidRPr="00F1667C" w:rsidRDefault="00C95AD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Ожидаемые результаты реализации Программы </w:t>
            </w:r>
          </w:p>
        </w:tc>
        <w:tc>
          <w:tcPr>
            <w:tcW w:w="5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95AD5" w:rsidRPr="00F1667C" w:rsidRDefault="00C95AD5" w:rsidP="001F6AD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-Увеличение доли отремонтированных дворовых и общественных территорий;</w:t>
            </w:r>
          </w:p>
          <w:p w:rsidR="00C95AD5" w:rsidRPr="00F1667C" w:rsidRDefault="00C95AD5" w:rsidP="001F6AD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-улучшение внешнего облика </w:t>
            </w:r>
            <w:r w:rsidRPr="00F1667C">
              <w:rPr>
                <w:rFonts w:ascii="Times New Roman" w:hAnsi="Times New Roman" w:cs="Times New Roman"/>
                <w:color w:val="0E2F43"/>
                <w:sz w:val="24"/>
                <w:szCs w:val="24"/>
              </w:rPr>
              <w:t xml:space="preserve">Верхнелюбажского сельсовета  Фатежского района </w:t>
            </w:r>
            <w:r w:rsidRPr="00F1667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мест массового пребывания населения;</w:t>
            </w:r>
          </w:p>
          <w:p w:rsidR="00C95AD5" w:rsidRPr="00F1667C" w:rsidRDefault="00C95AD5" w:rsidP="001F6AD4">
            <w:pPr>
              <w:pStyle w:val="tekstob"/>
              <w:spacing w:before="0" w:beforeAutospacing="0" w:after="0" w:afterAutospacing="0"/>
              <w:jc w:val="both"/>
            </w:pPr>
            <w:r w:rsidRPr="00F1667C">
              <w:rPr>
                <w:color w:val="000000"/>
              </w:rPr>
              <w:t>-достижение показателя для оценки эффективности деятельности органов исполнительной  и муниципальной власти</w:t>
            </w:r>
          </w:p>
        </w:tc>
      </w:tr>
    </w:tbl>
    <w:p w:rsidR="002A3CF5" w:rsidRPr="001F6AD4" w:rsidRDefault="002A3CF5" w:rsidP="001F6AD4">
      <w:pPr>
        <w:pStyle w:val="ConsPlusNormal"/>
        <w:suppressAutoHyphens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3CF5" w:rsidRPr="001F6AD4" w:rsidRDefault="00315983" w:rsidP="00D64BDD">
      <w:pPr>
        <w:pStyle w:val="1"/>
        <w:tabs>
          <w:tab w:val="left" w:pos="0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  <w:lang w:val="en-US"/>
        </w:rPr>
        <w:t>I</w:t>
      </w:r>
      <w:r w:rsidR="002A3CF5" w:rsidRPr="001F6AD4">
        <w:rPr>
          <w:rFonts w:ascii="Times New Roman" w:hAnsi="Times New Roman"/>
          <w:b/>
          <w:sz w:val="26"/>
          <w:szCs w:val="26"/>
        </w:rPr>
        <w:t xml:space="preserve">.Общая характеристика сферы реализации муниципальной программы, в том числе формулировки основных проблем в указанной сфере и </w:t>
      </w:r>
      <w:r w:rsidR="002A3CF5" w:rsidRPr="001F6AD4">
        <w:rPr>
          <w:rFonts w:ascii="Times New Roman" w:hAnsi="Times New Roman"/>
          <w:b/>
          <w:color w:val="000000"/>
          <w:sz w:val="26"/>
          <w:szCs w:val="26"/>
        </w:rPr>
        <w:t>прогноз её развития</w:t>
      </w:r>
    </w:p>
    <w:p w:rsidR="001531D0" w:rsidRPr="00F1667C" w:rsidRDefault="001531D0" w:rsidP="00151391">
      <w:pPr>
        <w:pStyle w:val="formattexttopleveltext"/>
        <w:spacing w:before="0" w:beforeAutospacing="0" w:after="0" w:afterAutospacing="0"/>
        <w:ind w:firstLine="709"/>
        <w:jc w:val="both"/>
      </w:pPr>
      <w:r w:rsidRPr="00151391">
        <w:t xml:space="preserve"> </w:t>
      </w:r>
      <w:r w:rsidRPr="00F1667C">
        <w:t xml:space="preserve">Определение территорий, подлежащих благоустройству в 2018 - 2022 годах, осуществляется на основании результатов проведенной инвентаризации в соответствии с </w:t>
      </w:r>
      <w:hyperlink r:id="rId8" w:history="1">
        <w:r w:rsidRPr="00F1667C">
          <w:rPr>
            <w:rStyle w:val="a8"/>
            <w:color w:val="auto"/>
            <w:u w:val="none"/>
          </w:rPr>
          <w:t xml:space="preserve">Порядком инвентаризации дворовых и общественных территорий в муниципальном образовании </w:t>
        </w:r>
      </w:hyperlink>
      <w:r w:rsidR="001F6AD4" w:rsidRPr="00F1667C">
        <w:t xml:space="preserve"> «Верхнелюбажский сельсовет»  Фатежского района Курской области</w:t>
      </w:r>
      <w:r w:rsidRPr="00F1667C">
        <w:t xml:space="preserve">, утвержденным </w:t>
      </w:r>
      <w:hyperlink r:id="rId9" w:history="1">
        <w:r w:rsidRPr="00F1667C">
          <w:rPr>
            <w:rStyle w:val="a8"/>
            <w:color w:val="auto"/>
            <w:u w:val="none"/>
          </w:rPr>
          <w:t xml:space="preserve">постановлением Администрации </w:t>
        </w:r>
        <w:r w:rsidR="001F6AD4" w:rsidRPr="00F1667C">
          <w:t xml:space="preserve">Верхнелюбажского сельсовета  Фатежского района </w:t>
        </w:r>
        <w:r w:rsidRPr="00F1667C">
          <w:rPr>
            <w:rStyle w:val="a8"/>
            <w:color w:val="auto"/>
            <w:u w:val="none"/>
          </w:rPr>
          <w:t xml:space="preserve">от </w:t>
        </w:r>
        <w:r w:rsidR="00151391" w:rsidRPr="00F1667C">
          <w:rPr>
            <w:rStyle w:val="a8"/>
            <w:color w:val="auto"/>
            <w:u w:val="none"/>
          </w:rPr>
          <w:t>19</w:t>
        </w:r>
        <w:r w:rsidRPr="00F1667C">
          <w:rPr>
            <w:rStyle w:val="a8"/>
            <w:color w:val="auto"/>
            <w:u w:val="none"/>
          </w:rPr>
          <w:t>.07.2017г. №</w:t>
        </w:r>
      </w:hyperlink>
      <w:r w:rsidR="00151391" w:rsidRPr="00F1667C">
        <w:t>149</w:t>
      </w:r>
      <w:r w:rsidRPr="00F1667C">
        <w:t>.</w:t>
      </w:r>
      <w:r w:rsidRPr="00F1667C">
        <w:br/>
        <w:t xml:space="preserve">         Результаты инвентаризации позволяют сформировать адресный перечень всех дворовых и общественных территорий, нуждающихся в благоустройстве (с учетом их </w:t>
      </w:r>
      <w:r w:rsidRPr="00F1667C">
        <w:lastRenderedPageBreak/>
        <w:t>физического состояния) и подлежащих благоустройству, исходя из минимального перечня работ.</w:t>
      </w:r>
      <w:r w:rsidRPr="00F1667C">
        <w:br/>
        <w:t xml:space="preserve">         Перечни дворовых и общественных территорий</w:t>
      </w:r>
      <w:r w:rsidR="001F6AD4" w:rsidRPr="00F1667C">
        <w:t xml:space="preserve"> Верхнелюбажского сельсовета  Фатежского района</w:t>
      </w:r>
      <w:r w:rsidRPr="00F1667C">
        <w:t xml:space="preserve">, нуждающихся и подлежащих благоустройству в период 2018 - 2022 годов, утверждаются распоряжениями Администрации </w:t>
      </w:r>
      <w:r w:rsidR="001F6AD4" w:rsidRPr="00F1667C">
        <w:t xml:space="preserve">Верхнелюбажского сельсовета  Фатежского района </w:t>
      </w:r>
      <w:r w:rsidRPr="00F1667C">
        <w:t>по итогам инвентаризации.</w:t>
      </w:r>
      <w:r w:rsidRPr="00F1667C">
        <w:br/>
        <w:t xml:space="preserve">          В целях осуществления контроля и координации реализации муниципальной программы, проведения комиссионной оценки предложений заинтересованных лиц на уровне муниципального образования создана общественная комиссия из представителей органа местного самоуправления, политических партий и движений, общественных организаций, иных лиц.</w:t>
      </w:r>
      <w:r w:rsidRPr="00F1667C">
        <w:br/>
        <w:t xml:space="preserve">           Информирование граждан осуществляется путем проведения информационно-разъяснительных работ, размещения материалов в печатных и электронных средствах массовой информации, проведения конкурсов и т.п.</w:t>
      </w:r>
      <w:r w:rsidRPr="00F1667C">
        <w:br/>
        <w:t xml:space="preserve">             Информация о реализации муниципальной программы размещается в государственной информационной системе жилищно-коммунального хозяйства (ГИС ЖКХ).                                                                                                                                                                                   </w:t>
      </w:r>
    </w:p>
    <w:p w:rsidR="001A24E1" w:rsidRPr="00F1667C" w:rsidRDefault="001A24E1" w:rsidP="001F6AD4">
      <w:pPr>
        <w:pStyle w:val="8"/>
        <w:shd w:val="clear" w:color="auto" w:fill="auto"/>
        <w:spacing w:before="0" w:line="240" w:lineRule="auto"/>
        <w:ind w:firstLine="720"/>
        <w:rPr>
          <w:b w:val="0"/>
          <w:sz w:val="24"/>
          <w:szCs w:val="24"/>
        </w:rPr>
      </w:pPr>
      <w:r w:rsidRPr="00F1667C">
        <w:rPr>
          <w:b w:val="0"/>
          <w:sz w:val="24"/>
          <w:szCs w:val="24"/>
        </w:rPr>
        <w:t xml:space="preserve">Площадь Верхнелюбажского сельсовета </w:t>
      </w:r>
      <w:r w:rsidRPr="00F1667C">
        <w:rPr>
          <w:b w:val="0"/>
          <w:color w:val="0E2F43"/>
          <w:sz w:val="24"/>
          <w:szCs w:val="24"/>
        </w:rPr>
        <w:t>Фатежского района</w:t>
      </w:r>
      <w:r w:rsidRPr="00F1667C">
        <w:rPr>
          <w:b w:val="0"/>
          <w:sz w:val="24"/>
          <w:szCs w:val="24"/>
        </w:rPr>
        <w:t xml:space="preserve"> равна 14780 га, что составляет 11,5 % площади Фатежского района. Численность населения сельсовета на 01.01.2017 г. составила 2784 человек. В состав Верхнелюбажского сельсовета</w:t>
      </w:r>
      <w:r w:rsidRPr="00F1667C">
        <w:rPr>
          <w:color w:val="0E2F43"/>
          <w:sz w:val="24"/>
          <w:szCs w:val="24"/>
        </w:rPr>
        <w:t xml:space="preserve"> </w:t>
      </w:r>
      <w:r w:rsidRPr="00F1667C">
        <w:rPr>
          <w:b w:val="0"/>
          <w:color w:val="0E2F43"/>
          <w:sz w:val="24"/>
          <w:szCs w:val="24"/>
        </w:rPr>
        <w:t>Фатежского района</w:t>
      </w:r>
      <w:r w:rsidRPr="00F1667C">
        <w:rPr>
          <w:b w:val="0"/>
          <w:sz w:val="24"/>
          <w:szCs w:val="24"/>
        </w:rPr>
        <w:t xml:space="preserve"> входят 14 населенных пунктов. Административным центром муниципального образования является село Верхний Любаж.</w:t>
      </w:r>
    </w:p>
    <w:p w:rsidR="002A3CF5" w:rsidRPr="00F1667C" w:rsidRDefault="002A3CF5" w:rsidP="001F6A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 xml:space="preserve">Жилищный фонд </w:t>
      </w:r>
      <w:r w:rsidR="001A24E1" w:rsidRPr="00F1667C">
        <w:rPr>
          <w:rFonts w:ascii="Times New Roman" w:hAnsi="Times New Roman" w:cs="Times New Roman"/>
          <w:sz w:val="24"/>
          <w:szCs w:val="24"/>
        </w:rPr>
        <w:t>Верхнелюбажского сельсовета</w:t>
      </w:r>
      <w:r w:rsidR="001A24E1" w:rsidRPr="00F1667C">
        <w:rPr>
          <w:rFonts w:ascii="Times New Roman" w:hAnsi="Times New Roman" w:cs="Times New Roman"/>
          <w:color w:val="0E2F43"/>
          <w:sz w:val="24"/>
          <w:szCs w:val="24"/>
        </w:rPr>
        <w:t xml:space="preserve"> Фатежского района</w:t>
      </w:r>
      <w:r w:rsidR="001A24E1" w:rsidRPr="00F1667C">
        <w:rPr>
          <w:rFonts w:ascii="Times New Roman" w:hAnsi="Times New Roman" w:cs="Times New Roman"/>
          <w:sz w:val="24"/>
          <w:szCs w:val="24"/>
        </w:rPr>
        <w:t xml:space="preserve"> </w:t>
      </w:r>
      <w:r w:rsidRPr="00F1667C">
        <w:rPr>
          <w:rFonts w:ascii="Times New Roman" w:hAnsi="Times New Roman" w:cs="Times New Roman"/>
          <w:sz w:val="24"/>
          <w:szCs w:val="24"/>
        </w:rPr>
        <w:t xml:space="preserve">представлен как многоквартирными жилыми домами, так и индивидуально-определенными жилыми домами. Количество многоквартирных жилых домов, включенных в региональную программу капитального ремонта составляет </w:t>
      </w:r>
      <w:r w:rsidR="001A24E1" w:rsidRPr="00F1667C">
        <w:rPr>
          <w:rFonts w:ascii="Times New Roman" w:hAnsi="Times New Roman" w:cs="Times New Roman"/>
          <w:sz w:val="24"/>
          <w:szCs w:val="24"/>
        </w:rPr>
        <w:t>3</w:t>
      </w:r>
      <w:r w:rsidRPr="00F1667C">
        <w:rPr>
          <w:rFonts w:ascii="Times New Roman" w:hAnsi="Times New Roman" w:cs="Times New Roman"/>
          <w:sz w:val="24"/>
          <w:szCs w:val="24"/>
        </w:rPr>
        <w:t xml:space="preserve"> дом</w:t>
      </w:r>
      <w:r w:rsidR="001A24E1" w:rsidRPr="00F1667C">
        <w:rPr>
          <w:rFonts w:ascii="Times New Roman" w:hAnsi="Times New Roman" w:cs="Times New Roman"/>
          <w:sz w:val="24"/>
          <w:szCs w:val="24"/>
        </w:rPr>
        <w:t>а</w:t>
      </w:r>
      <w:r w:rsidRPr="00F1667C">
        <w:rPr>
          <w:rFonts w:ascii="Times New Roman" w:hAnsi="Times New Roman" w:cs="Times New Roman"/>
          <w:sz w:val="24"/>
          <w:szCs w:val="24"/>
        </w:rPr>
        <w:t>. Со стороны Администрации</w:t>
      </w:r>
      <w:r w:rsidR="001A24E1" w:rsidRPr="00F1667C">
        <w:rPr>
          <w:rFonts w:ascii="Times New Roman" w:hAnsi="Times New Roman" w:cs="Times New Roman"/>
          <w:sz w:val="24"/>
          <w:szCs w:val="24"/>
        </w:rPr>
        <w:t xml:space="preserve"> Верхнелюбажского сельсовета</w:t>
      </w:r>
      <w:r w:rsidR="001A24E1" w:rsidRPr="00F1667C">
        <w:rPr>
          <w:rFonts w:ascii="Times New Roman" w:hAnsi="Times New Roman" w:cs="Times New Roman"/>
          <w:color w:val="0E2F43"/>
          <w:sz w:val="24"/>
          <w:szCs w:val="24"/>
        </w:rPr>
        <w:t xml:space="preserve"> Фатежского района</w:t>
      </w:r>
      <w:r w:rsidRPr="00F1667C">
        <w:rPr>
          <w:rFonts w:ascii="Times New Roman" w:hAnsi="Times New Roman" w:cs="Times New Roman"/>
          <w:sz w:val="24"/>
          <w:szCs w:val="24"/>
        </w:rPr>
        <w:t xml:space="preserve"> в последние годы уделяется повышенное внимание благоустройству </w:t>
      </w:r>
      <w:r w:rsidR="001A24E1" w:rsidRPr="00F1667C">
        <w:rPr>
          <w:rFonts w:ascii="Times New Roman" w:hAnsi="Times New Roman" w:cs="Times New Roman"/>
          <w:sz w:val="24"/>
          <w:szCs w:val="24"/>
        </w:rPr>
        <w:t xml:space="preserve">общественных территорий населенных пунктов </w:t>
      </w:r>
      <w:r w:rsidRPr="00F1667C">
        <w:rPr>
          <w:rFonts w:ascii="Times New Roman" w:hAnsi="Times New Roman" w:cs="Times New Roman"/>
          <w:sz w:val="24"/>
          <w:szCs w:val="24"/>
        </w:rPr>
        <w:t>и территориям многоквартирных домов.</w:t>
      </w:r>
    </w:p>
    <w:p w:rsidR="002A3CF5" w:rsidRPr="00F1667C" w:rsidRDefault="002A3CF5" w:rsidP="001F6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 xml:space="preserve">Общая площадь дворовых территорий </w:t>
      </w:r>
      <w:r w:rsidR="001A24E1" w:rsidRPr="00F1667C">
        <w:rPr>
          <w:rFonts w:ascii="Times New Roman" w:hAnsi="Times New Roman" w:cs="Times New Roman"/>
          <w:sz w:val="24"/>
          <w:szCs w:val="24"/>
        </w:rPr>
        <w:t>Верхнелюбажского сельсовета</w:t>
      </w:r>
      <w:r w:rsidR="001A24E1" w:rsidRPr="00F1667C">
        <w:rPr>
          <w:rFonts w:ascii="Times New Roman" w:hAnsi="Times New Roman" w:cs="Times New Roman"/>
          <w:color w:val="0E2F43"/>
          <w:sz w:val="24"/>
          <w:szCs w:val="24"/>
        </w:rPr>
        <w:t xml:space="preserve"> Фатежского района</w:t>
      </w:r>
      <w:r w:rsidR="001A24E1" w:rsidRPr="00F1667C">
        <w:rPr>
          <w:rFonts w:ascii="Times New Roman" w:hAnsi="Times New Roman" w:cs="Times New Roman"/>
          <w:sz w:val="24"/>
          <w:szCs w:val="24"/>
        </w:rPr>
        <w:t xml:space="preserve"> </w:t>
      </w:r>
      <w:r w:rsidRPr="00F1667C">
        <w:rPr>
          <w:rFonts w:ascii="Times New Roman" w:hAnsi="Times New Roman" w:cs="Times New Roman"/>
          <w:sz w:val="24"/>
          <w:szCs w:val="24"/>
        </w:rPr>
        <w:t>составляет</w:t>
      </w:r>
      <w:r w:rsidR="00151391" w:rsidRPr="00F1667C">
        <w:rPr>
          <w:rFonts w:ascii="Times New Roman" w:hAnsi="Times New Roman" w:cs="Times New Roman"/>
          <w:sz w:val="24"/>
          <w:szCs w:val="24"/>
        </w:rPr>
        <w:t xml:space="preserve"> </w:t>
      </w:r>
      <w:r w:rsidRPr="00F1667C">
        <w:rPr>
          <w:rFonts w:ascii="Times New Roman" w:hAnsi="Times New Roman" w:cs="Times New Roman"/>
          <w:sz w:val="24"/>
          <w:szCs w:val="24"/>
        </w:rPr>
        <w:t xml:space="preserve">- </w:t>
      </w:r>
      <w:r w:rsidR="00E243F3" w:rsidRPr="00F1667C">
        <w:rPr>
          <w:rFonts w:ascii="Times New Roman" w:hAnsi="Times New Roman" w:cs="Times New Roman"/>
          <w:sz w:val="24"/>
          <w:szCs w:val="24"/>
        </w:rPr>
        <w:t xml:space="preserve">1580 </w:t>
      </w:r>
      <w:r w:rsidRPr="00F1667C">
        <w:rPr>
          <w:rFonts w:ascii="Times New Roman" w:hAnsi="Times New Roman" w:cs="Times New Roman"/>
          <w:sz w:val="24"/>
          <w:szCs w:val="24"/>
        </w:rPr>
        <w:t>кв.м,                в том числе площадь подлежащая благоустройству -</w:t>
      </w:r>
      <w:r w:rsidR="00E243F3" w:rsidRPr="00F1667C">
        <w:rPr>
          <w:rFonts w:ascii="Times New Roman" w:hAnsi="Times New Roman" w:cs="Times New Roman"/>
          <w:sz w:val="24"/>
          <w:szCs w:val="24"/>
        </w:rPr>
        <w:t xml:space="preserve"> 1580</w:t>
      </w:r>
      <w:r w:rsidRPr="00F1667C">
        <w:rPr>
          <w:rFonts w:ascii="Times New Roman" w:hAnsi="Times New Roman" w:cs="Times New Roman"/>
          <w:sz w:val="24"/>
          <w:szCs w:val="24"/>
        </w:rPr>
        <w:t xml:space="preserve">кв.м. Благоустройство дворовых территорий в целом или частично не отвечает нормативным требованиям. </w:t>
      </w:r>
      <w:r w:rsidR="00E243F3" w:rsidRPr="00F1667C">
        <w:rPr>
          <w:rFonts w:ascii="Times New Roman" w:hAnsi="Times New Roman" w:cs="Times New Roman"/>
          <w:sz w:val="24"/>
          <w:szCs w:val="24"/>
        </w:rPr>
        <w:t xml:space="preserve">Отсутствует </w:t>
      </w:r>
      <w:r w:rsidRPr="00F1667C">
        <w:rPr>
          <w:rFonts w:ascii="Times New Roman" w:hAnsi="Times New Roman" w:cs="Times New Roman"/>
          <w:sz w:val="24"/>
          <w:szCs w:val="24"/>
        </w:rPr>
        <w:t>асфальтово</w:t>
      </w:r>
      <w:r w:rsidR="00E243F3" w:rsidRPr="00F1667C">
        <w:rPr>
          <w:rFonts w:ascii="Times New Roman" w:hAnsi="Times New Roman" w:cs="Times New Roman"/>
          <w:sz w:val="24"/>
          <w:szCs w:val="24"/>
        </w:rPr>
        <w:t>е</w:t>
      </w:r>
      <w:r w:rsidRPr="00F1667C">
        <w:rPr>
          <w:rFonts w:ascii="Times New Roman" w:hAnsi="Times New Roman" w:cs="Times New Roman"/>
          <w:sz w:val="24"/>
          <w:szCs w:val="24"/>
        </w:rPr>
        <w:t xml:space="preserve"> покрыти</w:t>
      </w:r>
      <w:r w:rsidR="00E243F3" w:rsidRPr="00F1667C">
        <w:rPr>
          <w:rFonts w:ascii="Times New Roman" w:hAnsi="Times New Roman" w:cs="Times New Roman"/>
          <w:sz w:val="24"/>
          <w:szCs w:val="24"/>
        </w:rPr>
        <w:t>е</w:t>
      </w:r>
      <w:r w:rsidRPr="00F1667C">
        <w:rPr>
          <w:rFonts w:ascii="Times New Roman" w:hAnsi="Times New Roman" w:cs="Times New Roman"/>
          <w:sz w:val="24"/>
          <w:szCs w:val="24"/>
        </w:rPr>
        <w:t xml:space="preserve"> дворовых проездов и тротуаров. Недостаточно производились работы во дворах по уходу за зелеными насаждениями, восстановлению газонов, удалению старых и больных деревьев, не осуществлялась посадка деревьев и кустарников. Зеленые насаждения на дворовых территориях представлены, в основном, зрелыми или перестойными деревьями, на газонах не устроены цветники.</w:t>
      </w:r>
    </w:p>
    <w:p w:rsidR="002A3CF5" w:rsidRPr="00F1667C" w:rsidRDefault="002A3CF5" w:rsidP="001F6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В</w:t>
      </w:r>
      <w:r w:rsidR="00E243F3" w:rsidRPr="00F1667C">
        <w:rPr>
          <w:rFonts w:ascii="Times New Roman" w:hAnsi="Times New Roman" w:cs="Times New Roman"/>
          <w:sz w:val="24"/>
          <w:szCs w:val="24"/>
        </w:rPr>
        <w:t>о</w:t>
      </w:r>
      <w:r w:rsidRPr="00F1667C">
        <w:rPr>
          <w:rFonts w:ascii="Times New Roman" w:hAnsi="Times New Roman" w:cs="Times New Roman"/>
          <w:sz w:val="24"/>
          <w:szCs w:val="24"/>
        </w:rPr>
        <w:t xml:space="preserve"> двор</w:t>
      </w:r>
      <w:r w:rsidR="00E243F3" w:rsidRPr="00F1667C">
        <w:rPr>
          <w:rFonts w:ascii="Times New Roman" w:hAnsi="Times New Roman" w:cs="Times New Roman"/>
          <w:sz w:val="24"/>
          <w:szCs w:val="24"/>
        </w:rPr>
        <w:t>ах</w:t>
      </w:r>
      <w:r w:rsidRPr="00F1667C">
        <w:rPr>
          <w:rFonts w:ascii="Times New Roman" w:hAnsi="Times New Roman" w:cs="Times New Roman"/>
          <w:sz w:val="24"/>
          <w:szCs w:val="24"/>
        </w:rPr>
        <w:t xml:space="preserve"> отсутствует освещение придомовых территорий, необходимый набор малых форм и обустроенных площадок. В связи с растущей автомобилизацией населения, парковкой автомобилей на детских площадках и газонах, возникает необходимость в строительстве или устройстве специально обустроенных стоянок для автомобилей.</w:t>
      </w:r>
    </w:p>
    <w:p w:rsidR="002A3CF5" w:rsidRPr="00F1667C" w:rsidRDefault="002A3CF5" w:rsidP="001F6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2A3CF5" w:rsidRPr="00F1667C" w:rsidRDefault="002A3CF5" w:rsidP="001F6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Проблемы асфальт</w:t>
      </w:r>
      <w:r w:rsidR="00E243F3" w:rsidRPr="00F1667C">
        <w:rPr>
          <w:rFonts w:ascii="Times New Roman" w:hAnsi="Times New Roman" w:cs="Times New Roman"/>
          <w:sz w:val="24"/>
          <w:szCs w:val="24"/>
        </w:rPr>
        <w:t>ового</w:t>
      </w:r>
      <w:r w:rsidRPr="00F1667C">
        <w:rPr>
          <w:rFonts w:ascii="Times New Roman" w:hAnsi="Times New Roman" w:cs="Times New Roman"/>
          <w:sz w:val="24"/>
          <w:szCs w:val="24"/>
        </w:rPr>
        <w:t xml:space="preserve"> покрытия дворов, озеленения, освещения дворовых территорий на сегодня весьма актуальны и не решены в полном объеме самостоятельно за счет средств </w:t>
      </w:r>
      <w:r w:rsidR="00E243F3" w:rsidRPr="00F1667C">
        <w:rPr>
          <w:rFonts w:ascii="Times New Roman" w:hAnsi="Times New Roman" w:cs="Times New Roman"/>
          <w:sz w:val="24"/>
          <w:szCs w:val="24"/>
        </w:rPr>
        <w:t>Администрации Верхнелюбажского сельсовета</w:t>
      </w:r>
      <w:r w:rsidR="00E243F3" w:rsidRPr="00F1667C">
        <w:rPr>
          <w:rFonts w:ascii="Times New Roman" w:hAnsi="Times New Roman" w:cs="Times New Roman"/>
          <w:color w:val="0E2F43"/>
          <w:sz w:val="24"/>
          <w:szCs w:val="24"/>
        </w:rPr>
        <w:t xml:space="preserve"> Фатежского района</w:t>
      </w:r>
      <w:r w:rsidR="00E243F3" w:rsidRPr="00F1667C">
        <w:rPr>
          <w:rFonts w:ascii="Times New Roman" w:hAnsi="Times New Roman" w:cs="Times New Roman"/>
          <w:sz w:val="24"/>
          <w:szCs w:val="24"/>
        </w:rPr>
        <w:t xml:space="preserve"> </w:t>
      </w:r>
      <w:r w:rsidRPr="00F1667C">
        <w:rPr>
          <w:rFonts w:ascii="Times New Roman" w:hAnsi="Times New Roman" w:cs="Times New Roman"/>
          <w:sz w:val="24"/>
          <w:szCs w:val="24"/>
        </w:rPr>
        <w:t>в связи с дефицитом бюджета.</w:t>
      </w:r>
    </w:p>
    <w:p w:rsidR="002A3CF5" w:rsidRPr="00F1667C" w:rsidRDefault="002A3CF5" w:rsidP="001F6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2A3CF5" w:rsidRPr="00F1667C" w:rsidRDefault="002A3CF5" w:rsidP="001F6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 xml:space="preserve">Благоустройству общественных территорий уделяется внимание по остаточному принципу, поскольку большие площади требуют больших денежных вложений по их </w:t>
      </w:r>
      <w:r w:rsidRPr="00F1667C">
        <w:rPr>
          <w:rFonts w:ascii="Times New Roman" w:hAnsi="Times New Roman" w:cs="Times New Roman"/>
          <w:sz w:val="24"/>
          <w:szCs w:val="24"/>
        </w:rPr>
        <w:lastRenderedPageBreak/>
        <w:t xml:space="preserve">созданию и дальнейшему содержанию за счет местного бюджета. В тоже время, на территории </w:t>
      </w:r>
      <w:r w:rsidR="00E243F3" w:rsidRPr="00F1667C">
        <w:rPr>
          <w:rFonts w:ascii="Times New Roman" w:hAnsi="Times New Roman" w:cs="Times New Roman"/>
          <w:sz w:val="24"/>
          <w:szCs w:val="24"/>
        </w:rPr>
        <w:t>Верхнелюбажского сельсовета</w:t>
      </w:r>
      <w:r w:rsidR="00E243F3" w:rsidRPr="00F1667C">
        <w:rPr>
          <w:rFonts w:ascii="Times New Roman" w:hAnsi="Times New Roman" w:cs="Times New Roman"/>
          <w:color w:val="0E2F43"/>
          <w:sz w:val="24"/>
          <w:szCs w:val="24"/>
        </w:rPr>
        <w:t xml:space="preserve"> Фатежского района</w:t>
      </w:r>
      <w:r w:rsidR="00E243F3" w:rsidRPr="00F1667C">
        <w:rPr>
          <w:rFonts w:ascii="Times New Roman" w:hAnsi="Times New Roman" w:cs="Times New Roman"/>
          <w:sz w:val="24"/>
          <w:szCs w:val="24"/>
        </w:rPr>
        <w:t xml:space="preserve"> </w:t>
      </w:r>
      <w:r w:rsidRPr="00F1667C">
        <w:rPr>
          <w:rFonts w:ascii="Times New Roman" w:hAnsi="Times New Roman" w:cs="Times New Roman"/>
          <w:sz w:val="24"/>
          <w:szCs w:val="24"/>
        </w:rPr>
        <w:t>практически отсутствуют общественные территории, отвечающие санитарным нормам, где жители могут отдохнуть семьями и получить от этого эстетическое удовлетворение. В</w:t>
      </w:r>
      <w:r w:rsidR="00E243F3" w:rsidRPr="00F1667C">
        <w:rPr>
          <w:rFonts w:ascii="Times New Roman" w:hAnsi="Times New Roman" w:cs="Times New Roman"/>
          <w:sz w:val="24"/>
          <w:szCs w:val="24"/>
        </w:rPr>
        <w:t xml:space="preserve"> центре  Верхнелюбажского сельсовета</w:t>
      </w:r>
      <w:r w:rsidR="00E243F3" w:rsidRPr="00F1667C">
        <w:rPr>
          <w:rFonts w:ascii="Times New Roman" w:hAnsi="Times New Roman" w:cs="Times New Roman"/>
          <w:color w:val="0E2F43"/>
          <w:sz w:val="24"/>
          <w:szCs w:val="24"/>
        </w:rPr>
        <w:t xml:space="preserve"> Фатежского района</w:t>
      </w:r>
      <w:r w:rsidR="00E243F3" w:rsidRPr="00F1667C">
        <w:rPr>
          <w:rFonts w:ascii="Times New Roman" w:hAnsi="Times New Roman" w:cs="Times New Roman"/>
          <w:sz w:val="24"/>
          <w:szCs w:val="24"/>
        </w:rPr>
        <w:t xml:space="preserve"> селе Верхний Любаж </w:t>
      </w:r>
      <w:r w:rsidRPr="00F1667C">
        <w:rPr>
          <w:rFonts w:ascii="Times New Roman" w:hAnsi="Times New Roman" w:cs="Times New Roman"/>
          <w:sz w:val="24"/>
          <w:szCs w:val="24"/>
        </w:rPr>
        <w:t>– это территория парка</w:t>
      </w:r>
      <w:r w:rsidR="00F16C33" w:rsidRPr="00F1667C">
        <w:rPr>
          <w:rFonts w:ascii="Times New Roman" w:hAnsi="Times New Roman" w:cs="Times New Roman"/>
          <w:sz w:val="24"/>
          <w:szCs w:val="24"/>
        </w:rPr>
        <w:t xml:space="preserve"> и два</w:t>
      </w:r>
      <w:r w:rsidR="00E243F3" w:rsidRPr="00F1667C">
        <w:rPr>
          <w:rFonts w:ascii="Times New Roman" w:hAnsi="Times New Roman" w:cs="Times New Roman"/>
          <w:sz w:val="24"/>
          <w:szCs w:val="24"/>
        </w:rPr>
        <w:t xml:space="preserve"> сквера</w:t>
      </w:r>
      <w:r w:rsidRPr="00F1667C">
        <w:rPr>
          <w:rFonts w:ascii="Times New Roman" w:hAnsi="Times New Roman" w:cs="Times New Roman"/>
          <w:sz w:val="24"/>
          <w:szCs w:val="24"/>
        </w:rPr>
        <w:t>. Общественные территории требуют устройства тротуарных дорожек, озеленения, установки лавочек и урн для мусора, модернизации детского игрового оборудования, освещения и др.</w:t>
      </w:r>
    </w:p>
    <w:p w:rsidR="002A3CF5" w:rsidRPr="00F1667C" w:rsidRDefault="002A3CF5" w:rsidP="001F6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Благоустройство общественных территорий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2A3CF5" w:rsidRPr="00F1667C" w:rsidRDefault="002A3CF5" w:rsidP="001F6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 xml:space="preserve">Озелененные территории вместе с насаждениями и цветниками создадут </w:t>
      </w:r>
      <w:r w:rsidR="00F16C33" w:rsidRPr="00F1667C">
        <w:rPr>
          <w:rFonts w:ascii="Times New Roman" w:hAnsi="Times New Roman" w:cs="Times New Roman"/>
          <w:sz w:val="24"/>
          <w:szCs w:val="24"/>
        </w:rPr>
        <w:t>селу Верхний Любаж, как  центру  Верхнелюбажского сельсовета</w:t>
      </w:r>
      <w:r w:rsidR="00F16C33" w:rsidRPr="00F1667C">
        <w:rPr>
          <w:rFonts w:ascii="Times New Roman" w:hAnsi="Times New Roman" w:cs="Times New Roman"/>
          <w:color w:val="0E2F43"/>
          <w:sz w:val="24"/>
          <w:szCs w:val="24"/>
        </w:rPr>
        <w:t xml:space="preserve"> Фатежского района,</w:t>
      </w:r>
      <w:r w:rsidR="00F16C33" w:rsidRPr="00F1667C">
        <w:rPr>
          <w:rFonts w:ascii="Times New Roman" w:hAnsi="Times New Roman" w:cs="Times New Roman"/>
          <w:sz w:val="24"/>
          <w:szCs w:val="24"/>
        </w:rPr>
        <w:t xml:space="preserve"> </w:t>
      </w:r>
      <w:r w:rsidRPr="00F1667C">
        <w:rPr>
          <w:rFonts w:ascii="Times New Roman" w:hAnsi="Times New Roman" w:cs="Times New Roman"/>
          <w:sz w:val="24"/>
          <w:szCs w:val="24"/>
        </w:rPr>
        <w:t>образ, сформируют благоприятную и комфортную городскую среду для жителей и гостей</w:t>
      </w:r>
      <w:r w:rsidR="00F16C33" w:rsidRPr="00F1667C">
        <w:rPr>
          <w:rFonts w:ascii="Times New Roman" w:hAnsi="Times New Roman" w:cs="Times New Roman"/>
          <w:sz w:val="24"/>
          <w:szCs w:val="24"/>
        </w:rPr>
        <w:t xml:space="preserve"> Верхнелюбажского сельсовета</w:t>
      </w:r>
      <w:r w:rsidR="00F16C33" w:rsidRPr="00F1667C">
        <w:rPr>
          <w:rFonts w:ascii="Times New Roman" w:hAnsi="Times New Roman" w:cs="Times New Roman"/>
          <w:color w:val="0E2F43"/>
          <w:sz w:val="24"/>
          <w:szCs w:val="24"/>
        </w:rPr>
        <w:t xml:space="preserve"> Фатежского района</w:t>
      </w:r>
      <w:r w:rsidRPr="00F1667C">
        <w:rPr>
          <w:rFonts w:ascii="Times New Roman" w:hAnsi="Times New Roman" w:cs="Times New Roman"/>
          <w:sz w:val="24"/>
          <w:szCs w:val="24"/>
        </w:rPr>
        <w:t xml:space="preserve">, выполнят рекреационные и санитарно-защитные функции. </w:t>
      </w:r>
    </w:p>
    <w:p w:rsidR="002A3CF5" w:rsidRPr="00F1667C" w:rsidRDefault="002A3CF5" w:rsidP="001F6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2A3CF5" w:rsidRPr="00F1667C" w:rsidRDefault="002A3CF5" w:rsidP="001F6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- озеленение, уход за зелеными насаждениями;</w:t>
      </w:r>
    </w:p>
    <w:p w:rsidR="002A3CF5" w:rsidRPr="00F1667C" w:rsidRDefault="002A3CF5" w:rsidP="001F6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-оборудование малыми архитектурными формами, иными некапитальными объектами;</w:t>
      </w:r>
    </w:p>
    <w:p w:rsidR="002A3CF5" w:rsidRPr="00F1667C" w:rsidRDefault="002A3CF5" w:rsidP="001F6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- устройство пешеходных дорожек,</w:t>
      </w:r>
    </w:p>
    <w:p w:rsidR="002A3CF5" w:rsidRPr="00F1667C" w:rsidRDefault="002A3CF5" w:rsidP="001F6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- освещение территорий, в т. ч. декоративное;</w:t>
      </w:r>
    </w:p>
    <w:p w:rsidR="002A3CF5" w:rsidRPr="00F1667C" w:rsidRDefault="002A3CF5" w:rsidP="001F6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- обустройство площадок для отдыха, детских, спортивных площадок;</w:t>
      </w:r>
    </w:p>
    <w:p w:rsidR="002A3CF5" w:rsidRPr="00F1667C" w:rsidRDefault="002A3CF5" w:rsidP="001F6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- установка скамеек и урн, контейнеров для сбора мусора;</w:t>
      </w:r>
    </w:p>
    <w:p w:rsidR="002A3CF5" w:rsidRPr="00F1667C" w:rsidRDefault="002A3CF5" w:rsidP="001F6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- оформление цветников;</w:t>
      </w:r>
    </w:p>
    <w:p w:rsidR="002A3CF5" w:rsidRPr="00F1667C" w:rsidRDefault="002A3CF5" w:rsidP="001F6AD4">
      <w:pPr>
        <w:pStyle w:val="Default"/>
        <w:ind w:firstLine="709"/>
        <w:jc w:val="both"/>
        <w:rPr>
          <w:color w:val="auto"/>
        </w:rPr>
      </w:pPr>
      <w:r w:rsidRPr="00F1667C">
        <w:t>-</w:t>
      </w:r>
      <w:r w:rsidRPr="00F1667C">
        <w:rPr>
          <w:color w:val="auto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2A3CF5" w:rsidRPr="00F1667C" w:rsidRDefault="002A3CF5" w:rsidP="001F6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К благоустройству дворовых и общественных территорий необходим последовательный комплексный подход, 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2A3CF5" w:rsidRPr="00F1667C" w:rsidRDefault="002A3CF5" w:rsidP="001F6AD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Основным методом решения проблемы должно стать благоустройство дворовых территорий, которое представляет из себя совокупность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и общественных территорий.</w:t>
      </w:r>
    </w:p>
    <w:p w:rsidR="00F16C33" w:rsidRPr="00F1667C" w:rsidRDefault="002A3CF5" w:rsidP="001F6AD4">
      <w:pPr>
        <w:pStyle w:val="Default"/>
        <w:ind w:firstLine="709"/>
        <w:jc w:val="both"/>
        <w:rPr>
          <w:color w:val="auto"/>
        </w:rPr>
      </w:pPr>
      <w:r w:rsidRPr="00F1667C">
        <w:t>Реализация муниципальной Программы позволит создать благоприятные условия среды обитания, повысить комфортность проживания населения</w:t>
      </w:r>
      <w:r w:rsidR="00F16C33" w:rsidRPr="00F1667C">
        <w:t xml:space="preserve"> Верхнелюбажского сельсовета</w:t>
      </w:r>
      <w:r w:rsidR="00F16C33" w:rsidRPr="00F1667C">
        <w:rPr>
          <w:color w:val="0E2F43"/>
        </w:rPr>
        <w:t xml:space="preserve"> Фатежского района</w:t>
      </w:r>
      <w:r w:rsidRPr="00F1667C">
        <w:t xml:space="preserve">, увеличить площадь озеленения территорий, обеспечить более эффективную эксплуатацию жилых домов, улучшить условия для отдыха и занятий спортом, </w:t>
      </w:r>
      <w:r w:rsidRPr="00F1667C">
        <w:rPr>
          <w:color w:val="auto"/>
        </w:rPr>
        <w:t xml:space="preserve">обеспечить физическую, пространственную и информационную доступность зданий, сооружений, дворовых территорий для инвалидов и других маломобильных групп населения. </w:t>
      </w:r>
    </w:p>
    <w:p w:rsidR="002A3CF5" w:rsidRPr="001F6AD4" w:rsidRDefault="00315983" w:rsidP="00D64B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II</w:t>
      </w:r>
      <w:r w:rsidR="002A3CF5" w:rsidRPr="001F6AD4">
        <w:rPr>
          <w:rFonts w:ascii="Times New Roman" w:hAnsi="Times New Roman" w:cs="Times New Roman"/>
          <w:b/>
          <w:sz w:val="26"/>
          <w:szCs w:val="26"/>
        </w:rPr>
        <w:t>. Приоритеты государственной политики в сфере реализации муниципальной программы, цели, задачи и показатели (индикаторы) достижения целей и решения задач, описание ожидаемых конечных результатов муниципальной программы, сроков и этапов реализации муниципальной Программы</w:t>
      </w:r>
    </w:p>
    <w:p w:rsidR="002A3CF5" w:rsidRPr="00F1667C" w:rsidRDefault="001531D0" w:rsidP="00D64BDD">
      <w:pPr>
        <w:pStyle w:val="formattexttopleveltext"/>
        <w:spacing w:before="0" w:beforeAutospacing="0" w:after="0" w:afterAutospacing="0"/>
        <w:jc w:val="both"/>
        <w:rPr>
          <w:color w:val="FF0000"/>
        </w:rPr>
      </w:pPr>
      <w:bookmarkStart w:id="0" w:name="Par428"/>
      <w:bookmarkEnd w:id="0"/>
      <w:r w:rsidRPr="00F1667C">
        <w:rPr>
          <w:sz w:val="26"/>
          <w:szCs w:val="26"/>
        </w:rPr>
        <w:t xml:space="preserve">        </w:t>
      </w:r>
      <w:r w:rsidRPr="00F1667C">
        <w:t xml:space="preserve">Основные направления государственной политики в сфере благоустройства определены </w:t>
      </w:r>
      <w:hyperlink r:id="rId10" w:history="1">
        <w:r w:rsidRPr="00F1667C">
          <w:rPr>
            <w:rStyle w:val="a8"/>
            <w:color w:val="auto"/>
            <w:u w:val="none"/>
          </w:rPr>
          <w:t>Указом Президента Российской Федерации от 7 мая 2012 года N 600 "О мерах по обеспечению граждан Российской Федерации доступным и комфортным жильем и повышению качества жилищно-коммунальных услуг"</w:t>
        </w:r>
      </w:hyperlink>
      <w:r w:rsidRPr="00F1667C">
        <w:t xml:space="preserve">, </w:t>
      </w:r>
      <w:hyperlink r:id="rId11" w:history="1">
        <w:r w:rsidRPr="00F1667C">
          <w:rPr>
            <w:rStyle w:val="a8"/>
            <w:color w:val="auto"/>
            <w:u w:val="none"/>
          </w:rPr>
          <w:t>Стратегией развития жилищно-</w:t>
        </w:r>
        <w:r w:rsidRPr="00F1667C">
          <w:rPr>
            <w:rStyle w:val="a8"/>
            <w:color w:val="auto"/>
            <w:u w:val="none"/>
          </w:rPr>
          <w:lastRenderedPageBreak/>
          <w:t>коммунального хозяйства в Российской Федерации на период до 2020 года</w:t>
        </w:r>
      </w:hyperlink>
      <w:r w:rsidRPr="00F1667C">
        <w:t xml:space="preserve">, утвержденной </w:t>
      </w:r>
      <w:hyperlink r:id="rId12" w:history="1">
        <w:r w:rsidRPr="00F1667C">
          <w:rPr>
            <w:rStyle w:val="a8"/>
            <w:color w:val="auto"/>
            <w:u w:val="none"/>
          </w:rPr>
          <w:t>Распоряжением Правительства Российской Федерации от 26 января 2016 года N 80-р</w:t>
        </w:r>
      </w:hyperlink>
      <w:r w:rsidRPr="00F1667C">
        <w:t xml:space="preserve">, </w:t>
      </w:r>
      <w:hyperlink r:id="rId13" w:history="1">
        <w:r w:rsidRPr="00F1667C">
          <w:rPr>
            <w:rStyle w:val="a8"/>
            <w:color w:val="auto"/>
            <w:u w:val="none"/>
          </w:rPr>
          <w:t>Постановлением Правительства Российской Федерации от 15 апреля 2014 года N 323 "Об утверждении государственной программы Российской Федерации "Обеспечение доступным и комфортным жильем и коммунальными услугами граждан Российской Федерации"</w:t>
        </w:r>
      </w:hyperlink>
      <w:r w:rsidRPr="00F1667C">
        <w:t>.</w:t>
      </w:r>
      <w:r w:rsidRPr="00F1667C">
        <w:br/>
        <w:t xml:space="preserve">         Основными приоритетами в сфере благоустройства </w:t>
      </w:r>
      <w:r w:rsidR="001F6AD4" w:rsidRPr="00F1667C">
        <w:t>на территории Верхнелюбажского сельсовета Фатежского района</w:t>
      </w:r>
      <w:r w:rsidRPr="00F1667C">
        <w:t xml:space="preserve"> являются:</w:t>
      </w:r>
      <w:r w:rsidRPr="00F1667C">
        <w:br/>
        <w:t>-комплексный подход в реализации проектов благоустройства дворовых и общественных территорий</w:t>
      </w:r>
      <w:r w:rsidR="001F6AD4" w:rsidRPr="00F1667C">
        <w:t xml:space="preserve"> Верхнелюбажского сельсовета Фатежского района</w:t>
      </w:r>
      <w:r w:rsidRPr="00F1667C">
        <w:t>;</w:t>
      </w:r>
      <w:r w:rsidRPr="00F1667C">
        <w:br/>
        <w:t>-вовлечение граждан и общественных организаций в процесс обсуждения проектов муниципальной программы, отбора дворовых территорий, общественных территорий для включения в муниципальную программу;</w:t>
      </w:r>
      <w:r w:rsidRPr="00F1667C">
        <w:br/>
        <w:t>-повышение качества городской среды, не требующее специального финансирования (ликвидация вывесок, нарушающих архитектурный облик зданий, введение удобной нумерации зданий, и т.д.);</w:t>
      </w:r>
      <w:r w:rsidRPr="00F1667C">
        <w:br/>
        <w:t>-реализация мероприятий, обеспечивающих поддержание территорий муниципального образования в надлежащем комфортном состоянии.</w:t>
      </w:r>
      <w:r w:rsidRPr="00F1667C">
        <w:br/>
        <w:t xml:space="preserve">         Целью муниципальной программы является повышение качества и комфорта городской среды на территориях муниципального образования</w:t>
      </w:r>
      <w:r w:rsidR="001F6AD4" w:rsidRPr="00F1667C">
        <w:t xml:space="preserve"> «Верхнелюбажский сельсовет» Фатежского района Курской области</w:t>
      </w:r>
      <w:r w:rsidRPr="00F1667C">
        <w:t>.</w:t>
      </w:r>
      <w:r w:rsidRPr="00F1667C">
        <w:br/>
        <w:t xml:space="preserve">          Задачами муниципальной  программы являются:</w:t>
      </w:r>
      <w:r w:rsidRPr="00F1667C">
        <w:br/>
        <w:t xml:space="preserve">-обеспечение формирования единых подходов и ключевых приоритетов формирования комфортной городской среды на территории </w:t>
      </w:r>
      <w:r w:rsidR="001F6AD4" w:rsidRPr="00F1667C">
        <w:t xml:space="preserve">Верхнелюбажского сельсовета Фатежского района </w:t>
      </w:r>
      <w:r w:rsidRPr="00F1667C">
        <w:t>с учетом приоритетов территориального развития;</w:t>
      </w:r>
      <w:r w:rsidRPr="00F1667C">
        <w:br/>
        <w:t>-обеспечение вовлечения граждан, организаций в реализацию мероприятий по благоустройству территорий муниципального образования;</w:t>
      </w:r>
      <w:r w:rsidRPr="00F1667C">
        <w:br/>
        <w:t>-обеспечение проведения мероприятий по благоустройству территорий муниципального образования в соответствии с едиными требованиями.</w:t>
      </w:r>
      <w:r w:rsidRPr="00F1667C">
        <w:br/>
      </w:r>
    </w:p>
    <w:p w:rsidR="002A3CF5" w:rsidRPr="001F6AD4" w:rsidRDefault="00315983" w:rsidP="00D64B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III</w:t>
      </w:r>
      <w:r w:rsidR="002A3CF5" w:rsidRPr="001F6AD4">
        <w:rPr>
          <w:rFonts w:ascii="Times New Roman" w:hAnsi="Times New Roman" w:cs="Times New Roman"/>
          <w:b/>
          <w:sz w:val="26"/>
          <w:szCs w:val="26"/>
        </w:rPr>
        <w:t>. Сведения о показателях и индикаторах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муниципальной Программы</w:t>
      </w:r>
    </w:p>
    <w:p w:rsidR="00F1667C" w:rsidRDefault="00252459" w:rsidP="00F1667C">
      <w:pPr>
        <w:pStyle w:val="formattexttopleveltext"/>
        <w:spacing w:before="0" w:beforeAutospacing="0" w:after="0" w:afterAutospacing="0"/>
        <w:ind w:firstLine="709"/>
        <w:jc w:val="both"/>
      </w:pPr>
      <w:r w:rsidRPr="00F1667C">
        <w:t>Показателями (индикаторами) муниципальной программы являются:                                                -доля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течении планового года проектов благоустройства дворовых территорий»:</w:t>
      </w:r>
      <w:r w:rsidRPr="00F1667C">
        <w:br/>
        <w:t>-доля реализованных комплексных проектов благоустройства общественных территорий в общем количестве реализованных в течении планового года проектов благоустройства общественных территорий»;</w:t>
      </w:r>
      <w:r w:rsidRPr="00F1667C">
        <w:br/>
        <w:t>-доля дворовых территорий, благоустройство которых выполнено при участие граждан, организаций в соответствующих мероприятиях, в общем количестве реализованных в течении планового года проектов благоустройства дворовых территорий;</w:t>
      </w:r>
    </w:p>
    <w:p w:rsidR="00252459" w:rsidRPr="00F1667C" w:rsidRDefault="00252459" w:rsidP="00F1667C">
      <w:pPr>
        <w:pStyle w:val="formattexttopleveltext"/>
        <w:spacing w:before="0" w:beforeAutospacing="0" w:after="0" w:afterAutospacing="0"/>
        <w:ind w:firstLine="709"/>
        <w:jc w:val="both"/>
      </w:pPr>
      <w:r w:rsidRPr="00F1667C">
        <w:br/>
        <w:t xml:space="preserve">             Показатель 1 "Количество благоустроенных дворовых территорий"</w:t>
      </w:r>
    </w:p>
    <w:tbl>
      <w:tblPr>
        <w:tblStyle w:val="a9"/>
        <w:tblW w:w="0" w:type="auto"/>
        <w:tblLook w:val="01E0"/>
      </w:tblPr>
      <w:tblGrid>
        <w:gridCol w:w="468"/>
        <w:gridCol w:w="3960"/>
        <w:gridCol w:w="5425"/>
      </w:tblGrid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bookmarkStart w:id="1" w:name="OLE_LINK1"/>
            <w:bookmarkStart w:id="2" w:name="OLE_LINK2"/>
            <w:r w:rsidRPr="00F1667C">
              <w:t>1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Наименование показателя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"/>
              <w:spacing w:before="0" w:beforeAutospacing="0" w:after="0" w:afterAutospacing="0"/>
              <w:jc w:val="both"/>
            </w:pPr>
            <w:r w:rsidRPr="00F1667C">
              <w:t xml:space="preserve">Количество благоустроенных дворовых территорий 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2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Единица измерения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единиц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3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Определение показателя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Показатель характеризует количество благоустроенных дворовых территорий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4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Временные характеристики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Ежегодно по состоянию на конец года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5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 xml:space="preserve">Алгоритм формирования </w:t>
            </w:r>
            <w:r w:rsidRPr="00F1667C">
              <w:lastRenderedPageBreak/>
              <w:t>показателя и методические пояснения к показателю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"/>
              <w:spacing w:before="0" w:beforeAutospacing="0" w:after="0" w:afterAutospacing="0"/>
              <w:jc w:val="both"/>
            </w:pPr>
            <w:r w:rsidRPr="00F1667C">
              <w:lastRenderedPageBreak/>
              <w:t xml:space="preserve">Показатель рассчитывается ежегодно и </w:t>
            </w:r>
            <w:r w:rsidRPr="00F1667C">
              <w:lastRenderedPageBreak/>
              <w:t>определяется количеством благоустроенных дворовых территорий.</w:t>
            </w:r>
          </w:p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lastRenderedPageBreak/>
              <w:t>6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Ответственный за сбор и предоставление информации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 xml:space="preserve">Администрация </w:t>
            </w:r>
            <w:r w:rsidR="00D64BDD" w:rsidRPr="00F1667C">
              <w:t>Верхнелюбажского сельсовета Фатежского района</w:t>
            </w:r>
          </w:p>
        </w:tc>
      </w:tr>
      <w:bookmarkEnd w:id="1"/>
      <w:bookmarkEnd w:id="2"/>
    </w:tbl>
    <w:p w:rsidR="00F1667C" w:rsidRDefault="00F1667C" w:rsidP="00F1667C">
      <w:pPr>
        <w:pStyle w:val="4"/>
        <w:spacing w:before="0" w:after="0"/>
        <w:jc w:val="both"/>
        <w:rPr>
          <w:b w:val="0"/>
          <w:sz w:val="24"/>
          <w:szCs w:val="24"/>
        </w:rPr>
      </w:pPr>
    </w:p>
    <w:p w:rsidR="00252459" w:rsidRPr="00F1667C" w:rsidRDefault="00252459" w:rsidP="00F1667C">
      <w:pPr>
        <w:pStyle w:val="4"/>
        <w:spacing w:before="0" w:after="0"/>
        <w:jc w:val="both"/>
        <w:rPr>
          <w:b w:val="0"/>
          <w:sz w:val="24"/>
          <w:szCs w:val="24"/>
        </w:rPr>
      </w:pPr>
      <w:r w:rsidRPr="00F1667C">
        <w:rPr>
          <w:b w:val="0"/>
          <w:sz w:val="24"/>
          <w:szCs w:val="24"/>
        </w:rPr>
        <w:t>Показатель 2 "Количество благоустроенных общественных территорий"</w:t>
      </w:r>
    </w:p>
    <w:tbl>
      <w:tblPr>
        <w:tblStyle w:val="a9"/>
        <w:tblW w:w="0" w:type="auto"/>
        <w:tblLook w:val="01E0"/>
      </w:tblPr>
      <w:tblGrid>
        <w:gridCol w:w="468"/>
        <w:gridCol w:w="3960"/>
        <w:gridCol w:w="5425"/>
      </w:tblGrid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1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Наименование показателя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"/>
              <w:spacing w:before="0" w:beforeAutospacing="0" w:after="0" w:afterAutospacing="0"/>
              <w:jc w:val="both"/>
            </w:pPr>
            <w:r w:rsidRPr="00F1667C">
              <w:t xml:space="preserve">Количество благоустроенных общественных территорий 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2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Единица измерения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единиц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3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Определение показателя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Показатель характеризует количество благоустроенных общественных территорий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4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Временные характеристики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Ежегодно по состоянию на конец года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5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Алгоритм формирования показателя и методические пояснения к показателю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"/>
              <w:spacing w:before="0" w:beforeAutospacing="0" w:after="0" w:afterAutospacing="0"/>
              <w:jc w:val="both"/>
            </w:pPr>
            <w:r w:rsidRPr="00F1667C">
              <w:t>Показатель рассчитывается ежегодно и определяется количеством благоустроенных общественных территорий.</w:t>
            </w:r>
          </w:p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6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Ответственный за сбор и предоставление информации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 xml:space="preserve">Администрация </w:t>
            </w:r>
            <w:r w:rsidR="00F1667C" w:rsidRPr="00F1667C">
              <w:t>Верхнелюбажского сельсовета Фатежского района</w:t>
            </w:r>
          </w:p>
        </w:tc>
      </w:tr>
    </w:tbl>
    <w:p w:rsidR="00F1667C" w:rsidRDefault="00F1667C" w:rsidP="00F1667C">
      <w:pPr>
        <w:pStyle w:val="4"/>
        <w:spacing w:before="0" w:after="0"/>
        <w:jc w:val="both"/>
        <w:rPr>
          <w:b w:val="0"/>
          <w:sz w:val="24"/>
          <w:szCs w:val="24"/>
        </w:rPr>
      </w:pPr>
    </w:p>
    <w:p w:rsidR="00252459" w:rsidRPr="00F1667C" w:rsidRDefault="00252459" w:rsidP="00F1667C">
      <w:pPr>
        <w:pStyle w:val="4"/>
        <w:spacing w:before="0" w:after="0"/>
        <w:jc w:val="both"/>
        <w:rPr>
          <w:b w:val="0"/>
          <w:sz w:val="24"/>
          <w:szCs w:val="24"/>
        </w:rPr>
      </w:pPr>
      <w:r w:rsidRPr="00F1667C">
        <w:rPr>
          <w:b w:val="0"/>
          <w:sz w:val="24"/>
          <w:szCs w:val="24"/>
        </w:rPr>
        <w:t xml:space="preserve">Показатель </w:t>
      </w:r>
      <w:r w:rsidR="00F1667C">
        <w:rPr>
          <w:b w:val="0"/>
          <w:sz w:val="24"/>
          <w:szCs w:val="24"/>
        </w:rPr>
        <w:t>3</w:t>
      </w:r>
      <w:r w:rsidRPr="00F1667C">
        <w:rPr>
          <w:b w:val="0"/>
          <w:sz w:val="24"/>
          <w:szCs w:val="24"/>
        </w:rPr>
        <w:t xml:space="preserve"> "Доля благоустроенных дворовых территорий от общего количества дворовых территорий"</w:t>
      </w:r>
    </w:p>
    <w:tbl>
      <w:tblPr>
        <w:tblStyle w:val="a9"/>
        <w:tblW w:w="0" w:type="auto"/>
        <w:tblLook w:val="01E0"/>
      </w:tblPr>
      <w:tblGrid>
        <w:gridCol w:w="468"/>
        <w:gridCol w:w="3960"/>
        <w:gridCol w:w="5425"/>
      </w:tblGrid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1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Наименование показателя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"/>
              <w:spacing w:before="0" w:beforeAutospacing="0" w:after="0" w:afterAutospacing="0"/>
              <w:jc w:val="both"/>
            </w:pPr>
            <w:r w:rsidRPr="00F1667C">
              <w:t xml:space="preserve">Доля  благоустроенных дворовых территорий от общего количества дворовых территорий 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2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Единица измерения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процент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3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Определение показателя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Показатель характеризует долю благоустроенных дворовых территорий от общего количества дворовых территорий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4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Временные характеристики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Ежегодно по состоянию на конец года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5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Алгоритм формирования показателя и методические пояснения к показателю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"/>
              <w:spacing w:before="0" w:beforeAutospacing="0" w:after="0" w:afterAutospacing="0"/>
              <w:jc w:val="both"/>
            </w:pPr>
            <w:r w:rsidRPr="00F1667C">
              <w:t>Показатель рассчитывается ежегодно и определяется количеством благоустроенных дворовых территорий, благоустроенных в течении отчетного года, к общему количеству дворовых территорий, подлежащих благоустройству.</w:t>
            </w:r>
          </w:p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6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Ответственный за сбор и предоставление информации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 xml:space="preserve">Администрация </w:t>
            </w:r>
            <w:r w:rsidR="00F1667C" w:rsidRPr="00F1667C">
              <w:t>Верхнелюбажского сельсовета Фатежского района</w:t>
            </w:r>
          </w:p>
        </w:tc>
      </w:tr>
    </w:tbl>
    <w:p w:rsidR="00F1667C" w:rsidRDefault="00F1667C" w:rsidP="00F1667C">
      <w:pPr>
        <w:pStyle w:val="4"/>
        <w:spacing w:before="0" w:after="0"/>
        <w:jc w:val="both"/>
        <w:rPr>
          <w:b w:val="0"/>
          <w:sz w:val="24"/>
          <w:szCs w:val="24"/>
        </w:rPr>
      </w:pPr>
    </w:p>
    <w:p w:rsidR="00252459" w:rsidRPr="00F1667C" w:rsidRDefault="00252459" w:rsidP="00F1667C">
      <w:pPr>
        <w:pStyle w:val="4"/>
        <w:spacing w:before="0" w:after="0"/>
        <w:jc w:val="both"/>
        <w:rPr>
          <w:b w:val="0"/>
          <w:sz w:val="24"/>
          <w:szCs w:val="24"/>
        </w:rPr>
      </w:pPr>
      <w:r w:rsidRPr="00F1667C">
        <w:rPr>
          <w:b w:val="0"/>
          <w:sz w:val="24"/>
          <w:szCs w:val="24"/>
        </w:rPr>
        <w:t xml:space="preserve">Показатель </w:t>
      </w:r>
      <w:r w:rsidR="00F1667C">
        <w:rPr>
          <w:b w:val="0"/>
          <w:sz w:val="24"/>
          <w:szCs w:val="24"/>
        </w:rPr>
        <w:t>4</w:t>
      </w:r>
      <w:r w:rsidRPr="00F1667C">
        <w:rPr>
          <w:b w:val="0"/>
          <w:sz w:val="24"/>
          <w:szCs w:val="24"/>
        </w:rPr>
        <w:t xml:space="preserve"> "Доля благоустроенных общественных территорий от общего количества общественных территорий"</w:t>
      </w:r>
    </w:p>
    <w:tbl>
      <w:tblPr>
        <w:tblStyle w:val="a9"/>
        <w:tblW w:w="0" w:type="auto"/>
        <w:tblLook w:val="01E0"/>
      </w:tblPr>
      <w:tblGrid>
        <w:gridCol w:w="468"/>
        <w:gridCol w:w="3960"/>
        <w:gridCol w:w="5425"/>
      </w:tblGrid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1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Наименование показателя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"/>
              <w:spacing w:before="0" w:beforeAutospacing="0" w:after="0" w:afterAutospacing="0"/>
              <w:jc w:val="both"/>
            </w:pPr>
            <w:r w:rsidRPr="00F1667C">
              <w:t>Количество благоустроенных общественных территорий от общего количества общественных территорий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2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Единица измерения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процент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3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Определение показателя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 xml:space="preserve">Показатель характеризует количество благоустроенных общественных территорий от </w:t>
            </w:r>
            <w:r w:rsidRPr="00F1667C">
              <w:lastRenderedPageBreak/>
              <w:t>общего количества общественных территорий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lastRenderedPageBreak/>
              <w:t>4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Временные характеристики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Ежегодно по состоянию на конец года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5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Алгоритм формирования показателя и методические пояснения к показателю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"/>
              <w:spacing w:before="0" w:beforeAutospacing="0" w:after="0" w:afterAutospacing="0"/>
              <w:jc w:val="both"/>
            </w:pPr>
            <w:r w:rsidRPr="00F1667C">
              <w:t>Показатель рассчитывается ежегодно и определяется отношением количества общественных территорий, благоустроенных в течении года, к общему количеству общественных территорий, подлежащих благоустройству.</w:t>
            </w:r>
          </w:p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Показатель не требует включения в план статистических работ, в связи с чем методика расчета показателя не приводится</w:t>
            </w:r>
          </w:p>
        </w:tc>
      </w:tr>
      <w:tr w:rsidR="00252459" w:rsidRPr="00F1667C" w:rsidTr="00F1667C">
        <w:tc>
          <w:tcPr>
            <w:tcW w:w="468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6</w:t>
            </w:r>
          </w:p>
        </w:tc>
        <w:tc>
          <w:tcPr>
            <w:tcW w:w="3960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>Ответственный за сбор и предоставление информации</w:t>
            </w:r>
          </w:p>
        </w:tc>
        <w:tc>
          <w:tcPr>
            <w:tcW w:w="5425" w:type="dxa"/>
          </w:tcPr>
          <w:p w:rsidR="00252459" w:rsidRPr="00F1667C" w:rsidRDefault="00252459" w:rsidP="00F1667C">
            <w:pPr>
              <w:pStyle w:val="formattexttopleveltext"/>
              <w:spacing w:before="0" w:beforeAutospacing="0" w:after="0" w:afterAutospacing="0"/>
              <w:jc w:val="both"/>
            </w:pPr>
            <w:r w:rsidRPr="00F1667C">
              <w:t xml:space="preserve">Администрация </w:t>
            </w:r>
            <w:r w:rsidR="00F1667C" w:rsidRPr="00F1667C">
              <w:t>Верхнелюбажского сельсовета Фатежского района</w:t>
            </w:r>
          </w:p>
        </w:tc>
      </w:tr>
    </w:tbl>
    <w:p w:rsidR="00252459" w:rsidRPr="001F6AD4" w:rsidRDefault="00252459" w:rsidP="001F6AD4">
      <w:pPr>
        <w:spacing w:after="0" w:line="240" w:lineRule="auto"/>
        <w:rPr>
          <w:rFonts w:ascii="Times New Roman" w:hAnsi="Times New Roman" w:cs="Times New Roman"/>
          <w:color w:val="00B050"/>
        </w:rPr>
      </w:pPr>
    </w:p>
    <w:p w:rsidR="002A3CF5" w:rsidRPr="001F6AD4" w:rsidRDefault="00315983" w:rsidP="00F166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IV</w:t>
      </w:r>
      <w:r w:rsidR="002A3CF5" w:rsidRPr="001F6AD4">
        <w:rPr>
          <w:rFonts w:ascii="Times New Roman" w:hAnsi="Times New Roman" w:cs="Times New Roman"/>
          <w:b/>
          <w:sz w:val="26"/>
          <w:szCs w:val="26"/>
        </w:rPr>
        <w:t>. Обобщенная характеристика основных мероприятий муниципальной программы</w:t>
      </w:r>
      <w:r w:rsidR="004A6D06" w:rsidRPr="001F6AD4">
        <w:rPr>
          <w:rFonts w:ascii="Times New Roman" w:hAnsi="Times New Roman" w:cs="Times New Roman"/>
          <w:b/>
          <w:sz w:val="26"/>
          <w:szCs w:val="26"/>
        </w:rPr>
        <w:t>.</w:t>
      </w:r>
      <w:r w:rsidR="002A3CF5" w:rsidRPr="001F6AD4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2A3CF5" w:rsidRPr="00F1667C" w:rsidRDefault="00F1667C" w:rsidP="00F166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Муниципальная  программа включает мероприятия, реализация которых в комплексе призвана обеспечить достижение целей и задач муниципальной программы.</w:t>
      </w:r>
      <w:r w:rsidRPr="00F1667C">
        <w:rPr>
          <w:rFonts w:ascii="Times New Roman" w:hAnsi="Times New Roman" w:cs="Times New Roman"/>
          <w:sz w:val="24"/>
          <w:szCs w:val="24"/>
        </w:rPr>
        <w:br/>
      </w:r>
      <w:r w:rsidR="002A3CF5" w:rsidRPr="00F1667C">
        <w:rPr>
          <w:rFonts w:ascii="Times New Roman" w:hAnsi="Times New Roman" w:cs="Times New Roman"/>
          <w:sz w:val="24"/>
          <w:szCs w:val="24"/>
        </w:rPr>
        <w:t>Основное мероприятие 1 «Благоустройство дворовых территорий».</w:t>
      </w:r>
      <w:r w:rsidR="002A3CF5" w:rsidRPr="00F166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A3CF5" w:rsidRPr="00F1667C">
        <w:rPr>
          <w:rFonts w:ascii="Times New Roman" w:hAnsi="Times New Roman" w:cs="Times New Roman"/>
          <w:sz w:val="24"/>
          <w:szCs w:val="24"/>
        </w:rPr>
        <w:t>В данное мероприятие включены реализация минимального перечня работ по благоустройству (устройство дворовых проездов, установка урн и лавочек) и дополнительного перечня работ по благоустройству (устройство детских (спортивных) площадок, автомобильных парковок и озеленение территорий).</w:t>
      </w:r>
    </w:p>
    <w:p w:rsidR="002A3CF5" w:rsidRPr="00F1667C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Адресный перечень многоквартирных домов, дворовые территории которых отобраны и подлежат благоустройству в 2018-2022 годах, приведен в приложении №5 к настоящей муниципальной Программе.</w:t>
      </w:r>
    </w:p>
    <w:p w:rsidR="002A3CF5" w:rsidRPr="00F1667C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Основное мероприятие 2 «Благоустройство общественных территорий».</w:t>
      </w:r>
      <w:r w:rsidRPr="00F1667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667C">
        <w:rPr>
          <w:rFonts w:ascii="Times New Roman" w:hAnsi="Times New Roman" w:cs="Times New Roman"/>
          <w:sz w:val="24"/>
          <w:szCs w:val="24"/>
        </w:rPr>
        <w:t>В рамках данного мероприятия могут быть реализованы следующие виды проектов и территорий:</w:t>
      </w:r>
    </w:p>
    <w:p w:rsidR="002A3CF5" w:rsidRPr="00F1667C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- благоустройство парков, скверов</w:t>
      </w:r>
      <w:r w:rsidR="004A6D06" w:rsidRPr="00F1667C">
        <w:rPr>
          <w:rFonts w:ascii="Times New Roman" w:hAnsi="Times New Roman" w:cs="Times New Roman"/>
          <w:sz w:val="24"/>
          <w:szCs w:val="24"/>
        </w:rPr>
        <w:t>;</w:t>
      </w:r>
    </w:p>
    <w:p w:rsidR="00F24DF9" w:rsidRPr="00F1667C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- устройство освещения парка, сквера</w:t>
      </w:r>
      <w:r w:rsidR="00F24DF9" w:rsidRPr="00F1667C">
        <w:rPr>
          <w:rFonts w:ascii="Times New Roman" w:hAnsi="Times New Roman" w:cs="Times New Roman"/>
          <w:sz w:val="24"/>
          <w:szCs w:val="24"/>
        </w:rPr>
        <w:t>;</w:t>
      </w:r>
    </w:p>
    <w:p w:rsidR="002A3CF5" w:rsidRPr="00F1667C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- устройство или реконструкция детской площадки</w:t>
      </w:r>
      <w:r w:rsidR="00F24DF9" w:rsidRPr="00F1667C">
        <w:rPr>
          <w:rFonts w:ascii="Times New Roman" w:hAnsi="Times New Roman" w:cs="Times New Roman"/>
          <w:sz w:val="24"/>
          <w:szCs w:val="24"/>
        </w:rPr>
        <w:t>;</w:t>
      </w:r>
    </w:p>
    <w:p w:rsidR="002A3CF5" w:rsidRPr="00F1667C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- благоустройство территории вокруг памятника</w:t>
      </w:r>
      <w:r w:rsidR="00F24DF9" w:rsidRPr="00F1667C">
        <w:rPr>
          <w:rFonts w:ascii="Times New Roman" w:hAnsi="Times New Roman" w:cs="Times New Roman"/>
          <w:sz w:val="24"/>
          <w:szCs w:val="24"/>
        </w:rPr>
        <w:t>;</w:t>
      </w:r>
    </w:p>
    <w:p w:rsidR="00F24DF9" w:rsidRPr="00F1667C" w:rsidRDefault="00F24DF9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- озеленение парков, скверов;</w:t>
      </w:r>
    </w:p>
    <w:p w:rsidR="002A3CF5" w:rsidRPr="00F1667C" w:rsidRDefault="002A3CF5" w:rsidP="00F166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Перечень общественных территорий, подлежащих благоустройству в 2018-2022годах, с перечнем видов работ, планируемых к выполнению, в том числе с включением не менее одной общественной территории, отобранной с учетом результатов общественного обсуждения, а также иные мероприятия по благоустройству, определенные Администрацией</w:t>
      </w:r>
      <w:r w:rsidR="00F24DF9" w:rsidRPr="00F1667C">
        <w:rPr>
          <w:rFonts w:ascii="Times New Roman" w:hAnsi="Times New Roman" w:cs="Times New Roman"/>
          <w:sz w:val="24"/>
          <w:szCs w:val="24"/>
        </w:rPr>
        <w:t xml:space="preserve"> Верхнелюбажского сельсовета Фатежского района</w:t>
      </w:r>
      <w:r w:rsidRPr="00F1667C">
        <w:rPr>
          <w:rFonts w:ascii="Times New Roman" w:hAnsi="Times New Roman" w:cs="Times New Roman"/>
          <w:sz w:val="24"/>
          <w:szCs w:val="24"/>
        </w:rPr>
        <w:t>, подлежащие реализации в 2018-202годах году приведен в приложении №6 к муниципальной Программе.</w:t>
      </w:r>
    </w:p>
    <w:p w:rsidR="002A3CF5" w:rsidRPr="00F1667C" w:rsidRDefault="00F15384" w:rsidP="00F166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w:anchor="Par1815" w:history="1">
        <w:r w:rsidR="002A3CF5" w:rsidRPr="00F1667C">
          <w:rPr>
            <w:rFonts w:ascii="Times New Roman" w:hAnsi="Times New Roman" w:cs="Times New Roman"/>
            <w:sz w:val="24"/>
            <w:szCs w:val="24"/>
          </w:rPr>
          <w:t>Перечень</w:t>
        </w:r>
      </w:hyperlink>
      <w:r w:rsidR="002A3CF5" w:rsidRPr="00F1667C">
        <w:rPr>
          <w:rFonts w:ascii="Times New Roman" w:hAnsi="Times New Roman" w:cs="Times New Roman"/>
          <w:sz w:val="24"/>
          <w:szCs w:val="24"/>
        </w:rPr>
        <w:t xml:space="preserve"> основных мероприятий программы приведен в приложении №2 к муниципальной Программе.</w:t>
      </w:r>
    </w:p>
    <w:p w:rsidR="002A3CF5" w:rsidRPr="00F1667C" w:rsidRDefault="002A3CF5" w:rsidP="00E5618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Для реализации мероприятий Программы подготовлены следующие документы:</w:t>
      </w:r>
    </w:p>
    <w:p w:rsidR="002A3CF5" w:rsidRPr="00F1667C" w:rsidRDefault="002A3CF5" w:rsidP="00F1667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- минимальный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№7 к муниципальной Программе),</w:t>
      </w:r>
    </w:p>
    <w:p w:rsidR="002A3CF5" w:rsidRPr="00F1667C" w:rsidRDefault="002A3CF5" w:rsidP="00E561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- дополнительный перечень 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 (приложение №8 к муниципальной Программе),</w:t>
      </w:r>
    </w:p>
    <w:p w:rsidR="002A3CF5" w:rsidRPr="00F1667C" w:rsidRDefault="002A3CF5" w:rsidP="00E5618E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667C">
        <w:rPr>
          <w:rFonts w:ascii="Times New Roman" w:hAnsi="Times New Roman" w:cs="Times New Roman"/>
          <w:sz w:val="24"/>
          <w:szCs w:val="24"/>
        </w:rPr>
        <w:t>- 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 (приложения №9 к муниципальной Программе),</w:t>
      </w:r>
    </w:p>
    <w:p w:rsidR="00E5618E" w:rsidRDefault="002A3CF5" w:rsidP="00E5618E">
      <w:pPr>
        <w:tabs>
          <w:tab w:val="left" w:pos="3736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lastRenderedPageBreak/>
        <w:t>V. Прогноз сводных показателей муниципальных заданий по этапам реализации муниципальной программы (при оказании муниципальному учреждению муниципальных услуг (работ) в рамках муниципальной Программы</w:t>
      </w:r>
      <w:r w:rsidRPr="001F6AD4">
        <w:rPr>
          <w:rFonts w:ascii="Times New Roman" w:hAnsi="Times New Roman" w:cs="Times New Roman"/>
          <w:sz w:val="26"/>
          <w:szCs w:val="26"/>
        </w:rPr>
        <w:t>).</w:t>
      </w:r>
    </w:p>
    <w:p w:rsidR="004A0206" w:rsidRDefault="004A0206" w:rsidP="00E5618E">
      <w:pPr>
        <w:tabs>
          <w:tab w:val="left" w:pos="37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18E">
        <w:rPr>
          <w:rFonts w:ascii="Times New Roman" w:hAnsi="Times New Roman" w:cs="Times New Roman"/>
          <w:sz w:val="24"/>
          <w:szCs w:val="24"/>
        </w:rPr>
        <w:t xml:space="preserve">Налоговые, </w:t>
      </w:r>
      <w:hyperlink r:id="rId14" w:history="1">
        <w:r w:rsidRPr="00E5618E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таможенные, тарифные</w:t>
        </w:r>
      </w:hyperlink>
      <w:r w:rsidRPr="00E5618E">
        <w:rPr>
          <w:rFonts w:ascii="Times New Roman" w:hAnsi="Times New Roman" w:cs="Times New Roman"/>
          <w:sz w:val="24"/>
          <w:szCs w:val="24"/>
        </w:rPr>
        <w:t>, кредитные и иные меры государственного регулирования в рамках реализации муниципальной программы не предусмотрены.</w:t>
      </w:r>
      <w:r w:rsidRPr="00E5618E">
        <w:rPr>
          <w:rFonts w:ascii="Times New Roman" w:hAnsi="Times New Roman" w:cs="Times New Roman"/>
          <w:sz w:val="24"/>
          <w:szCs w:val="24"/>
        </w:rPr>
        <w:br/>
        <w:t xml:space="preserve">         Основной мерой правового регулирования в сфере реализации муниципальной программы является принятие законодательных и иных нормативных правовых актов в соответствии с изменениями, принимаемыми на федеральном и региональном уровне.</w:t>
      </w:r>
    </w:p>
    <w:p w:rsidR="00E5618E" w:rsidRPr="00E5618E" w:rsidRDefault="00E5618E" w:rsidP="00E5618E">
      <w:pPr>
        <w:tabs>
          <w:tab w:val="left" w:pos="373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4B4" w:rsidRPr="001F6AD4" w:rsidRDefault="00C644B4" w:rsidP="00E561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VI</w:t>
      </w:r>
      <w:r w:rsidR="00A710FD">
        <w:rPr>
          <w:rFonts w:ascii="Times New Roman" w:hAnsi="Times New Roman" w:cs="Times New Roman"/>
          <w:b/>
          <w:sz w:val="26"/>
          <w:szCs w:val="26"/>
        </w:rPr>
        <w:t>.</w:t>
      </w:r>
      <w:r w:rsidRPr="001F6AD4">
        <w:rPr>
          <w:rFonts w:ascii="Times New Roman" w:hAnsi="Times New Roman" w:cs="Times New Roman"/>
          <w:b/>
          <w:sz w:val="26"/>
          <w:szCs w:val="26"/>
        </w:rPr>
        <w:t xml:space="preserve"> 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C644B4" w:rsidRPr="00E5618E" w:rsidRDefault="00E5618E" w:rsidP="00E561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644B4" w:rsidRPr="00E5618E">
        <w:rPr>
          <w:rFonts w:ascii="Times New Roman" w:hAnsi="Times New Roman" w:cs="Times New Roman"/>
          <w:sz w:val="24"/>
          <w:szCs w:val="24"/>
        </w:rPr>
        <w:t>Выполнение государственных заданий в рамках реализации мероприятий муниципальной программы не предусматривается.</w:t>
      </w:r>
    </w:p>
    <w:p w:rsidR="00E5618E" w:rsidRPr="001F6AD4" w:rsidRDefault="00E5618E" w:rsidP="001F6AD4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 w:cs="Times New Roman"/>
          <w:b/>
          <w:sz w:val="26"/>
          <w:szCs w:val="26"/>
        </w:rPr>
      </w:pPr>
    </w:p>
    <w:p w:rsidR="00C644B4" w:rsidRPr="001F6AD4" w:rsidRDefault="00C644B4" w:rsidP="00E5618E">
      <w:pPr>
        <w:pStyle w:val="3"/>
        <w:spacing w:before="0" w:after="0"/>
        <w:ind w:firstLine="709"/>
        <w:jc w:val="center"/>
        <w:rPr>
          <w:rFonts w:ascii="Times New Roman" w:hAnsi="Times New Roman" w:cs="Times New Roman"/>
        </w:rPr>
      </w:pPr>
      <w:r w:rsidRPr="001F6AD4">
        <w:rPr>
          <w:rFonts w:ascii="Times New Roman" w:hAnsi="Times New Roman" w:cs="Times New Roman"/>
        </w:rPr>
        <w:t>VI</w:t>
      </w:r>
      <w:r w:rsidRPr="001F6AD4">
        <w:rPr>
          <w:rFonts w:ascii="Times New Roman" w:hAnsi="Times New Roman" w:cs="Times New Roman"/>
          <w:lang w:val="en-US"/>
        </w:rPr>
        <w:t>I</w:t>
      </w:r>
      <w:r w:rsidR="00A710FD">
        <w:rPr>
          <w:rFonts w:ascii="Times New Roman" w:hAnsi="Times New Roman" w:cs="Times New Roman"/>
        </w:rPr>
        <w:t>.</w:t>
      </w:r>
      <w:r w:rsidRPr="001F6AD4">
        <w:rPr>
          <w:rFonts w:ascii="Times New Roman" w:hAnsi="Times New Roman" w:cs="Times New Roman"/>
        </w:rPr>
        <w:t xml:space="preserve"> Обобщенная характеристика основных мероприятий, реализуемых муниципальным образованием </w:t>
      </w:r>
      <w:r w:rsidR="001F6AD4" w:rsidRPr="001F6AD4">
        <w:rPr>
          <w:rFonts w:ascii="Times New Roman" w:hAnsi="Times New Roman" w:cs="Times New Roman"/>
        </w:rPr>
        <w:t>«Верхнелюбажский сельсовет» Фатежского района Курской области</w:t>
      </w:r>
    </w:p>
    <w:p w:rsidR="00C644B4" w:rsidRPr="00E5618E" w:rsidRDefault="00C644B4" w:rsidP="00E5618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5618E">
        <w:rPr>
          <w:rFonts w:ascii="Times New Roman" w:hAnsi="Times New Roman" w:cs="Times New Roman"/>
          <w:sz w:val="26"/>
          <w:szCs w:val="26"/>
        </w:rPr>
        <w:t xml:space="preserve">       Основные мероприятия, осуществляемые муниципальным образованием </w:t>
      </w:r>
      <w:r w:rsidR="001F6AD4" w:rsidRPr="00E5618E">
        <w:rPr>
          <w:rFonts w:ascii="Times New Roman" w:hAnsi="Times New Roman" w:cs="Times New Roman"/>
          <w:color w:val="0E2F43"/>
          <w:sz w:val="26"/>
          <w:szCs w:val="26"/>
        </w:rPr>
        <w:t>«Верхнелюбажский сельсовет» Фатежского района Курской области</w:t>
      </w:r>
      <w:r w:rsidR="00E5618E" w:rsidRPr="00E5618E">
        <w:rPr>
          <w:rFonts w:ascii="Times New Roman" w:hAnsi="Times New Roman" w:cs="Times New Roman"/>
          <w:color w:val="0E2F43"/>
          <w:sz w:val="26"/>
          <w:szCs w:val="26"/>
        </w:rPr>
        <w:t xml:space="preserve"> </w:t>
      </w:r>
      <w:r w:rsidRPr="00E5618E">
        <w:rPr>
          <w:rFonts w:ascii="Times New Roman" w:hAnsi="Times New Roman" w:cs="Times New Roman"/>
          <w:sz w:val="26"/>
          <w:szCs w:val="26"/>
        </w:rPr>
        <w:t>в рамках реализации муниципальной программы, обеспечивают достижение ее целей и решение задач, направленных на благоустройство дворовых и общественных территорий, в рамках данных мероприятий предоставляются субсидии из областного бюджета бюджету муниципального образования</w:t>
      </w:r>
      <w:r w:rsidR="001F6AD4" w:rsidRPr="00E5618E">
        <w:rPr>
          <w:rFonts w:ascii="Times New Roman" w:hAnsi="Times New Roman" w:cs="Times New Roman"/>
          <w:sz w:val="26"/>
          <w:szCs w:val="26"/>
        </w:rPr>
        <w:t xml:space="preserve"> «</w:t>
      </w:r>
      <w:r w:rsidR="001F6AD4" w:rsidRPr="00E5618E">
        <w:rPr>
          <w:rFonts w:ascii="Times New Roman" w:hAnsi="Times New Roman" w:cs="Times New Roman"/>
          <w:color w:val="0E2F43"/>
          <w:sz w:val="26"/>
          <w:szCs w:val="26"/>
        </w:rPr>
        <w:t>Верхнелюбажский сельсовет»  Фатежского района Курской области</w:t>
      </w:r>
      <w:r w:rsidRPr="00E5618E">
        <w:rPr>
          <w:rFonts w:ascii="Times New Roman" w:hAnsi="Times New Roman" w:cs="Times New Roman"/>
          <w:sz w:val="26"/>
          <w:szCs w:val="26"/>
        </w:rPr>
        <w:t>, которые представлены в приложениях N 5 и N 6 муниципальной программы.</w:t>
      </w:r>
    </w:p>
    <w:p w:rsidR="00C644B4" w:rsidRPr="001F6AD4" w:rsidRDefault="00C644B4" w:rsidP="001F6AD4">
      <w:pPr>
        <w:pStyle w:val="formattexttopleveltext"/>
        <w:spacing w:before="0" w:beforeAutospacing="0" w:after="0" w:afterAutospacing="0"/>
        <w:rPr>
          <w:sz w:val="26"/>
          <w:szCs w:val="26"/>
        </w:rPr>
      </w:pPr>
    </w:p>
    <w:p w:rsidR="002A3CF5" w:rsidRPr="001F6AD4" w:rsidRDefault="00C644B4" w:rsidP="00E561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  <w:lang w:val="en-US"/>
        </w:rPr>
        <w:t>VIII</w:t>
      </w:r>
      <w:r w:rsidR="002A3CF5" w:rsidRPr="001F6AD4">
        <w:rPr>
          <w:rFonts w:ascii="Times New Roman" w:hAnsi="Times New Roman" w:cs="Times New Roman"/>
          <w:b/>
          <w:sz w:val="26"/>
          <w:szCs w:val="26"/>
        </w:rPr>
        <w:t>. Информация об участии предприятий и организаций независимо от их организационно-правовых форм и форм собственности в реализации муниципальной Программы</w:t>
      </w:r>
    </w:p>
    <w:p w:rsidR="002A3CF5" w:rsidRPr="00E5618E" w:rsidRDefault="002A3CF5" w:rsidP="00E561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18E">
        <w:rPr>
          <w:rFonts w:ascii="Times New Roman" w:hAnsi="Times New Roman" w:cs="Times New Roman"/>
          <w:sz w:val="24"/>
          <w:szCs w:val="24"/>
        </w:rPr>
        <w:t>Участие предприятий и организаций независимо от их организационно-правовых форм и форм собственности как субъектов, осуществляющих реализацию мероприятий муниципальной Программы, не предполагается.</w:t>
      </w:r>
    </w:p>
    <w:p w:rsidR="002A3CF5" w:rsidRPr="001F6AD4" w:rsidRDefault="00C644B4" w:rsidP="00E5618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  <w:lang w:val="en-US"/>
        </w:rPr>
        <w:t>IX</w:t>
      </w:r>
      <w:r w:rsidR="002A3CF5" w:rsidRPr="001F6AD4">
        <w:rPr>
          <w:rFonts w:ascii="Times New Roman" w:hAnsi="Times New Roman" w:cs="Times New Roman"/>
          <w:b/>
          <w:sz w:val="26"/>
          <w:szCs w:val="26"/>
        </w:rPr>
        <w:t>. Обоснование объема финансовых ресурсов,</w:t>
      </w:r>
      <w:r w:rsidR="00E5618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A3CF5" w:rsidRPr="001F6AD4">
        <w:rPr>
          <w:rFonts w:ascii="Times New Roman" w:hAnsi="Times New Roman" w:cs="Times New Roman"/>
          <w:b/>
          <w:sz w:val="26"/>
          <w:szCs w:val="26"/>
        </w:rPr>
        <w:t>необходимых для реализации муниципальной Программы</w:t>
      </w:r>
    </w:p>
    <w:p w:rsidR="00533018" w:rsidRPr="001F6AD4" w:rsidRDefault="00533018" w:rsidP="00E5618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F6AD4">
        <w:rPr>
          <w:rFonts w:ascii="Times New Roman" w:hAnsi="Times New Roman" w:cs="Times New Roman"/>
          <w:color w:val="000000"/>
          <w:sz w:val="26"/>
          <w:szCs w:val="26"/>
        </w:rPr>
        <w:t xml:space="preserve">Общий объем средств, направленных на реализацию муниципальной программы составляет 923,249 тыс.руб., в том числе: </w:t>
      </w:r>
    </w:p>
    <w:p w:rsidR="00533018" w:rsidRPr="001F6AD4" w:rsidRDefault="00533018" w:rsidP="00E561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F6AD4">
        <w:rPr>
          <w:rFonts w:ascii="Times New Roman" w:hAnsi="Times New Roman" w:cs="Times New Roman"/>
          <w:color w:val="000000"/>
          <w:sz w:val="26"/>
          <w:szCs w:val="26"/>
        </w:rPr>
        <w:t>723,196 т.руб. за счет средств федерального бюджета;</w:t>
      </w:r>
    </w:p>
    <w:p w:rsidR="00533018" w:rsidRPr="001F6AD4" w:rsidRDefault="00533018" w:rsidP="00E561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F6AD4">
        <w:rPr>
          <w:rFonts w:ascii="Times New Roman" w:hAnsi="Times New Roman" w:cs="Times New Roman"/>
          <w:color w:val="000000"/>
          <w:sz w:val="26"/>
          <w:szCs w:val="26"/>
        </w:rPr>
        <w:t xml:space="preserve">108,063 т.руб. за счет средств областного бюджета Курской области, </w:t>
      </w:r>
    </w:p>
    <w:p w:rsidR="00533018" w:rsidRPr="001F6AD4" w:rsidRDefault="00533018" w:rsidP="00E561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F6AD4">
        <w:rPr>
          <w:rFonts w:ascii="Times New Roman" w:hAnsi="Times New Roman" w:cs="Times New Roman"/>
          <w:color w:val="000000"/>
          <w:sz w:val="26"/>
          <w:szCs w:val="26"/>
        </w:rPr>
        <w:t xml:space="preserve">91,989 т.руб. за счет средств </w:t>
      </w:r>
      <w:r w:rsidRPr="001F6AD4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  <w:r w:rsidRPr="001F6AD4">
        <w:rPr>
          <w:rFonts w:ascii="Times New Roman" w:hAnsi="Times New Roman" w:cs="Times New Roman"/>
          <w:color w:val="0E2F43"/>
          <w:sz w:val="26"/>
          <w:szCs w:val="26"/>
        </w:rPr>
        <w:t xml:space="preserve"> «Верхнелюбажский сельсовет» Фатежского района Курской области</w:t>
      </w:r>
      <w:r w:rsidRPr="001F6AD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533018" w:rsidRPr="001F6AD4" w:rsidRDefault="00533018" w:rsidP="00E561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F6AD4">
        <w:rPr>
          <w:rFonts w:ascii="Times New Roman" w:hAnsi="Times New Roman" w:cs="Times New Roman"/>
          <w:color w:val="000000"/>
          <w:sz w:val="26"/>
          <w:szCs w:val="26"/>
        </w:rPr>
        <w:t>2018год:</w:t>
      </w:r>
    </w:p>
    <w:p w:rsidR="00533018" w:rsidRPr="001F6AD4" w:rsidRDefault="00533018" w:rsidP="00E561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F6AD4">
        <w:rPr>
          <w:rFonts w:ascii="Times New Roman" w:hAnsi="Times New Roman" w:cs="Times New Roman"/>
          <w:color w:val="000000"/>
          <w:sz w:val="26"/>
          <w:szCs w:val="26"/>
        </w:rPr>
        <w:t>723,196 т.руб. за счет средств федерального бюджета;</w:t>
      </w:r>
    </w:p>
    <w:p w:rsidR="00533018" w:rsidRPr="001F6AD4" w:rsidRDefault="00533018" w:rsidP="00E561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F6AD4">
        <w:rPr>
          <w:rFonts w:ascii="Times New Roman" w:hAnsi="Times New Roman" w:cs="Times New Roman"/>
          <w:color w:val="000000"/>
          <w:sz w:val="26"/>
          <w:szCs w:val="26"/>
        </w:rPr>
        <w:t xml:space="preserve">108,063 т.руб. за счет средств областного бюджета Курской области, </w:t>
      </w:r>
    </w:p>
    <w:p w:rsidR="00533018" w:rsidRPr="001F6AD4" w:rsidRDefault="00533018" w:rsidP="00E5618E">
      <w:pPr>
        <w:spacing w:after="0" w:line="240" w:lineRule="auto"/>
        <w:jc w:val="both"/>
        <w:rPr>
          <w:rFonts w:ascii="Times New Roman" w:hAnsi="Times New Roman" w:cs="Times New Roman"/>
          <w:color w:val="0E2F43"/>
          <w:sz w:val="26"/>
          <w:szCs w:val="26"/>
        </w:rPr>
      </w:pPr>
      <w:r w:rsidRPr="001F6AD4">
        <w:rPr>
          <w:rFonts w:ascii="Times New Roman" w:hAnsi="Times New Roman" w:cs="Times New Roman"/>
          <w:color w:val="000000"/>
          <w:sz w:val="26"/>
          <w:szCs w:val="26"/>
        </w:rPr>
        <w:t xml:space="preserve">91,989 т.руб. за счет средств </w:t>
      </w:r>
      <w:r w:rsidRPr="001F6AD4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  <w:r w:rsidRPr="001F6AD4">
        <w:rPr>
          <w:rFonts w:ascii="Times New Roman" w:hAnsi="Times New Roman" w:cs="Times New Roman"/>
          <w:color w:val="0E2F43"/>
          <w:sz w:val="26"/>
          <w:szCs w:val="26"/>
        </w:rPr>
        <w:t xml:space="preserve"> «Верхнелюбажский сельсовет» Фатежского района Курской области</w:t>
      </w:r>
    </w:p>
    <w:p w:rsidR="00533018" w:rsidRPr="001F6AD4" w:rsidRDefault="00533018" w:rsidP="00E561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F6AD4">
        <w:rPr>
          <w:rFonts w:ascii="Times New Roman" w:hAnsi="Times New Roman" w:cs="Times New Roman"/>
          <w:color w:val="000000"/>
          <w:sz w:val="26"/>
          <w:szCs w:val="26"/>
        </w:rPr>
        <w:t xml:space="preserve"> 2019год</w:t>
      </w:r>
    </w:p>
    <w:p w:rsidR="00533018" w:rsidRPr="001F6AD4" w:rsidRDefault="00533018" w:rsidP="00E561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F6AD4">
        <w:rPr>
          <w:rFonts w:ascii="Times New Roman" w:hAnsi="Times New Roman" w:cs="Times New Roman"/>
          <w:color w:val="000000"/>
          <w:sz w:val="26"/>
          <w:szCs w:val="26"/>
        </w:rPr>
        <w:t>____________т.руб. за счет средств федерального бюджета;</w:t>
      </w:r>
    </w:p>
    <w:p w:rsidR="00533018" w:rsidRPr="001F6AD4" w:rsidRDefault="00533018" w:rsidP="00E561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F6AD4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____________т.руб. за счет средств областного бюджета Курской области, ____________т.руб. за счет средств </w:t>
      </w:r>
      <w:r w:rsidRPr="001F6AD4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  <w:r w:rsidRPr="001F6AD4">
        <w:rPr>
          <w:rFonts w:ascii="Times New Roman" w:hAnsi="Times New Roman" w:cs="Times New Roman"/>
          <w:color w:val="0E2F43"/>
          <w:sz w:val="26"/>
          <w:szCs w:val="26"/>
        </w:rPr>
        <w:t xml:space="preserve"> «Верхнелюбажский сельсовет» Фатежского района Курской области</w:t>
      </w:r>
      <w:r w:rsidRPr="001F6AD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533018" w:rsidRPr="001F6AD4" w:rsidRDefault="00533018" w:rsidP="00E561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F6AD4">
        <w:rPr>
          <w:rFonts w:ascii="Times New Roman" w:hAnsi="Times New Roman" w:cs="Times New Roman"/>
          <w:color w:val="000000"/>
          <w:sz w:val="26"/>
          <w:szCs w:val="26"/>
        </w:rPr>
        <w:t>2020год</w:t>
      </w:r>
    </w:p>
    <w:p w:rsidR="00533018" w:rsidRPr="001F6AD4" w:rsidRDefault="00533018" w:rsidP="00E561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F6AD4">
        <w:rPr>
          <w:rFonts w:ascii="Times New Roman" w:hAnsi="Times New Roman" w:cs="Times New Roman"/>
          <w:color w:val="000000"/>
          <w:sz w:val="26"/>
          <w:szCs w:val="26"/>
        </w:rPr>
        <w:t>____________т.руб. за счет средств федерального бюджета;</w:t>
      </w:r>
    </w:p>
    <w:p w:rsidR="00533018" w:rsidRPr="001F6AD4" w:rsidRDefault="00533018" w:rsidP="00E5618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F6AD4">
        <w:rPr>
          <w:rFonts w:ascii="Times New Roman" w:hAnsi="Times New Roman" w:cs="Times New Roman"/>
          <w:color w:val="000000"/>
          <w:sz w:val="26"/>
          <w:szCs w:val="26"/>
        </w:rPr>
        <w:t xml:space="preserve">____________т.руб. за счет средств областного бюджета Курской области, ____________т.руб. за счет средств </w:t>
      </w:r>
      <w:r w:rsidRPr="001F6AD4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  <w:r w:rsidRPr="001F6AD4">
        <w:rPr>
          <w:rFonts w:ascii="Times New Roman" w:hAnsi="Times New Roman" w:cs="Times New Roman"/>
          <w:color w:val="0E2F43"/>
          <w:sz w:val="26"/>
          <w:szCs w:val="26"/>
        </w:rPr>
        <w:t xml:space="preserve"> «Верхнелюбажский сельсовет» Фатежского района Курской области</w:t>
      </w:r>
      <w:r w:rsidRPr="001F6AD4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533018" w:rsidRPr="001F6AD4" w:rsidRDefault="00533018" w:rsidP="00E5618E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1F6AD4">
        <w:rPr>
          <w:rFonts w:ascii="Times New Roman" w:hAnsi="Times New Roman" w:cs="Times New Roman"/>
          <w:sz w:val="26"/>
          <w:szCs w:val="26"/>
        </w:rPr>
        <w:t>Муниципальной программой предусматривается выделение субсидий из областного бюджета бюджетам муниципального образования на софинансирование расходных обязательств муниципального образования на выполнение мероприятий по благоустройству дворовых и общественных территорий.</w:t>
      </w:r>
      <w:r w:rsidRPr="001F6AD4">
        <w:rPr>
          <w:rFonts w:ascii="Times New Roman" w:hAnsi="Times New Roman" w:cs="Times New Roman"/>
          <w:sz w:val="26"/>
          <w:szCs w:val="26"/>
        </w:rPr>
        <w:br/>
        <w:t xml:space="preserve">        Объемы финансирования муниципальной программы позволят обеспечить возможность реализации мероприятий, направленных на достижение цели, задач и целевых показателей (индикаторов).</w:t>
      </w:r>
      <w:r w:rsidRPr="001F6AD4">
        <w:rPr>
          <w:rFonts w:ascii="Times New Roman" w:hAnsi="Times New Roman" w:cs="Times New Roman"/>
          <w:sz w:val="26"/>
          <w:szCs w:val="26"/>
        </w:rPr>
        <w:br/>
        <w:t xml:space="preserve">       Ресурсное обеспечение и прогнозная (справочная) оценка расходов федерального бюджета, областного бюджета, бюджетов государственных внебюджетных фондов, местного бюджета и внебюджетных источников на реализацию цели муниципальной программы</w:t>
      </w:r>
      <w:r w:rsidRPr="001F6AD4">
        <w:rPr>
          <w:rFonts w:ascii="Times New Roman" w:hAnsi="Times New Roman" w:cs="Times New Roman"/>
          <w:color w:val="FF0000"/>
        </w:rPr>
        <w:t xml:space="preserve"> </w:t>
      </w:r>
      <w:r w:rsidRPr="001F6AD4">
        <w:rPr>
          <w:rFonts w:ascii="Times New Roman" w:hAnsi="Times New Roman" w:cs="Times New Roman"/>
          <w:sz w:val="26"/>
          <w:szCs w:val="26"/>
        </w:rPr>
        <w:t>представлено в приложении N 3 к муниципальной  программе.</w:t>
      </w:r>
      <w:r w:rsidRPr="001F6AD4">
        <w:rPr>
          <w:rFonts w:ascii="Times New Roman" w:hAnsi="Times New Roman" w:cs="Times New Roman"/>
          <w:sz w:val="26"/>
          <w:szCs w:val="26"/>
        </w:rPr>
        <w:br/>
        <w:t xml:space="preserve">        Ресурсное обеспечение реализации муниципальной программы за счет средств областного бюджета представлено в приложении N 4 к муниципальной  программе.</w:t>
      </w:r>
    </w:p>
    <w:p w:rsidR="00533018" w:rsidRPr="001F6AD4" w:rsidRDefault="00533018" w:rsidP="001F6AD4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</w:p>
    <w:p w:rsidR="002A3CF5" w:rsidRPr="001F6AD4" w:rsidRDefault="002A3CF5" w:rsidP="00E5618E">
      <w:pPr>
        <w:tabs>
          <w:tab w:val="left" w:pos="-322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X. Анализ рисков реализации муниципальной Программы и описание мер управления рисками реализации муниципальной Программы</w:t>
      </w:r>
    </w:p>
    <w:p w:rsidR="00315983" w:rsidRDefault="00C644B4" w:rsidP="00315983">
      <w:pPr>
        <w:pStyle w:val="formattexttopleveltext"/>
        <w:spacing w:before="0" w:beforeAutospacing="0" w:after="0" w:afterAutospacing="0"/>
        <w:ind w:firstLine="709"/>
        <w:jc w:val="both"/>
      </w:pPr>
      <w:r w:rsidRPr="00E5618E">
        <w:t>Анализ рисков, снижающих вероятность полной реализации муниципальной программы и достижения поставленных целей и решения задач, позволяет выделить внутренни</w:t>
      </w:r>
      <w:r w:rsidR="00E5618E" w:rsidRPr="00E5618E">
        <w:t xml:space="preserve">е и </w:t>
      </w:r>
      <w:r w:rsidR="00315983">
        <w:t>внешние риски.</w:t>
      </w:r>
    </w:p>
    <w:p w:rsidR="00315983" w:rsidRDefault="00315983" w:rsidP="00315983">
      <w:pPr>
        <w:pStyle w:val="formattexttopleveltext"/>
        <w:spacing w:before="0" w:beforeAutospacing="0" w:after="0" w:afterAutospacing="0"/>
        <w:ind w:firstLine="709"/>
        <w:jc w:val="both"/>
      </w:pPr>
      <w:r>
        <w:t>Внутренние риски:</w:t>
      </w:r>
    </w:p>
    <w:p w:rsidR="00315983" w:rsidRDefault="00C644B4" w:rsidP="00315983">
      <w:pPr>
        <w:pStyle w:val="formattexttopleveltext"/>
        <w:spacing w:before="0" w:beforeAutospacing="0" w:after="0" w:afterAutospacing="0"/>
        <w:ind w:firstLine="709"/>
        <w:jc w:val="both"/>
      </w:pPr>
      <w:r w:rsidRPr="00E5618E">
        <w:t>Финансовые риски вероятны ввиду значительной продолжительности муниципальной программы и ее финансирова</w:t>
      </w:r>
      <w:r w:rsidR="00315983">
        <w:t>ния не в полном объеме.</w:t>
      </w:r>
      <w:r w:rsidR="00315983">
        <w:br/>
        <w:t xml:space="preserve">            </w:t>
      </w:r>
      <w:r w:rsidRPr="00E5618E">
        <w:t>Отсутствие или недостаточное финансирование мероприятий в рамках муниципальной программы могут привести к:</w:t>
      </w:r>
      <w:r w:rsidRPr="00E5618E">
        <w:br/>
      </w:r>
      <w:r w:rsidR="00315983">
        <w:t xml:space="preserve">          </w:t>
      </w:r>
      <w:r w:rsidRPr="00E5618E">
        <w:t>-уменьшению количества благоустроенных дворовых территорий;</w:t>
      </w:r>
      <w:r w:rsidRPr="00E5618E">
        <w:br/>
      </w:r>
      <w:r w:rsidR="00315983">
        <w:t xml:space="preserve">         </w:t>
      </w:r>
      <w:r w:rsidRPr="00E5618E">
        <w:t>-уменьшению количества благоустроенных общественных территорий.</w:t>
      </w:r>
      <w:r w:rsidRPr="00E5618E">
        <w:br/>
        <w:t xml:space="preserve">       </w:t>
      </w:r>
      <w:r w:rsidR="00315983">
        <w:t xml:space="preserve">  </w:t>
      </w:r>
      <w:r w:rsidRPr="00E5618E">
        <w:t>Преодоление рисков может быть осуществлено путем сохранения устойчивого финансирования муниципальной программы, а также путем дополнительных организационных мер, направленных на преодоление данных рисков.</w:t>
      </w:r>
      <w:r w:rsidRPr="00E5618E">
        <w:br/>
        <w:t xml:space="preserve">        </w:t>
      </w:r>
      <w:r w:rsidR="00315983">
        <w:t xml:space="preserve"> </w:t>
      </w:r>
      <w:r w:rsidRPr="00E5618E">
        <w:t>Для минимизации риска будет производиться ежегодное уточнение объемов финансирования и мероприятий муниципальной программы. При этом, учитывая сложившуюся систему трехлетнего бюджетного планирования и наличие финансовых резервов Курской области, риск сбоев в реализации муниципальной программы в результате недофинансирования можно считать минимальным. Оценка данного риска - риск низкий.</w:t>
      </w:r>
      <w:r w:rsidRPr="00E5618E">
        <w:br/>
        <w:t xml:space="preserve">        </w:t>
      </w:r>
      <w:r w:rsidR="00315983">
        <w:t xml:space="preserve"> </w:t>
      </w:r>
      <w:r w:rsidRPr="00E5618E">
        <w:t xml:space="preserve"> Организационно-управленческие риски связаны с ошибками в управлении муниципальной программой, неисполнением в установленные сроки и в полном объеме отдельных мероприятий ответственными исполнителями муниципальной программы. Риск возникновения сбоев при реализации муниципальной программы может возникнуть в результате низкой эффективности деятельности, в том числе ошибок, недостаточной квалификации исполнителей, злоупотребления исполнителями своим служебным положением в рамках реализации муниципальной программы. Качественная оценка данного</w:t>
      </w:r>
      <w:r w:rsidR="00315983">
        <w:t xml:space="preserve"> риска – риск средний.</w:t>
      </w:r>
    </w:p>
    <w:p w:rsidR="00315983" w:rsidRDefault="00315983" w:rsidP="00315983">
      <w:pPr>
        <w:pStyle w:val="formattexttopleveltext"/>
        <w:spacing w:before="0" w:beforeAutospacing="0" w:after="0" w:afterAutospacing="0"/>
        <w:ind w:firstLine="709"/>
        <w:jc w:val="both"/>
      </w:pPr>
      <w:r>
        <w:t>2.Внешние риски:</w:t>
      </w:r>
    </w:p>
    <w:p w:rsidR="00C644B4" w:rsidRPr="00E5618E" w:rsidRDefault="00C644B4" w:rsidP="00315983">
      <w:pPr>
        <w:pStyle w:val="formattexttopleveltext"/>
        <w:spacing w:before="0" w:beforeAutospacing="0" w:after="0" w:afterAutospacing="0"/>
        <w:ind w:firstLine="709"/>
        <w:jc w:val="both"/>
      </w:pPr>
      <w:r w:rsidRPr="00E5618E">
        <w:lastRenderedPageBreak/>
        <w:br/>
        <w:t xml:space="preserve">        </w:t>
      </w:r>
      <w:r w:rsidR="00315983">
        <w:t xml:space="preserve">  </w:t>
      </w:r>
      <w:r w:rsidRPr="00E5618E">
        <w:t>К внешним рискам относятся экономические риски, которые подразумевают влияние нестабильной экономической ситуации в стране, экономического кризиса и прочих факторов на показатели эффективности реализации муниципальной программы. Данные риски могут привести как к снижению объемов финансирования программных мероприятий из средств областного бюджета, так и к недостатку внебюджетных источников финансирования.</w:t>
      </w:r>
      <w:r w:rsidRPr="00E5618E">
        <w:br/>
        <w:t xml:space="preserve">      </w:t>
      </w:r>
      <w:r w:rsidR="00315983">
        <w:t xml:space="preserve">   </w:t>
      </w:r>
      <w:r w:rsidRPr="00E5618E">
        <w:t>Управление рисками реализации муниципальной программы будет осуществляться на основе:</w:t>
      </w:r>
      <w:r w:rsidRPr="00E5618E">
        <w:br/>
      </w:r>
      <w:r w:rsidR="00315983">
        <w:t xml:space="preserve">        </w:t>
      </w:r>
      <w:r w:rsidRPr="00E5618E">
        <w:t>-</w:t>
      </w:r>
      <w:r w:rsidR="00315983">
        <w:t xml:space="preserve"> </w:t>
      </w:r>
      <w:r w:rsidRPr="00E5618E">
        <w:t>проведения мониторинга реализации муниципальной программы, регулярной и открытой публикации данных о ходе ее реализации, а также совещаний, методического сопровождения, обучения;</w:t>
      </w:r>
      <w:r w:rsidRPr="00E5618E">
        <w:br/>
      </w:r>
      <w:r w:rsidR="00315983">
        <w:t xml:space="preserve">       </w:t>
      </w:r>
      <w:r w:rsidRPr="00E5618E">
        <w:t>-</w:t>
      </w:r>
      <w:r w:rsidR="00315983">
        <w:t xml:space="preserve"> </w:t>
      </w:r>
      <w:r w:rsidRPr="00E5618E">
        <w:t>подготовки и представления ежегодного доклада о ходе и результатах реализации муниципальной программы, который при необходимости будет содержать обоснования и предложения о ее корректировке.</w:t>
      </w:r>
    </w:p>
    <w:p w:rsidR="002A3CF5" w:rsidRPr="001F6AD4" w:rsidRDefault="002A3CF5" w:rsidP="00315983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1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XI. Методика оценки эффективности</w:t>
      </w:r>
      <w:r w:rsidR="0031598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F6AD4">
        <w:rPr>
          <w:rFonts w:ascii="Times New Roman" w:hAnsi="Times New Roman" w:cs="Times New Roman"/>
          <w:b/>
          <w:sz w:val="26"/>
          <w:szCs w:val="26"/>
        </w:rPr>
        <w:t>муниципальной Программы</w:t>
      </w:r>
    </w:p>
    <w:p w:rsidR="002A3CF5" w:rsidRPr="001F6AD4" w:rsidRDefault="002A3CF5" w:rsidP="00315983">
      <w:pPr>
        <w:pStyle w:val="ConsPlusNormal"/>
        <w:tabs>
          <w:tab w:val="center" w:pos="4677"/>
        </w:tabs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4"/>
          <w:szCs w:val="24"/>
        </w:rPr>
        <w:tab/>
      </w:r>
      <w:r w:rsidRPr="001F6AD4">
        <w:rPr>
          <w:rFonts w:ascii="Times New Roman" w:hAnsi="Times New Roman" w:cs="Times New Roman"/>
          <w:sz w:val="26"/>
          <w:szCs w:val="26"/>
        </w:rPr>
        <w:t>Оценка эффективности реализации муниципальной Программы будет осуществляться с использованием целевых индикаторов и показателей (далее - показатели) выполнения муниципальной программы. Проведение текущего мониторинга и оценки степени достижения целевых значений показателей позволят анализировать ход выполнения муниципальной Программы и принимать правильные управленческие решения.</w:t>
      </w:r>
    </w:p>
    <w:p w:rsidR="002A3CF5" w:rsidRPr="001F6AD4" w:rsidRDefault="002A3CF5" w:rsidP="003159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реализации. Фактическая эффективность муниципальной программы основывается на оценке ее результативности с учетом объема ресурсов, направленных на реализацию муниципальной программы, а также реализовавшихся рисков и социально-экономических эффектов, оказывающих влияние на изменение ситуации в сфере транспортного комплекса.</w:t>
      </w:r>
    </w:p>
    <w:p w:rsidR="002A3CF5" w:rsidRPr="001F6AD4" w:rsidRDefault="002A3CF5" w:rsidP="003159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Методика оценки эффективности муниципальной Программы включает в себя проведение количественных оценок эффективности по следующим направлениям:</w:t>
      </w:r>
    </w:p>
    <w:p w:rsidR="002A3CF5" w:rsidRPr="001F6AD4" w:rsidRDefault="002A3CF5" w:rsidP="003159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1)степень достижения запланированных результатов (достижения целей и решения задач муниципальной Программы);</w:t>
      </w:r>
    </w:p>
    <w:p w:rsidR="002A3CF5" w:rsidRPr="001F6AD4" w:rsidRDefault="002A3CF5" w:rsidP="003159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2)степень соответствия фактических затрат бюджета </w:t>
      </w:r>
      <w:r w:rsidR="00D75A6D" w:rsidRPr="001F6AD4">
        <w:rPr>
          <w:rFonts w:ascii="Times New Roman" w:hAnsi="Times New Roman" w:cs="Times New Roman"/>
          <w:sz w:val="26"/>
          <w:szCs w:val="26"/>
        </w:rPr>
        <w:t>Администрации Верхнелюбажского сельсовета</w:t>
      </w:r>
      <w:r w:rsidR="00D75A6D" w:rsidRPr="001F6AD4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D75A6D" w:rsidRPr="001F6AD4">
        <w:rPr>
          <w:rFonts w:ascii="Times New Roman" w:hAnsi="Times New Roman" w:cs="Times New Roman"/>
          <w:sz w:val="26"/>
          <w:szCs w:val="26"/>
        </w:rPr>
        <w:t xml:space="preserve"> </w:t>
      </w:r>
      <w:r w:rsidRPr="001F6AD4">
        <w:rPr>
          <w:rFonts w:ascii="Times New Roman" w:hAnsi="Times New Roman" w:cs="Times New Roman"/>
          <w:sz w:val="26"/>
          <w:szCs w:val="26"/>
        </w:rPr>
        <w:t>запланированному уровню (оценка полноты использования средств бюджета) и эффективности использования средств бюджета</w:t>
      </w:r>
      <w:r w:rsidR="00D75A6D" w:rsidRPr="001F6AD4">
        <w:rPr>
          <w:rFonts w:ascii="Times New Roman" w:hAnsi="Times New Roman" w:cs="Times New Roman"/>
          <w:sz w:val="26"/>
          <w:szCs w:val="26"/>
        </w:rPr>
        <w:t xml:space="preserve"> Администрации Верхнелюбажского сельсовета</w:t>
      </w:r>
      <w:r w:rsidR="00D75A6D" w:rsidRPr="001F6AD4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Pr="001F6AD4">
        <w:rPr>
          <w:rFonts w:ascii="Times New Roman" w:hAnsi="Times New Roman" w:cs="Times New Roman"/>
          <w:sz w:val="26"/>
          <w:szCs w:val="26"/>
        </w:rPr>
        <w:t xml:space="preserve"> (оценка экономической эффективности достижения результатов);</w:t>
      </w:r>
    </w:p>
    <w:p w:rsidR="002A3CF5" w:rsidRPr="001F6AD4" w:rsidRDefault="002A3CF5" w:rsidP="003159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3)степень реализации мероприятий муниципальной Программы (сопоставление количества запланированных мероприятий программы и фактически выполненных).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Степень достижения запланированных результатов по каждому показателю муниципальной Программы производится по формуле:</w:t>
      </w:r>
    </w:p>
    <w:p w:rsidR="002A3CF5" w:rsidRPr="001F6AD4" w:rsidRDefault="002A3CF5" w:rsidP="001F6AD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                                  Тfi</w:t>
      </w:r>
    </w:p>
    <w:p w:rsidR="002A3CF5" w:rsidRPr="001F6AD4" w:rsidRDefault="002A3CF5" w:rsidP="001F6AD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                          Еi = --------- x 100%, где:</w:t>
      </w:r>
    </w:p>
    <w:p w:rsidR="002A3CF5" w:rsidRPr="001F6AD4" w:rsidRDefault="002A3CF5" w:rsidP="001F6AD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                                  Тpi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Еi - степень достижения i-показателя муниципальной Программы (процентов);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Тfi - фактическое значение показателя;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Тpi - установленное муниципальной Программой целевое значение показателя.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Расчет результативности реализации муниципальной Программы в целом проводится по формуле: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noProof/>
          <w:position w:val="-24"/>
          <w:sz w:val="26"/>
          <w:szCs w:val="26"/>
        </w:rPr>
        <w:lastRenderedPageBreak/>
        <w:drawing>
          <wp:inline distT="0" distB="0" distL="0" distR="0">
            <wp:extent cx="657225" cy="5524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AD4">
        <w:rPr>
          <w:rFonts w:ascii="Times New Roman" w:hAnsi="Times New Roman" w:cs="Times New Roman"/>
          <w:sz w:val="26"/>
          <w:szCs w:val="26"/>
        </w:rPr>
        <w:t>, где: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Е степень достижения запланированных результатов результативность реализации муниципальной программы (процентов);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n - количество показателей муниципальной Программы.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Степень соответствия фактических затрат бюджета </w:t>
      </w:r>
      <w:r w:rsidR="00D75A6D" w:rsidRPr="001F6AD4">
        <w:rPr>
          <w:rFonts w:ascii="Times New Roman" w:hAnsi="Times New Roman" w:cs="Times New Roman"/>
          <w:sz w:val="26"/>
          <w:szCs w:val="26"/>
        </w:rPr>
        <w:t>Администрации Верхнелюбажского сельсовета</w:t>
      </w:r>
      <w:r w:rsidR="00D75A6D" w:rsidRPr="001F6AD4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D75A6D" w:rsidRPr="001F6AD4">
        <w:rPr>
          <w:rFonts w:ascii="Times New Roman" w:hAnsi="Times New Roman" w:cs="Times New Roman"/>
          <w:sz w:val="26"/>
          <w:szCs w:val="26"/>
        </w:rPr>
        <w:t xml:space="preserve"> </w:t>
      </w:r>
      <w:r w:rsidRPr="001F6AD4">
        <w:rPr>
          <w:rFonts w:ascii="Times New Roman" w:hAnsi="Times New Roman" w:cs="Times New Roman"/>
          <w:sz w:val="26"/>
          <w:szCs w:val="26"/>
        </w:rPr>
        <w:t>запланированному уровню финансирования муниципальной Программы определяется по следующей формуле: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Кpoi = (Сfoi / Сpoi) x 100%, где: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Кpoi - степень соответствия фактических затрат бюджета </w:t>
      </w:r>
      <w:r w:rsidR="00D75A6D" w:rsidRPr="001F6AD4">
        <w:rPr>
          <w:rFonts w:ascii="Times New Roman" w:hAnsi="Times New Roman" w:cs="Times New Roman"/>
          <w:sz w:val="26"/>
          <w:szCs w:val="26"/>
        </w:rPr>
        <w:t>Администрации Верхнелюбажского сельсовета</w:t>
      </w:r>
      <w:r w:rsidR="00D75A6D" w:rsidRPr="001F6AD4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D75A6D" w:rsidRPr="001F6AD4">
        <w:rPr>
          <w:rFonts w:ascii="Times New Roman" w:hAnsi="Times New Roman" w:cs="Times New Roman"/>
          <w:sz w:val="26"/>
          <w:szCs w:val="26"/>
        </w:rPr>
        <w:t xml:space="preserve"> </w:t>
      </w:r>
      <w:r w:rsidRPr="001F6AD4">
        <w:rPr>
          <w:rFonts w:ascii="Times New Roman" w:hAnsi="Times New Roman" w:cs="Times New Roman"/>
          <w:sz w:val="26"/>
          <w:szCs w:val="26"/>
        </w:rPr>
        <w:t>запланированному уровню финансирования i-основного мероприятия муниципальной Программы;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Сfoi - сумма средств бюджета</w:t>
      </w:r>
      <w:r w:rsidR="00D75A6D" w:rsidRPr="001F6AD4">
        <w:rPr>
          <w:rFonts w:ascii="Times New Roman" w:hAnsi="Times New Roman" w:cs="Times New Roman"/>
          <w:sz w:val="26"/>
          <w:szCs w:val="26"/>
        </w:rPr>
        <w:t xml:space="preserve"> Администрации Верхнелюбажского сельсовета</w:t>
      </w:r>
      <w:r w:rsidR="00D75A6D" w:rsidRPr="001F6AD4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Pr="001F6AD4">
        <w:rPr>
          <w:rFonts w:ascii="Times New Roman" w:hAnsi="Times New Roman" w:cs="Times New Roman"/>
          <w:sz w:val="26"/>
          <w:szCs w:val="26"/>
        </w:rPr>
        <w:t>, израсходованных на реализацию i-основного мероприятия муниципальной Программы;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Сpoi - установленная муниципальной Программой сумма средств бюджета </w:t>
      </w:r>
      <w:r w:rsidR="00D75A6D" w:rsidRPr="001F6AD4">
        <w:rPr>
          <w:rFonts w:ascii="Times New Roman" w:hAnsi="Times New Roman" w:cs="Times New Roman"/>
          <w:sz w:val="26"/>
          <w:szCs w:val="26"/>
        </w:rPr>
        <w:t>Администрации Верхнелюбажского сельсовета</w:t>
      </w:r>
      <w:r w:rsidR="00D75A6D" w:rsidRPr="001F6AD4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D75A6D" w:rsidRPr="001F6AD4">
        <w:rPr>
          <w:rFonts w:ascii="Times New Roman" w:hAnsi="Times New Roman" w:cs="Times New Roman"/>
          <w:sz w:val="26"/>
          <w:szCs w:val="26"/>
        </w:rPr>
        <w:t xml:space="preserve"> </w:t>
      </w:r>
      <w:r w:rsidRPr="001F6AD4">
        <w:rPr>
          <w:rFonts w:ascii="Times New Roman" w:hAnsi="Times New Roman" w:cs="Times New Roman"/>
          <w:sz w:val="26"/>
          <w:szCs w:val="26"/>
        </w:rPr>
        <w:t>на реализацию i-основного мероприятия.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Расчет полноты использования средств бюджета </w:t>
      </w:r>
      <w:r w:rsidR="00D75A6D" w:rsidRPr="001F6AD4">
        <w:rPr>
          <w:rFonts w:ascii="Times New Roman" w:hAnsi="Times New Roman" w:cs="Times New Roman"/>
          <w:sz w:val="26"/>
          <w:szCs w:val="26"/>
        </w:rPr>
        <w:t>Администрации Верхнелюбажского сельсовета</w:t>
      </w:r>
      <w:r w:rsidR="00D75A6D" w:rsidRPr="001F6AD4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="00D75A6D" w:rsidRPr="001F6AD4">
        <w:rPr>
          <w:rFonts w:ascii="Times New Roman" w:hAnsi="Times New Roman" w:cs="Times New Roman"/>
          <w:sz w:val="26"/>
          <w:szCs w:val="26"/>
        </w:rPr>
        <w:t xml:space="preserve"> </w:t>
      </w:r>
      <w:r w:rsidRPr="001F6AD4">
        <w:rPr>
          <w:rFonts w:ascii="Times New Roman" w:hAnsi="Times New Roman" w:cs="Times New Roman"/>
          <w:sz w:val="26"/>
          <w:szCs w:val="26"/>
        </w:rPr>
        <w:t>в целом по муниципальной Программе проводится по формуле: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noProof/>
          <w:position w:val="-24"/>
          <w:sz w:val="26"/>
          <w:szCs w:val="26"/>
        </w:rPr>
        <w:drawing>
          <wp:inline distT="0" distB="0" distL="0" distR="0">
            <wp:extent cx="962025" cy="5524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6AD4">
        <w:rPr>
          <w:rFonts w:ascii="Times New Roman" w:hAnsi="Times New Roman" w:cs="Times New Roman"/>
          <w:sz w:val="26"/>
          <w:szCs w:val="26"/>
        </w:rPr>
        <w:t>, где: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Кро - степень соответствия фактических затрат бюджета</w:t>
      </w:r>
      <w:r w:rsidR="00D75A6D" w:rsidRPr="001F6AD4">
        <w:rPr>
          <w:rFonts w:ascii="Times New Roman" w:hAnsi="Times New Roman" w:cs="Times New Roman"/>
          <w:sz w:val="26"/>
          <w:szCs w:val="26"/>
        </w:rPr>
        <w:t xml:space="preserve"> Администрации Верхнелюбажского сельсовета</w:t>
      </w:r>
      <w:r w:rsidR="00D75A6D" w:rsidRPr="001F6AD4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Pr="001F6AD4">
        <w:rPr>
          <w:rFonts w:ascii="Times New Roman" w:hAnsi="Times New Roman" w:cs="Times New Roman"/>
          <w:sz w:val="26"/>
          <w:szCs w:val="26"/>
        </w:rPr>
        <w:t xml:space="preserve"> запланированному уровню финансирования основных мероприятий муниципальной Программы (процентов);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n - количество финансируемых основных мероприятий муниципальной Программы.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Коэффициент эффективности использования средств, выделяемых из бюджета</w:t>
      </w:r>
      <w:r w:rsidR="00D75A6D" w:rsidRPr="001F6AD4">
        <w:rPr>
          <w:rFonts w:ascii="Times New Roman" w:hAnsi="Times New Roman" w:cs="Times New Roman"/>
          <w:sz w:val="26"/>
          <w:szCs w:val="26"/>
        </w:rPr>
        <w:t xml:space="preserve"> Администрации Верхнелюбажского сельсовета</w:t>
      </w:r>
      <w:r w:rsidR="00D75A6D" w:rsidRPr="001F6AD4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Pr="001F6AD4">
        <w:rPr>
          <w:rFonts w:ascii="Times New Roman" w:hAnsi="Times New Roman" w:cs="Times New Roman"/>
          <w:sz w:val="26"/>
          <w:szCs w:val="26"/>
        </w:rPr>
        <w:t>, определяется по следующей формуле:</w:t>
      </w:r>
    </w:p>
    <w:p w:rsidR="002A3CF5" w:rsidRPr="001F6AD4" w:rsidRDefault="002A3CF5" w:rsidP="001F6AD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               Е</w:t>
      </w:r>
    </w:p>
    <w:p w:rsidR="002A3CF5" w:rsidRPr="001F6AD4" w:rsidRDefault="002A3CF5" w:rsidP="001F6AD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    Кеоi = ----------, где:</w:t>
      </w:r>
    </w:p>
    <w:p w:rsidR="002A3CF5" w:rsidRPr="001F6AD4" w:rsidRDefault="002A3CF5" w:rsidP="001F6AD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              Кро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Кеоi - коэффициент эффективности использования средств, выделяемых из бюджета</w:t>
      </w:r>
      <w:r w:rsidR="00D75A6D" w:rsidRPr="001F6AD4">
        <w:rPr>
          <w:rFonts w:ascii="Times New Roman" w:hAnsi="Times New Roman" w:cs="Times New Roman"/>
          <w:sz w:val="26"/>
          <w:szCs w:val="26"/>
        </w:rPr>
        <w:t xml:space="preserve"> Администрации Верхнелюбажского сельсовета</w:t>
      </w:r>
      <w:r w:rsidR="00D75A6D" w:rsidRPr="001F6AD4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Pr="001F6AD4">
        <w:rPr>
          <w:rFonts w:ascii="Times New Roman" w:hAnsi="Times New Roman" w:cs="Times New Roman"/>
          <w:sz w:val="26"/>
          <w:szCs w:val="26"/>
        </w:rPr>
        <w:t>;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Кро - полнота использования средств бюджета</w:t>
      </w:r>
      <w:r w:rsidR="00D75A6D" w:rsidRPr="001F6AD4">
        <w:rPr>
          <w:rFonts w:ascii="Times New Roman" w:hAnsi="Times New Roman" w:cs="Times New Roman"/>
          <w:sz w:val="26"/>
          <w:szCs w:val="26"/>
        </w:rPr>
        <w:t xml:space="preserve"> Администрации Верхнелюбажского сельсовета</w:t>
      </w:r>
      <w:r w:rsidR="00D75A6D" w:rsidRPr="001F6AD4">
        <w:rPr>
          <w:rFonts w:ascii="Times New Roman" w:hAnsi="Times New Roman" w:cs="Times New Roman"/>
          <w:color w:val="0E2F43"/>
          <w:sz w:val="26"/>
          <w:szCs w:val="26"/>
        </w:rPr>
        <w:t xml:space="preserve"> Фатежского района</w:t>
      </w:r>
      <w:r w:rsidRPr="001F6AD4">
        <w:rPr>
          <w:rFonts w:ascii="Times New Roman" w:hAnsi="Times New Roman" w:cs="Times New Roman"/>
          <w:sz w:val="26"/>
          <w:szCs w:val="26"/>
        </w:rPr>
        <w:t xml:space="preserve">  на реализацию основных мероприятий муниципальной Программы;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Е - степень достижения запланированных результатов результативность реализации основных мероприятий муниципальной Программы;</w:t>
      </w:r>
    </w:p>
    <w:p w:rsidR="002A3CF5" w:rsidRPr="001F6AD4" w:rsidRDefault="002A3CF5" w:rsidP="0031598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4)степень реализации основных мероприятий муниципальной Программы проводится на основании процентного сопоставления количества запланированных основных мероприятий муниципальной Программы и фактически выполненных по следующей формуле:</w:t>
      </w:r>
    </w:p>
    <w:p w:rsidR="002A3CF5" w:rsidRPr="001F6AD4" w:rsidRDefault="002A3CF5" w:rsidP="001F6AD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                                   М  x 100%</w:t>
      </w:r>
    </w:p>
    <w:p w:rsidR="002A3CF5" w:rsidRPr="001F6AD4" w:rsidRDefault="002A3CF5" w:rsidP="001F6AD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lastRenderedPageBreak/>
        <w:t xml:space="preserve">                                    ф</w:t>
      </w:r>
    </w:p>
    <w:p w:rsidR="002A3CF5" w:rsidRPr="001F6AD4" w:rsidRDefault="002A3CF5" w:rsidP="001F6AD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                           СТ = -------------, где:</w:t>
      </w:r>
    </w:p>
    <w:p w:rsidR="002A3CF5" w:rsidRPr="001F6AD4" w:rsidRDefault="002A3CF5" w:rsidP="001F6AD4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F6AD4">
        <w:rPr>
          <w:rFonts w:ascii="Times New Roman" w:hAnsi="Times New Roman" w:cs="Times New Roman"/>
          <w:sz w:val="28"/>
          <w:szCs w:val="28"/>
        </w:rPr>
        <w:t xml:space="preserve">                                     М</w:t>
      </w:r>
    </w:p>
    <w:p w:rsidR="002A3CF5" w:rsidRPr="001F6AD4" w:rsidRDefault="002A3CF5" w:rsidP="001F6AD4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F6AD4">
        <w:rPr>
          <w:rFonts w:ascii="Times New Roman" w:hAnsi="Times New Roman" w:cs="Times New Roman"/>
          <w:sz w:val="28"/>
          <w:szCs w:val="28"/>
        </w:rPr>
        <w:t xml:space="preserve">                                      пл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СТ - степень реализации основных мероприятий муниципальной программы;</w:t>
      </w:r>
    </w:p>
    <w:p w:rsidR="002A3CF5" w:rsidRPr="001F6AD4" w:rsidRDefault="002A3CF5" w:rsidP="001F6AD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    М  - количество   основных   мероприятий   муниципальной   программы,</w:t>
      </w:r>
    </w:p>
    <w:p w:rsidR="002A3CF5" w:rsidRPr="001F6AD4" w:rsidRDefault="002A3CF5" w:rsidP="001F6AD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     ф</w:t>
      </w:r>
    </w:p>
    <w:p w:rsidR="002A3CF5" w:rsidRPr="001F6AD4" w:rsidRDefault="002A3CF5" w:rsidP="001F6AD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фактически реализованных за отчетный период;</w:t>
      </w:r>
    </w:p>
    <w:p w:rsidR="002A3CF5" w:rsidRPr="001F6AD4" w:rsidRDefault="002A3CF5" w:rsidP="001F6AD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    М   - количество   основных   мероприятий   муниципальной  программы,</w:t>
      </w:r>
    </w:p>
    <w:p w:rsidR="002A3CF5" w:rsidRPr="001F6AD4" w:rsidRDefault="002A3CF5" w:rsidP="001F6AD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     пл</w:t>
      </w:r>
    </w:p>
    <w:p w:rsidR="002A3CF5" w:rsidRPr="001F6AD4" w:rsidRDefault="002A3CF5" w:rsidP="001F6AD4">
      <w:pPr>
        <w:pStyle w:val="ConsPlusNonforma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запланированных на отчетный период.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Вывод об эффективности (неэффективности) реализации муниципальной Программы может определяться на основании следующих критериев: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103"/>
        <w:gridCol w:w="4093"/>
      </w:tblGrid>
      <w:tr w:rsidR="002A3CF5" w:rsidRPr="001F6AD4" w:rsidTr="001A24E1">
        <w:trPr>
          <w:trHeight w:val="600"/>
          <w:tblCellSpacing w:w="5" w:type="nil"/>
        </w:trPr>
        <w:tc>
          <w:tcPr>
            <w:tcW w:w="5103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Вывод об эффективности реализации</w:t>
            </w:r>
          </w:p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муниципальной Программы</w:t>
            </w:r>
          </w:p>
        </w:tc>
        <w:tc>
          <w:tcPr>
            <w:tcW w:w="4093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Критерий оценки</w:t>
            </w:r>
          </w:p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эффективности реализации</w:t>
            </w:r>
          </w:p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муниципальной Программы Кео</w:t>
            </w:r>
          </w:p>
        </w:tc>
      </w:tr>
      <w:tr w:rsidR="002A3CF5" w:rsidRPr="001F6AD4" w:rsidTr="001A24E1">
        <w:trPr>
          <w:tblCellSpacing w:w="5" w:type="nil"/>
        </w:trPr>
        <w:tc>
          <w:tcPr>
            <w:tcW w:w="5103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Неэффективная</w:t>
            </w:r>
          </w:p>
        </w:tc>
        <w:tc>
          <w:tcPr>
            <w:tcW w:w="4093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менее 0,5</w:t>
            </w:r>
          </w:p>
        </w:tc>
      </w:tr>
      <w:tr w:rsidR="002A3CF5" w:rsidRPr="001F6AD4" w:rsidTr="001A24E1">
        <w:trPr>
          <w:trHeight w:val="400"/>
          <w:tblCellSpacing w:w="5" w:type="nil"/>
        </w:trPr>
        <w:tc>
          <w:tcPr>
            <w:tcW w:w="5103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Уровень эффективности удовлетворительный</w:t>
            </w:r>
          </w:p>
        </w:tc>
        <w:tc>
          <w:tcPr>
            <w:tcW w:w="4093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0,5 - 0,79</w:t>
            </w:r>
          </w:p>
        </w:tc>
      </w:tr>
      <w:tr w:rsidR="002A3CF5" w:rsidRPr="001F6AD4" w:rsidTr="001A24E1">
        <w:trPr>
          <w:tblCellSpacing w:w="5" w:type="nil"/>
        </w:trPr>
        <w:tc>
          <w:tcPr>
            <w:tcW w:w="5103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Эффективная</w:t>
            </w:r>
          </w:p>
        </w:tc>
        <w:tc>
          <w:tcPr>
            <w:tcW w:w="4093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0,8 - 1</w:t>
            </w:r>
          </w:p>
        </w:tc>
      </w:tr>
      <w:tr w:rsidR="002A3CF5" w:rsidRPr="001F6AD4" w:rsidTr="001A24E1">
        <w:trPr>
          <w:tblCellSpacing w:w="5" w:type="nil"/>
        </w:trPr>
        <w:tc>
          <w:tcPr>
            <w:tcW w:w="5103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Высокоэффективная</w:t>
            </w:r>
          </w:p>
        </w:tc>
        <w:tc>
          <w:tcPr>
            <w:tcW w:w="4093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более 1</w:t>
            </w:r>
          </w:p>
        </w:tc>
      </w:tr>
    </w:tbl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3" w:name="Par2944"/>
      <w:bookmarkEnd w:id="3"/>
      <w:r w:rsidRPr="001F6AD4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A3CF5" w:rsidRPr="001F6AD4" w:rsidRDefault="002A3CF5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2A3CF5" w:rsidRPr="001F6AD4" w:rsidRDefault="002A3CF5" w:rsidP="001F6AD4">
      <w:pPr>
        <w:pStyle w:val="af1"/>
        <w:ind w:firstLine="672"/>
        <w:jc w:val="right"/>
        <w:rPr>
          <w:b w:val="0"/>
          <w:sz w:val="24"/>
          <w:szCs w:val="24"/>
        </w:rPr>
      </w:pPr>
      <w:r w:rsidRPr="001F6AD4">
        <w:rPr>
          <w:b w:val="0"/>
          <w:sz w:val="24"/>
          <w:szCs w:val="24"/>
        </w:rPr>
        <w:t>к муниципальной программе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>«Формирование современной городской</w:t>
      </w:r>
    </w:p>
    <w:p w:rsidR="0089347C" w:rsidRPr="001F6AD4" w:rsidRDefault="002A3CF5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среды </w:t>
      </w:r>
      <w:r w:rsidR="0089347C" w:rsidRPr="001F6AD4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89347C"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89347C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2A3CF5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1F6A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3CF5" w:rsidRPr="001F6AD4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2A3CF5" w:rsidRPr="001F6AD4" w:rsidRDefault="002A3CF5" w:rsidP="001F6AD4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AD4">
        <w:rPr>
          <w:rFonts w:ascii="Times New Roman" w:hAnsi="Times New Roman" w:cs="Times New Roman"/>
          <w:b/>
          <w:sz w:val="28"/>
          <w:szCs w:val="28"/>
        </w:rPr>
        <w:t>Сведения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F6AD4">
        <w:rPr>
          <w:rFonts w:ascii="Times New Roman" w:hAnsi="Times New Roman" w:cs="Times New Roman"/>
          <w:b/>
          <w:sz w:val="28"/>
          <w:szCs w:val="28"/>
        </w:rPr>
        <w:t>о показателях (индикаторах) муниципальной Программы</w:t>
      </w:r>
    </w:p>
    <w:p w:rsidR="00DA0EE7" w:rsidRPr="001F6AD4" w:rsidRDefault="00DA0EE7" w:rsidP="001F6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Сведения о целевых показателях (индикаторах) муниципальной Программы</w:t>
      </w:r>
    </w:p>
    <w:p w:rsidR="00DA0EE7" w:rsidRPr="001F6AD4" w:rsidRDefault="00DA0EE7" w:rsidP="001F6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5"/>
        <w:gridCol w:w="3443"/>
        <w:gridCol w:w="720"/>
        <w:gridCol w:w="900"/>
        <w:gridCol w:w="900"/>
        <w:gridCol w:w="900"/>
        <w:gridCol w:w="900"/>
        <w:gridCol w:w="900"/>
        <w:gridCol w:w="745"/>
      </w:tblGrid>
      <w:tr w:rsidR="00DA0EE7" w:rsidRPr="001F6AD4" w:rsidTr="00315983">
        <w:tc>
          <w:tcPr>
            <w:tcW w:w="445" w:type="dxa"/>
            <w:vMerge w:val="restart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3443" w:type="dxa"/>
            <w:vMerge w:val="restart"/>
          </w:tcPr>
          <w:p w:rsidR="00DA0EE7" w:rsidRPr="001F6AD4" w:rsidRDefault="00DA0EE7" w:rsidP="001F6A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720" w:type="dxa"/>
            <w:vMerge w:val="restart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Ед.</w:t>
            </w:r>
          </w:p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изм.</w:t>
            </w:r>
          </w:p>
        </w:tc>
        <w:tc>
          <w:tcPr>
            <w:tcW w:w="5245" w:type="dxa"/>
            <w:gridSpan w:val="6"/>
          </w:tcPr>
          <w:p w:rsidR="00DA0EE7" w:rsidRPr="001F6AD4" w:rsidRDefault="00DA0EE7" w:rsidP="001F6AD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Значение показателей</w:t>
            </w:r>
          </w:p>
        </w:tc>
      </w:tr>
      <w:tr w:rsidR="00DA0EE7" w:rsidRPr="001F6AD4" w:rsidTr="00315983">
        <w:tc>
          <w:tcPr>
            <w:tcW w:w="445" w:type="dxa"/>
            <w:vMerge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43" w:type="dxa"/>
            <w:vMerge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20" w:type="dxa"/>
            <w:vMerge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2017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2018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2019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2020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2021</w:t>
            </w:r>
          </w:p>
        </w:tc>
        <w:tc>
          <w:tcPr>
            <w:tcW w:w="745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2022</w:t>
            </w:r>
          </w:p>
        </w:tc>
      </w:tr>
      <w:tr w:rsidR="00DA0EE7" w:rsidRPr="001F6AD4" w:rsidTr="00315983">
        <w:tc>
          <w:tcPr>
            <w:tcW w:w="445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443" w:type="dxa"/>
          </w:tcPr>
          <w:p w:rsidR="00DA0EE7" w:rsidRPr="001F6AD4" w:rsidRDefault="00DA0EE7" w:rsidP="001F6AD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Доля реализованных проектов благоустройства дворовых территорий (полностью освещенных, оборудованных местами для проведения досуга и отдыха разными группами населения (спортивные площадки, детские площадки и т.д.), малыми архитектурными формами) в общем количестве реализованных в течении планового года проектов благоустройства дворовых территорий</w:t>
            </w:r>
          </w:p>
        </w:tc>
        <w:tc>
          <w:tcPr>
            <w:tcW w:w="72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745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DA0EE7" w:rsidRPr="001F6AD4" w:rsidTr="00315983">
        <w:tc>
          <w:tcPr>
            <w:tcW w:w="445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443" w:type="dxa"/>
          </w:tcPr>
          <w:p w:rsidR="00DA0EE7" w:rsidRPr="001F6AD4" w:rsidRDefault="00DA0EE7" w:rsidP="001F6AD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</w:t>
            </w:r>
          </w:p>
        </w:tc>
        <w:tc>
          <w:tcPr>
            <w:tcW w:w="72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745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DA0EE7" w:rsidRPr="001F6AD4" w:rsidTr="00315983">
        <w:tc>
          <w:tcPr>
            <w:tcW w:w="445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443" w:type="dxa"/>
          </w:tcPr>
          <w:p w:rsidR="00DA0EE7" w:rsidRPr="001F6AD4" w:rsidRDefault="00DA0EE7" w:rsidP="001F6AD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Доля дворовых территорий, благоустройство которых выполнено при участие граждан, организаций в соответствующих мероприятиях, в общем количестве реализованных в течение планового года проектов благоустройства дворовых территорий</w:t>
            </w:r>
          </w:p>
        </w:tc>
        <w:tc>
          <w:tcPr>
            <w:tcW w:w="72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%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745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</w:tr>
      <w:tr w:rsidR="00DA0EE7" w:rsidRPr="001F6AD4" w:rsidTr="00315983">
        <w:tc>
          <w:tcPr>
            <w:tcW w:w="445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443" w:type="dxa"/>
          </w:tcPr>
          <w:p w:rsidR="00DA0EE7" w:rsidRPr="001F6AD4" w:rsidRDefault="00DA0EE7" w:rsidP="001F6AD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72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ед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45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A0EE7" w:rsidRPr="001F6AD4" w:rsidTr="00315983">
        <w:tc>
          <w:tcPr>
            <w:tcW w:w="445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443" w:type="dxa"/>
          </w:tcPr>
          <w:p w:rsidR="00DA0EE7" w:rsidRPr="001F6AD4" w:rsidRDefault="00DA0EE7" w:rsidP="001F6AD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Количество благоустроенных общественных территорий</w:t>
            </w:r>
          </w:p>
        </w:tc>
        <w:tc>
          <w:tcPr>
            <w:tcW w:w="72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ед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45" w:type="dxa"/>
          </w:tcPr>
          <w:p w:rsidR="00DA0EE7" w:rsidRPr="001F6AD4" w:rsidRDefault="00DA0EE7" w:rsidP="001F6AD4">
            <w:pPr>
              <w:pStyle w:val="ConsPlusNormal"/>
              <w:ind w:firstLine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1F6AD4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</w:tbl>
    <w:p w:rsidR="00DA0EE7" w:rsidRPr="001F6AD4" w:rsidRDefault="00DA0EE7" w:rsidP="001F6AD4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  <w:sectPr w:rsidR="00DA0EE7" w:rsidRPr="001F6AD4" w:rsidSect="00F1667C">
          <w:headerReference w:type="default" r:id="rId17"/>
          <w:pgSz w:w="11900" w:h="16838"/>
          <w:pgMar w:top="697" w:right="845" w:bottom="1440" w:left="1418" w:header="0" w:footer="0" w:gutter="0"/>
          <w:cols w:space="720" w:equalWidth="0">
            <w:col w:w="9642"/>
          </w:cols>
        </w:sectPr>
      </w:pPr>
    </w:p>
    <w:p w:rsidR="00DA0EE7" w:rsidRPr="001F6AD4" w:rsidRDefault="00DA0EE7" w:rsidP="001F6AD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97"/>
        <w:gridCol w:w="5611"/>
        <w:gridCol w:w="900"/>
        <w:gridCol w:w="2261"/>
      </w:tblGrid>
      <w:tr w:rsidR="00DA0EE7" w:rsidRPr="001F6AD4" w:rsidTr="00F1667C">
        <w:tc>
          <w:tcPr>
            <w:tcW w:w="797" w:type="dxa"/>
          </w:tcPr>
          <w:p w:rsidR="00DA0EE7" w:rsidRPr="001F6AD4" w:rsidRDefault="00DA0EE7" w:rsidP="001F6AD4">
            <w:pPr>
              <w:pStyle w:val="21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DA0EE7" w:rsidRPr="001F6AD4" w:rsidRDefault="00DA0EE7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Площадь благоустроенных общественных территорий, приходящихся на 1 жителя муниципального образования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Кв.м.</w:t>
            </w:r>
          </w:p>
        </w:tc>
        <w:tc>
          <w:tcPr>
            <w:tcW w:w="2261" w:type="dxa"/>
          </w:tcPr>
          <w:p w:rsidR="00DA0EE7" w:rsidRPr="001F6AD4" w:rsidRDefault="00DA0EE7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0,3</w:t>
            </w:r>
          </w:p>
        </w:tc>
      </w:tr>
      <w:tr w:rsidR="00DA0EE7" w:rsidRPr="001F6AD4" w:rsidTr="00F1667C">
        <w:tc>
          <w:tcPr>
            <w:tcW w:w="797" w:type="dxa"/>
          </w:tcPr>
          <w:p w:rsidR="00DA0EE7" w:rsidRPr="001F6AD4" w:rsidRDefault="00DA0EE7" w:rsidP="001F6AD4">
            <w:pPr>
              <w:pStyle w:val="21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DA0EE7" w:rsidRPr="001F6AD4" w:rsidRDefault="00DA0EE7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Доля и размер финансового участия заинтересованных лиц в выполнении минимального перечня работ по благоустройству дворовых территорий от общей стоимости работ минимального перечня, включенных в программу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%, рубли</w:t>
            </w:r>
          </w:p>
        </w:tc>
        <w:tc>
          <w:tcPr>
            <w:tcW w:w="2261" w:type="dxa"/>
          </w:tcPr>
          <w:p w:rsidR="00DA0EE7" w:rsidRPr="001F6AD4" w:rsidRDefault="00DA0EE7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0</w:t>
            </w:r>
          </w:p>
        </w:tc>
      </w:tr>
      <w:tr w:rsidR="00DA0EE7" w:rsidRPr="001F6AD4" w:rsidTr="00F1667C">
        <w:tc>
          <w:tcPr>
            <w:tcW w:w="797" w:type="dxa"/>
          </w:tcPr>
          <w:p w:rsidR="00DA0EE7" w:rsidRPr="001F6AD4" w:rsidRDefault="00DA0EE7" w:rsidP="001F6AD4">
            <w:pPr>
              <w:pStyle w:val="21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DA0EE7" w:rsidRPr="001F6AD4" w:rsidRDefault="00DA0EE7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Объём трудового участия заинтересованных лиц в выполнении минимального перечня работ по благоустройству дворовых территорий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Чел/</w:t>
            </w:r>
          </w:p>
          <w:p w:rsidR="00DA0EE7" w:rsidRPr="001F6AD4" w:rsidRDefault="00DA0EE7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часы</w:t>
            </w:r>
          </w:p>
        </w:tc>
        <w:tc>
          <w:tcPr>
            <w:tcW w:w="2261" w:type="dxa"/>
          </w:tcPr>
          <w:p w:rsidR="00DA0EE7" w:rsidRPr="001F6AD4" w:rsidRDefault="00DA0EE7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0</w:t>
            </w:r>
          </w:p>
        </w:tc>
      </w:tr>
      <w:tr w:rsidR="00DA0EE7" w:rsidRPr="001F6AD4" w:rsidTr="00F1667C">
        <w:tc>
          <w:tcPr>
            <w:tcW w:w="797" w:type="dxa"/>
          </w:tcPr>
          <w:p w:rsidR="00DA0EE7" w:rsidRPr="001F6AD4" w:rsidRDefault="00DA0EE7" w:rsidP="001F6AD4">
            <w:pPr>
              <w:pStyle w:val="21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DA0EE7" w:rsidRPr="001F6AD4" w:rsidRDefault="00DA0EE7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Доля и размер финансового участия заинтересованных лиц в выполнении дополнительного перечня работ по благоустройству дворовых территорий от общей стоимости работ дополнительного перечня, включенных в программу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%, рубли</w:t>
            </w:r>
          </w:p>
        </w:tc>
        <w:tc>
          <w:tcPr>
            <w:tcW w:w="2261" w:type="dxa"/>
          </w:tcPr>
          <w:p w:rsidR="00DA0EE7" w:rsidRPr="001F6AD4" w:rsidRDefault="00DA0EE7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0</w:t>
            </w:r>
          </w:p>
        </w:tc>
      </w:tr>
      <w:tr w:rsidR="00DA0EE7" w:rsidRPr="001F6AD4" w:rsidTr="00F1667C">
        <w:tc>
          <w:tcPr>
            <w:tcW w:w="797" w:type="dxa"/>
          </w:tcPr>
          <w:p w:rsidR="00DA0EE7" w:rsidRPr="001F6AD4" w:rsidRDefault="00DA0EE7" w:rsidP="001F6AD4">
            <w:pPr>
              <w:pStyle w:val="21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1" w:type="dxa"/>
          </w:tcPr>
          <w:p w:rsidR="00DA0EE7" w:rsidRPr="001F6AD4" w:rsidRDefault="00DA0EE7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" w:right="175"/>
              <w:jc w:val="both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Объем трудового участия заинтересованных лиц в выполнении дополнительного перечня работ по благоустройству дворовых территорий</w:t>
            </w:r>
          </w:p>
        </w:tc>
        <w:tc>
          <w:tcPr>
            <w:tcW w:w="900" w:type="dxa"/>
          </w:tcPr>
          <w:p w:rsidR="00DA0EE7" w:rsidRPr="001F6AD4" w:rsidRDefault="00DA0EE7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Чел/</w:t>
            </w:r>
          </w:p>
          <w:p w:rsidR="00DA0EE7" w:rsidRPr="001F6AD4" w:rsidRDefault="00DA0EE7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часы</w:t>
            </w:r>
          </w:p>
        </w:tc>
        <w:tc>
          <w:tcPr>
            <w:tcW w:w="2261" w:type="dxa"/>
          </w:tcPr>
          <w:p w:rsidR="00DA0EE7" w:rsidRPr="001F6AD4" w:rsidRDefault="00DA0EE7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0</w:t>
            </w:r>
          </w:p>
        </w:tc>
      </w:tr>
    </w:tbl>
    <w:p w:rsidR="002A3CF5" w:rsidRPr="001F6AD4" w:rsidRDefault="00DA0EE7" w:rsidP="001F6AD4">
      <w:pPr>
        <w:spacing w:after="0" w:line="240" w:lineRule="auto"/>
        <w:rPr>
          <w:rFonts w:ascii="Times New Roman" w:hAnsi="Times New Roman" w:cs="Times New Roman"/>
          <w:b/>
        </w:rPr>
      </w:pPr>
      <w:r w:rsidRPr="001F6AD4">
        <w:rPr>
          <w:rFonts w:ascii="Times New Roman" w:hAnsi="Times New Roman" w:cs="Times New Roman"/>
          <w:b/>
        </w:rPr>
        <w:br w:type="page"/>
      </w:r>
      <w:r w:rsidR="002A3CF5" w:rsidRPr="001F6AD4">
        <w:rPr>
          <w:rFonts w:ascii="Times New Roman" w:hAnsi="Times New Roman" w:cs="Times New Roman"/>
          <w:b/>
        </w:rPr>
        <w:lastRenderedPageBreak/>
        <w:br w:type="page"/>
      </w:r>
    </w:p>
    <w:p w:rsidR="002A3CF5" w:rsidRPr="001F6AD4" w:rsidRDefault="002A3CF5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2A3CF5" w:rsidRPr="001F6AD4" w:rsidRDefault="002A3CF5" w:rsidP="001F6AD4">
      <w:pPr>
        <w:pStyle w:val="af1"/>
        <w:ind w:firstLine="672"/>
        <w:jc w:val="right"/>
        <w:rPr>
          <w:b w:val="0"/>
          <w:sz w:val="24"/>
          <w:szCs w:val="24"/>
        </w:rPr>
      </w:pPr>
      <w:r w:rsidRPr="001F6AD4">
        <w:rPr>
          <w:b w:val="0"/>
          <w:sz w:val="24"/>
          <w:szCs w:val="24"/>
        </w:rPr>
        <w:t>к муниципальной программе</w:t>
      </w:r>
    </w:p>
    <w:p w:rsidR="0089347C" w:rsidRPr="001F6AD4" w:rsidRDefault="0089347C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«Формирование современной городской</w:t>
      </w:r>
    </w:p>
    <w:p w:rsidR="0089347C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89347C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89347C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1F6A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AD4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2A3CF5" w:rsidRPr="001F6AD4" w:rsidRDefault="002A3CF5" w:rsidP="001F6A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A3CF5" w:rsidRPr="001F6AD4" w:rsidRDefault="002A3CF5" w:rsidP="001F6A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Перечень</w:t>
      </w:r>
    </w:p>
    <w:p w:rsidR="0089347C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 xml:space="preserve">основных мероприятий муниципальной </w:t>
      </w:r>
      <w:r w:rsidR="0089347C" w:rsidRPr="001F6AD4">
        <w:rPr>
          <w:rFonts w:ascii="Times New Roman" w:hAnsi="Times New Roman" w:cs="Times New Roman"/>
          <w:b/>
          <w:sz w:val="26"/>
          <w:szCs w:val="26"/>
        </w:rPr>
        <w:t>п</w:t>
      </w:r>
      <w:r w:rsidRPr="001F6AD4">
        <w:rPr>
          <w:rFonts w:ascii="Times New Roman" w:hAnsi="Times New Roman" w:cs="Times New Roman"/>
          <w:b/>
          <w:sz w:val="26"/>
          <w:szCs w:val="26"/>
        </w:rPr>
        <w:t xml:space="preserve">рограммы </w:t>
      </w:r>
      <w:r w:rsidR="0089347C" w:rsidRPr="001F6AD4">
        <w:rPr>
          <w:rFonts w:ascii="Times New Roman" w:hAnsi="Times New Roman" w:cs="Times New Roman"/>
          <w:b/>
          <w:sz w:val="26"/>
          <w:szCs w:val="26"/>
        </w:rPr>
        <w:t>«Формирование современной городской  среды муниципального образования</w:t>
      </w:r>
      <w:r w:rsidR="0089347C" w:rsidRPr="001F6AD4">
        <w:rPr>
          <w:rFonts w:ascii="Times New Roman" w:hAnsi="Times New Roman" w:cs="Times New Roman"/>
          <w:b/>
          <w:color w:val="0E2F43"/>
          <w:sz w:val="26"/>
          <w:szCs w:val="26"/>
        </w:rPr>
        <w:t xml:space="preserve"> «Верхнелюбажский сельсовет» Фатежского района Курской области</w:t>
      </w:r>
      <w:r w:rsidR="0089347C" w:rsidRPr="001F6AD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89347C" w:rsidRPr="001F6AD4">
        <w:rPr>
          <w:rFonts w:ascii="Times New Roman" w:hAnsi="Times New Roman" w:cs="Times New Roman"/>
          <w:b/>
          <w:sz w:val="26"/>
          <w:szCs w:val="26"/>
        </w:rPr>
        <w:t>на 2018-2022 годы»</w:t>
      </w:r>
    </w:p>
    <w:tbl>
      <w:tblPr>
        <w:tblW w:w="949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1843"/>
        <w:gridCol w:w="1747"/>
        <w:gridCol w:w="780"/>
        <w:gridCol w:w="747"/>
        <w:gridCol w:w="1404"/>
        <w:gridCol w:w="2410"/>
      </w:tblGrid>
      <w:tr w:rsidR="002A3CF5" w:rsidRPr="001F6AD4" w:rsidTr="004718E4">
        <w:trPr>
          <w:trHeight w:val="348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 xml:space="preserve">N </w:t>
            </w:r>
          </w:p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Номер и наименование основного мероприятия</w:t>
            </w:r>
          </w:p>
        </w:tc>
        <w:tc>
          <w:tcPr>
            <w:tcW w:w="1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Ответственный исполнитель</w:t>
            </w:r>
          </w:p>
        </w:tc>
        <w:tc>
          <w:tcPr>
            <w:tcW w:w="1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Срок</w:t>
            </w:r>
          </w:p>
        </w:tc>
        <w:tc>
          <w:tcPr>
            <w:tcW w:w="1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Ожидаемый непосредственный результат (краткое описание)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 xml:space="preserve">Связь с показателями муниципальной программы </w:t>
            </w:r>
          </w:p>
        </w:tc>
      </w:tr>
      <w:tr w:rsidR="002A3CF5" w:rsidRPr="001F6AD4" w:rsidTr="004718E4">
        <w:trPr>
          <w:trHeight w:val="1045"/>
          <w:tblCellSpacing w:w="5" w:type="nil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AD4">
              <w:rPr>
                <w:rFonts w:ascii="Times New Roman" w:hAnsi="Times New Roman" w:cs="Times New Roman"/>
                <w:sz w:val="16"/>
                <w:szCs w:val="16"/>
              </w:rPr>
              <w:t>Начала реализации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AD4">
              <w:rPr>
                <w:rFonts w:ascii="Times New Roman" w:hAnsi="Times New Roman" w:cs="Times New Roman"/>
                <w:sz w:val="16"/>
                <w:szCs w:val="16"/>
              </w:rPr>
              <w:t>Окончания</w:t>
            </w:r>
          </w:p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F6AD4">
              <w:rPr>
                <w:rFonts w:ascii="Times New Roman" w:hAnsi="Times New Roman" w:cs="Times New Roman"/>
                <w:sz w:val="16"/>
                <w:szCs w:val="16"/>
              </w:rPr>
              <w:t>реализации</w:t>
            </w:r>
          </w:p>
        </w:tc>
        <w:tc>
          <w:tcPr>
            <w:tcW w:w="14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A3CF5" w:rsidRPr="001F6AD4" w:rsidTr="004718E4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2A3CF5" w:rsidRPr="001F6AD4" w:rsidTr="004718E4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1.</w:t>
            </w:r>
          </w:p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Благоустройство дворовых территорий</w:t>
            </w:r>
          </w:p>
        </w:tc>
        <w:tc>
          <w:tcPr>
            <w:tcW w:w="1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1F6AD4" w:rsidRDefault="00D320B4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Администрация Верхнелюбажского сельсовета</w:t>
            </w:r>
            <w:r w:rsidRPr="001F6AD4">
              <w:rPr>
                <w:rFonts w:ascii="Times New Roman" w:hAnsi="Times New Roman" w:cs="Times New Roman"/>
                <w:color w:val="0E2F43"/>
                <w:sz w:val="18"/>
                <w:szCs w:val="18"/>
              </w:rPr>
              <w:t xml:space="preserve"> Фатежского района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 xml:space="preserve">Будет благоустроена    </w:t>
            </w:r>
            <w:r w:rsidR="004718E4" w:rsidRPr="001F6AD4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r w:rsidR="004718E4" w:rsidRPr="001F6AD4">
              <w:rPr>
                <w:rFonts w:ascii="Times New Roman" w:hAnsi="Times New Roman" w:cs="Times New Roman"/>
                <w:sz w:val="18"/>
                <w:szCs w:val="18"/>
              </w:rPr>
              <w:t>три</w:t>
            </w: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 xml:space="preserve">) дворовых территория, что повысит долю благоустроенных дворовых территорий на </w:t>
            </w:r>
            <w:r w:rsidR="004718E4" w:rsidRPr="001F6AD4">
              <w:rPr>
                <w:rFonts w:ascii="Times New Roman" w:hAnsi="Times New Roman" w:cs="Times New Roman"/>
                <w:sz w:val="18"/>
                <w:szCs w:val="18"/>
              </w:rPr>
              <w:t>100%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Повышение уровня благоустройства дворовых территорий</w:t>
            </w:r>
            <w:r w:rsidR="004718E4" w:rsidRPr="001F6AD4">
              <w:rPr>
                <w:rFonts w:ascii="Times New Roman" w:hAnsi="Times New Roman" w:cs="Times New Roman"/>
                <w:sz w:val="18"/>
                <w:szCs w:val="18"/>
              </w:rPr>
              <w:t xml:space="preserve"> Верхнелюбажского сельсовета</w:t>
            </w:r>
            <w:r w:rsidR="004718E4" w:rsidRPr="001F6AD4">
              <w:rPr>
                <w:rFonts w:ascii="Times New Roman" w:hAnsi="Times New Roman" w:cs="Times New Roman"/>
                <w:color w:val="0E2F43"/>
                <w:sz w:val="18"/>
                <w:szCs w:val="18"/>
              </w:rPr>
              <w:t xml:space="preserve"> Фатежского района</w:t>
            </w:r>
            <w:r w:rsidR="004718E4" w:rsidRPr="001F6AD4">
              <w:rPr>
                <w:rFonts w:ascii="Times New Roman" w:hAnsi="Times New Roman" w:cs="Times New Roman"/>
              </w:rPr>
              <w:t xml:space="preserve"> </w:t>
            </w:r>
            <w:r w:rsidRPr="001F6AD4">
              <w:rPr>
                <w:rFonts w:ascii="Times New Roman" w:hAnsi="Times New Roman" w:cs="Times New Roman"/>
              </w:rPr>
              <w:t>.</w:t>
            </w:r>
          </w:p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4718E4" w:rsidRPr="001F6AD4">
              <w:rPr>
                <w:rFonts w:ascii="Times New Roman" w:hAnsi="Times New Roman" w:cs="Times New Roman"/>
                <w:sz w:val="18"/>
                <w:szCs w:val="18"/>
              </w:rPr>
              <w:t>Верхнелюбажского сельсовета</w:t>
            </w:r>
            <w:r w:rsidR="004718E4" w:rsidRPr="001F6AD4">
              <w:rPr>
                <w:rFonts w:ascii="Times New Roman" w:hAnsi="Times New Roman" w:cs="Times New Roman"/>
                <w:color w:val="0E2F43"/>
                <w:sz w:val="18"/>
                <w:szCs w:val="18"/>
              </w:rPr>
              <w:t xml:space="preserve"> Фатежского района</w:t>
            </w:r>
          </w:p>
        </w:tc>
      </w:tr>
      <w:tr w:rsidR="002A3CF5" w:rsidRPr="001F6AD4" w:rsidTr="004718E4">
        <w:trPr>
          <w:trHeight w:val="139"/>
          <w:tblCellSpacing w:w="5" w:type="nil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3CF5" w:rsidRPr="001F6AD4" w:rsidRDefault="002A3CF5" w:rsidP="001F6AD4">
            <w:pPr>
              <w:pStyle w:val="ConsPlusCell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b/>
                <w:sz w:val="18"/>
                <w:szCs w:val="18"/>
              </w:rPr>
              <w:t>Основное мероприятие 2</w:t>
            </w:r>
          </w:p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Благоустройство общественных территорий</w:t>
            </w:r>
          </w:p>
        </w:tc>
        <w:tc>
          <w:tcPr>
            <w:tcW w:w="1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Администрация</w:t>
            </w:r>
            <w:r w:rsidR="004718E4" w:rsidRPr="001F6AD4">
              <w:rPr>
                <w:rFonts w:ascii="Times New Roman" w:hAnsi="Times New Roman" w:cs="Times New Roman"/>
                <w:sz w:val="18"/>
                <w:szCs w:val="18"/>
              </w:rPr>
              <w:t xml:space="preserve"> Верхнелюбажского сельсовета</w:t>
            </w:r>
            <w:r w:rsidR="004718E4" w:rsidRPr="001F6AD4">
              <w:rPr>
                <w:rFonts w:ascii="Times New Roman" w:hAnsi="Times New Roman" w:cs="Times New Roman"/>
                <w:color w:val="0E2F43"/>
                <w:sz w:val="18"/>
                <w:szCs w:val="18"/>
              </w:rPr>
              <w:t xml:space="preserve"> Фатежского района</w:t>
            </w: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7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2018</w:t>
            </w:r>
          </w:p>
        </w:tc>
        <w:tc>
          <w:tcPr>
            <w:tcW w:w="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2022</w:t>
            </w:r>
          </w:p>
        </w:tc>
        <w:tc>
          <w:tcPr>
            <w:tcW w:w="14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 xml:space="preserve">Будет благоустроена 3 (три) общественных территорий, что повысит долю благоустроенных общественных территорий на </w:t>
            </w:r>
            <w:r w:rsidR="004718E4" w:rsidRPr="001F6AD4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Повышение уровня благоустройства общественных территорий (парка, сквера,)</w:t>
            </w:r>
          </w:p>
          <w:p w:rsidR="002A3CF5" w:rsidRPr="001F6AD4" w:rsidRDefault="002A3CF5" w:rsidP="001F6AD4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 xml:space="preserve">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="004718E4" w:rsidRPr="001F6AD4">
              <w:rPr>
                <w:rFonts w:ascii="Times New Roman" w:hAnsi="Times New Roman" w:cs="Times New Roman"/>
                <w:sz w:val="18"/>
                <w:szCs w:val="18"/>
              </w:rPr>
              <w:t>Верхнелюбажского сельсовета</w:t>
            </w:r>
            <w:r w:rsidR="004718E4" w:rsidRPr="001F6AD4">
              <w:rPr>
                <w:rFonts w:ascii="Times New Roman" w:hAnsi="Times New Roman" w:cs="Times New Roman"/>
                <w:color w:val="0E2F43"/>
                <w:sz w:val="18"/>
                <w:szCs w:val="18"/>
              </w:rPr>
              <w:t xml:space="preserve"> Фатежского района</w:t>
            </w:r>
          </w:p>
        </w:tc>
      </w:tr>
    </w:tbl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6AD4">
        <w:rPr>
          <w:rFonts w:ascii="Times New Roman" w:hAnsi="Times New Roman" w:cs="Times New Roman"/>
        </w:rPr>
        <w:br w:type="page"/>
      </w:r>
    </w:p>
    <w:p w:rsidR="002A3CF5" w:rsidRPr="001F6AD4" w:rsidRDefault="002A3CF5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2A3CF5" w:rsidRPr="001F6AD4" w:rsidRDefault="002A3CF5" w:rsidP="001F6AD4">
      <w:pPr>
        <w:pStyle w:val="af1"/>
        <w:ind w:firstLine="672"/>
        <w:jc w:val="right"/>
        <w:rPr>
          <w:b w:val="0"/>
          <w:sz w:val="24"/>
          <w:szCs w:val="24"/>
        </w:rPr>
      </w:pPr>
      <w:r w:rsidRPr="001F6AD4">
        <w:rPr>
          <w:b w:val="0"/>
          <w:sz w:val="24"/>
          <w:szCs w:val="24"/>
        </w:rPr>
        <w:t>к муниципальной программе</w:t>
      </w:r>
    </w:p>
    <w:p w:rsidR="0089347C" w:rsidRPr="001F6AD4" w:rsidRDefault="0089347C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>«Формирование современной городской</w:t>
      </w:r>
    </w:p>
    <w:p w:rsidR="0089347C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89347C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89347C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1F6A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AD4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89347C" w:rsidRPr="001F6AD4" w:rsidRDefault="0089347C" w:rsidP="001F6A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A3CF5" w:rsidRPr="001F6AD4" w:rsidRDefault="002A3CF5" w:rsidP="001F6AD4">
      <w:pPr>
        <w:pStyle w:val="ConsPlusNormal"/>
        <w:ind w:left="142" w:firstLine="530"/>
        <w:jc w:val="both"/>
        <w:rPr>
          <w:rFonts w:ascii="Times New Roman" w:hAnsi="Times New Roman" w:cs="Times New Roman"/>
          <w:sz w:val="26"/>
          <w:szCs w:val="26"/>
        </w:rPr>
      </w:pPr>
    </w:p>
    <w:p w:rsidR="002A3CF5" w:rsidRPr="001F6AD4" w:rsidRDefault="002A3CF5" w:rsidP="001F6AD4">
      <w:pPr>
        <w:pStyle w:val="af1"/>
        <w:rPr>
          <w:sz w:val="26"/>
          <w:szCs w:val="26"/>
        </w:rPr>
      </w:pPr>
      <w:r w:rsidRPr="001F6AD4">
        <w:rPr>
          <w:sz w:val="26"/>
          <w:szCs w:val="26"/>
        </w:rPr>
        <w:t xml:space="preserve">Ресурсное обеспечение реализации 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 xml:space="preserve">муниципальной </w:t>
      </w:r>
      <w:r w:rsidR="0089347C" w:rsidRPr="001F6AD4">
        <w:rPr>
          <w:rFonts w:ascii="Times New Roman" w:hAnsi="Times New Roman" w:cs="Times New Roman"/>
          <w:b/>
          <w:sz w:val="26"/>
          <w:szCs w:val="26"/>
        </w:rPr>
        <w:t>п</w:t>
      </w:r>
      <w:r w:rsidRPr="001F6AD4">
        <w:rPr>
          <w:rFonts w:ascii="Times New Roman" w:hAnsi="Times New Roman" w:cs="Times New Roman"/>
          <w:b/>
          <w:sz w:val="26"/>
          <w:szCs w:val="26"/>
        </w:rPr>
        <w:t xml:space="preserve">рограммы </w:t>
      </w:r>
      <w:r w:rsidR="00F13CAE" w:rsidRPr="001F6AD4">
        <w:rPr>
          <w:rFonts w:ascii="Times New Roman" w:hAnsi="Times New Roman" w:cs="Times New Roman"/>
          <w:b/>
          <w:bCs/>
          <w:sz w:val="26"/>
          <w:szCs w:val="26"/>
        </w:rPr>
        <w:t xml:space="preserve">«Формирование современной городской среды на территории </w:t>
      </w:r>
      <w:r w:rsidR="00F13CAE" w:rsidRPr="001F6AD4">
        <w:rPr>
          <w:rFonts w:ascii="Times New Roman" w:hAnsi="Times New Roman" w:cs="Times New Roman"/>
          <w:b/>
          <w:sz w:val="26"/>
          <w:szCs w:val="26"/>
        </w:rPr>
        <w:t>муниципального образования</w:t>
      </w:r>
      <w:r w:rsidR="00F13CAE" w:rsidRPr="001F6AD4">
        <w:rPr>
          <w:rFonts w:ascii="Times New Roman" w:hAnsi="Times New Roman" w:cs="Times New Roman"/>
          <w:b/>
          <w:color w:val="0E2F43"/>
          <w:sz w:val="26"/>
          <w:szCs w:val="26"/>
        </w:rPr>
        <w:t xml:space="preserve"> «Верхнелюбажский сельсовет» Фатежского района Курской области</w:t>
      </w:r>
      <w:r w:rsidR="00F13CAE" w:rsidRPr="001F6AD4">
        <w:rPr>
          <w:rFonts w:ascii="Times New Roman" w:hAnsi="Times New Roman" w:cs="Times New Roman"/>
          <w:b/>
          <w:bCs/>
          <w:sz w:val="26"/>
          <w:szCs w:val="26"/>
        </w:rPr>
        <w:t xml:space="preserve"> на 2018-2022 годы»</w:t>
      </w:r>
      <w:r w:rsidR="00F13CAE" w:rsidRPr="001F6AD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F6AD4">
        <w:rPr>
          <w:rFonts w:ascii="Times New Roman" w:hAnsi="Times New Roman" w:cs="Times New Roman"/>
          <w:b/>
          <w:sz w:val="26"/>
          <w:szCs w:val="26"/>
        </w:rPr>
        <w:t xml:space="preserve">за счет средств бюджета </w:t>
      </w:r>
      <w:r w:rsidR="004718E4" w:rsidRPr="001F6AD4">
        <w:rPr>
          <w:rFonts w:ascii="Times New Roman" w:hAnsi="Times New Roman" w:cs="Times New Roman"/>
          <w:b/>
          <w:sz w:val="26"/>
          <w:szCs w:val="26"/>
        </w:rPr>
        <w:t>Администрации Верхнелюбажского сельсовета</w:t>
      </w:r>
      <w:r w:rsidR="004718E4" w:rsidRPr="001F6AD4">
        <w:rPr>
          <w:rFonts w:ascii="Times New Roman" w:hAnsi="Times New Roman" w:cs="Times New Roman"/>
          <w:b/>
          <w:color w:val="0E2F43"/>
          <w:sz w:val="26"/>
          <w:szCs w:val="26"/>
        </w:rPr>
        <w:t xml:space="preserve"> Фатежского района</w:t>
      </w:r>
    </w:p>
    <w:p w:rsidR="002A3CF5" w:rsidRPr="001F6AD4" w:rsidRDefault="002A3CF5" w:rsidP="001F6AD4">
      <w:pPr>
        <w:pStyle w:val="af1"/>
        <w:rPr>
          <w:sz w:val="20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69"/>
        <w:gridCol w:w="1774"/>
        <w:gridCol w:w="1842"/>
        <w:gridCol w:w="709"/>
        <w:gridCol w:w="851"/>
        <w:gridCol w:w="696"/>
        <w:gridCol w:w="579"/>
        <w:gridCol w:w="1276"/>
      </w:tblGrid>
      <w:tr w:rsidR="002A3CF5" w:rsidRPr="001F6AD4" w:rsidTr="004718E4">
        <w:trPr>
          <w:trHeight w:val="310"/>
        </w:trPr>
        <w:tc>
          <w:tcPr>
            <w:tcW w:w="2069" w:type="dxa"/>
            <w:vMerge w:val="restart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Статус</w:t>
            </w:r>
          </w:p>
        </w:tc>
        <w:tc>
          <w:tcPr>
            <w:tcW w:w="1774" w:type="dxa"/>
            <w:vMerge w:val="restart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муниципальной Программы, основного мероприятия</w:t>
            </w:r>
          </w:p>
        </w:tc>
        <w:tc>
          <w:tcPr>
            <w:tcW w:w="1842" w:type="dxa"/>
            <w:vMerge w:val="restart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Ответственный исполнитель, соисполнитель, участники</w:t>
            </w:r>
          </w:p>
        </w:tc>
        <w:tc>
          <w:tcPr>
            <w:tcW w:w="2835" w:type="dxa"/>
            <w:gridSpan w:val="4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1276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Объемы бюджетных ассигнований (тыс. руб.)</w:t>
            </w:r>
          </w:p>
        </w:tc>
      </w:tr>
      <w:tr w:rsidR="002A3CF5" w:rsidRPr="001F6AD4" w:rsidTr="004718E4">
        <w:trPr>
          <w:trHeight w:val="960"/>
        </w:trPr>
        <w:tc>
          <w:tcPr>
            <w:tcW w:w="2069" w:type="dxa"/>
            <w:vMerge/>
            <w:vAlign w:val="center"/>
          </w:tcPr>
          <w:p w:rsidR="002A3CF5" w:rsidRPr="001F6AD4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4" w:type="dxa"/>
            <w:vMerge/>
            <w:vAlign w:val="center"/>
          </w:tcPr>
          <w:p w:rsidR="002A3CF5" w:rsidRPr="001F6AD4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/>
            <w:vAlign w:val="center"/>
          </w:tcPr>
          <w:p w:rsidR="002A3CF5" w:rsidRPr="001F6AD4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ГРБС</w:t>
            </w:r>
          </w:p>
        </w:tc>
        <w:tc>
          <w:tcPr>
            <w:tcW w:w="851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Рз Пр</w:t>
            </w:r>
          </w:p>
        </w:tc>
        <w:tc>
          <w:tcPr>
            <w:tcW w:w="696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ЦСР</w:t>
            </w:r>
          </w:p>
        </w:tc>
        <w:tc>
          <w:tcPr>
            <w:tcW w:w="579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</w:t>
            </w:r>
          </w:p>
        </w:tc>
        <w:tc>
          <w:tcPr>
            <w:tcW w:w="1276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2018-2022</w:t>
            </w:r>
          </w:p>
        </w:tc>
      </w:tr>
      <w:tr w:rsidR="002A3CF5" w:rsidRPr="001F6AD4" w:rsidTr="004718E4">
        <w:trPr>
          <w:trHeight w:val="517"/>
        </w:trPr>
        <w:tc>
          <w:tcPr>
            <w:tcW w:w="2069" w:type="dxa"/>
            <w:vMerge w:val="restart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Муниципальная Программа </w:t>
            </w:r>
            <w:r w:rsidR="004718E4" w:rsidRPr="001F6AD4">
              <w:rPr>
                <w:rFonts w:ascii="Times New Roman" w:hAnsi="Times New Roman" w:cs="Times New Roman"/>
                <w:sz w:val="18"/>
                <w:szCs w:val="18"/>
              </w:rPr>
              <w:t>Администрации Верхнелюбажского сельсовета</w:t>
            </w:r>
            <w:r w:rsidR="004718E4" w:rsidRPr="001F6AD4">
              <w:rPr>
                <w:rFonts w:ascii="Times New Roman" w:hAnsi="Times New Roman" w:cs="Times New Roman"/>
                <w:color w:val="0E2F43"/>
                <w:sz w:val="18"/>
                <w:szCs w:val="18"/>
              </w:rPr>
              <w:t xml:space="preserve"> Фатежского района</w:t>
            </w:r>
          </w:p>
        </w:tc>
        <w:tc>
          <w:tcPr>
            <w:tcW w:w="1774" w:type="dxa"/>
            <w:vMerge w:val="restart"/>
            <w:vAlign w:val="center"/>
          </w:tcPr>
          <w:p w:rsidR="002A3CF5" w:rsidRPr="001F6AD4" w:rsidRDefault="00F13CAE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1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«Формирование современной городской среды на территории </w:t>
            </w:r>
            <w:r w:rsidRPr="001F6AD4">
              <w:rPr>
                <w:rFonts w:ascii="Times New Roman" w:hAnsi="Times New Roman" w:cs="Times New Roman"/>
                <w:sz w:val="20"/>
                <w:szCs w:val="20"/>
              </w:rPr>
              <w:t>муниципального образования</w:t>
            </w:r>
            <w:r w:rsidRPr="001F6AD4">
              <w:rPr>
                <w:rFonts w:ascii="Times New Roman" w:hAnsi="Times New Roman" w:cs="Times New Roman"/>
                <w:color w:val="0E2F43"/>
                <w:sz w:val="20"/>
                <w:szCs w:val="20"/>
              </w:rPr>
              <w:t xml:space="preserve"> «Верхнелюбажский сельсовет» Фатежского района Курской области</w:t>
            </w:r>
            <w:r w:rsidRPr="001F6AD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на 2018-2022 годы»</w:t>
            </w:r>
          </w:p>
        </w:tc>
        <w:tc>
          <w:tcPr>
            <w:tcW w:w="1842" w:type="dxa"/>
          </w:tcPr>
          <w:p w:rsidR="002A3CF5" w:rsidRPr="001F6AD4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A3CF5" w:rsidRPr="001F6AD4" w:rsidTr="004718E4">
        <w:trPr>
          <w:trHeight w:val="310"/>
        </w:trPr>
        <w:tc>
          <w:tcPr>
            <w:tcW w:w="2069" w:type="dxa"/>
            <w:vMerge/>
            <w:vAlign w:val="center"/>
          </w:tcPr>
          <w:p w:rsidR="002A3CF5" w:rsidRPr="001F6AD4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74" w:type="dxa"/>
            <w:vMerge/>
            <w:vAlign w:val="center"/>
          </w:tcPr>
          <w:p w:rsidR="002A3CF5" w:rsidRPr="001F6AD4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2A3CF5" w:rsidRPr="001F6AD4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709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A3CF5" w:rsidRPr="001F6AD4" w:rsidTr="004718E4">
        <w:trPr>
          <w:trHeight w:val="768"/>
        </w:trPr>
        <w:tc>
          <w:tcPr>
            <w:tcW w:w="2069" w:type="dxa"/>
            <w:vMerge/>
            <w:vAlign w:val="center"/>
          </w:tcPr>
          <w:p w:rsidR="002A3CF5" w:rsidRPr="001F6AD4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74" w:type="dxa"/>
            <w:vMerge/>
            <w:vAlign w:val="center"/>
          </w:tcPr>
          <w:p w:rsidR="002A3CF5" w:rsidRPr="001F6AD4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</w:tcPr>
          <w:p w:rsidR="002A3CF5" w:rsidRPr="001F6AD4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r w:rsidR="004718E4" w:rsidRPr="001F6AD4">
              <w:rPr>
                <w:rFonts w:ascii="Times New Roman" w:hAnsi="Times New Roman" w:cs="Times New Roman"/>
                <w:sz w:val="18"/>
                <w:szCs w:val="18"/>
              </w:rPr>
              <w:t>Верхнелюбажского сельсовета</w:t>
            </w:r>
            <w:r w:rsidR="004718E4" w:rsidRPr="001F6AD4">
              <w:rPr>
                <w:rFonts w:ascii="Times New Roman" w:hAnsi="Times New Roman" w:cs="Times New Roman"/>
                <w:color w:val="0E2F43"/>
                <w:sz w:val="18"/>
                <w:szCs w:val="18"/>
              </w:rPr>
              <w:t xml:space="preserve"> Фатежского района</w:t>
            </w:r>
          </w:p>
        </w:tc>
        <w:tc>
          <w:tcPr>
            <w:tcW w:w="709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A3CF5" w:rsidRPr="001F6AD4" w:rsidTr="004718E4">
        <w:trPr>
          <w:trHeight w:val="768"/>
        </w:trPr>
        <w:tc>
          <w:tcPr>
            <w:tcW w:w="2069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1</w:t>
            </w:r>
          </w:p>
        </w:tc>
        <w:tc>
          <w:tcPr>
            <w:tcW w:w="1774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sz w:val="20"/>
                <w:szCs w:val="20"/>
              </w:rPr>
              <w:t>Благоустройство дворовых территорий</w:t>
            </w:r>
          </w:p>
        </w:tc>
        <w:tc>
          <w:tcPr>
            <w:tcW w:w="1842" w:type="dxa"/>
          </w:tcPr>
          <w:p w:rsidR="002A3CF5" w:rsidRPr="001F6AD4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r w:rsidR="004718E4" w:rsidRPr="001F6AD4">
              <w:rPr>
                <w:rFonts w:ascii="Times New Roman" w:hAnsi="Times New Roman" w:cs="Times New Roman"/>
                <w:sz w:val="18"/>
                <w:szCs w:val="18"/>
              </w:rPr>
              <w:t>Верхнелюбажского сельсовета</w:t>
            </w:r>
            <w:r w:rsidR="004718E4" w:rsidRPr="001F6AD4">
              <w:rPr>
                <w:rFonts w:ascii="Times New Roman" w:hAnsi="Times New Roman" w:cs="Times New Roman"/>
                <w:color w:val="0E2F43"/>
                <w:sz w:val="18"/>
                <w:szCs w:val="18"/>
              </w:rPr>
              <w:t xml:space="preserve"> Фатежского района</w:t>
            </w:r>
          </w:p>
        </w:tc>
        <w:tc>
          <w:tcPr>
            <w:tcW w:w="709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A3CF5" w:rsidRPr="001F6AD4" w:rsidTr="004718E4">
        <w:trPr>
          <w:trHeight w:val="1019"/>
        </w:trPr>
        <w:tc>
          <w:tcPr>
            <w:tcW w:w="2069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Основное мероприятие 2</w:t>
            </w:r>
          </w:p>
        </w:tc>
        <w:tc>
          <w:tcPr>
            <w:tcW w:w="1774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sz w:val="20"/>
                <w:szCs w:val="20"/>
              </w:rPr>
              <w:t>Благоустройство общественных территорий</w:t>
            </w:r>
          </w:p>
        </w:tc>
        <w:tc>
          <w:tcPr>
            <w:tcW w:w="1842" w:type="dxa"/>
          </w:tcPr>
          <w:p w:rsidR="002A3CF5" w:rsidRPr="001F6AD4" w:rsidRDefault="002A3CF5" w:rsidP="001F6AD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F6A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Администрация </w:t>
            </w:r>
            <w:r w:rsidR="004718E4" w:rsidRPr="001F6AD4">
              <w:rPr>
                <w:rFonts w:ascii="Times New Roman" w:hAnsi="Times New Roman" w:cs="Times New Roman"/>
                <w:sz w:val="18"/>
                <w:szCs w:val="18"/>
              </w:rPr>
              <w:t>Верхнелюбажского сельсовета</w:t>
            </w:r>
            <w:r w:rsidR="004718E4" w:rsidRPr="001F6AD4">
              <w:rPr>
                <w:rFonts w:ascii="Times New Roman" w:hAnsi="Times New Roman" w:cs="Times New Roman"/>
                <w:color w:val="0E2F43"/>
                <w:sz w:val="18"/>
                <w:szCs w:val="18"/>
              </w:rPr>
              <w:t xml:space="preserve"> Фатежского района</w:t>
            </w:r>
          </w:p>
        </w:tc>
        <w:tc>
          <w:tcPr>
            <w:tcW w:w="709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9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:rsidR="002A3CF5" w:rsidRPr="001F6AD4" w:rsidRDefault="002A3CF5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</w:rPr>
        <w:br w:type="page"/>
      </w: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lastRenderedPageBreak/>
        <w:t>Приложение №4</w:t>
      </w:r>
    </w:p>
    <w:p w:rsidR="00114309" w:rsidRPr="001F6AD4" w:rsidRDefault="00114309" w:rsidP="001F6AD4">
      <w:pPr>
        <w:pStyle w:val="af1"/>
        <w:ind w:firstLine="672"/>
        <w:jc w:val="right"/>
        <w:rPr>
          <w:b w:val="0"/>
          <w:sz w:val="24"/>
          <w:szCs w:val="24"/>
        </w:rPr>
      </w:pPr>
      <w:r w:rsidRPr="001F6AD4">
        <w:rPr>
          <w:b w:val="0"/>
          <w:sz w:val="24"/>
          <w:szCs w:val="24"/>
        </w:rPr>
        <w:t>к муниципальной программе</w:t>
      </w:r>
    </w:p>
    <w:p w:rsidR="00114309" w:rsidRPr="001F6AD4" w:rsidRDefault="00114309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«Формирование современной городской</w:t>
      </w:r>
    </w:p>
    <w:p w:rsidR="00114309" w:rsidRPr="001F6AD4" w:rsidRDefault="00114309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114309" w:rsidRPr="001F6AD4" w:rsidRDefault="00114309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114309" w:rsidRPr="001F6AD4" w:rsidRDefault="00114309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1F6A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AD4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114309" w:rsidRPr="001F6AD4" w:rsidRDefault="00114309" w:rsidP="001F6A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14309" w:rsidRPr="001F6AD4" w:rsidRDefault="00114309" w:rsidP="001F6AD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 xml:space="preserve">Ресурсное обеспечение </w:t>
      </w:r>
    </w:p>
    <w:p w:rsidR="00114309" w:rsidRPr="001F6AD4" w:rsidRDefault="00114309" w:rsidP="001F6AD4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и прогнозная (справочная) оценка расходов федерального бюджета, областного бюджета, бюджета Администрации Верхнелюбажского сельсовета</w:t>
      </w:r>
      <w:r w:rsidRPr="001F6AD4">
        <w:rPr>
          <w:rFonts w:ascii="Times New Roman" w:hAnsi="Times New Roman" w:cs="Times New Roman"/>
          <w:b/>
          <w:color w:val="0E2F43"/>
          <w:sz w:val="26"/>
          <w:szCs w:val="26"/>
        </w:rPr>
        <w:t xml:space="preserve"> Фатежского района</w:t>
      </w:r>
      <w:r w:rsidRPr="001F6AD4">
        <w:rPr>
          <w:rFonts w:ascii="Times New Roman" w:hAnsi="Times New Roman" w:cs="Times New Roman"/>
          <w:b/>
          <w:sz w:val="26"/>
          <w:szCs w:val="26"/>
        </w:rPr>
        <w:t xml:space="preserve"> и внебюджетных источников на реализацию целей муниципальной программы </w:t>
      </w:r>
      <w:r w:rsidRPr="001F6AD4">
        <w:rPr>
          <w:rFonts w:ascii="Times New Roman" w:hAnsi="Times New Roman" w:cs="Times New Roman"/>
          <w:b/>
          <w:bCs/>
          <w:sz w:val="26"/>
          <w:szCs w:val="26"/>
        </w:rPr>
        <w:t xml:space="preserve">«Формирование современной городской среды на территории </w:t>
      </w:r>
      <w:r w:rsidRPr="001F6AD4">
        <w:rPr>
          <w:rFonts w:ascii="Times New Roman" w:hAnsi="Times New Roman" w:cs="Times New Roman"/>
          <w:b/>
          <w:sz w:val="26"/>
          <w:szCs w:val="26"/>
        </w:rPr>
        <w:t>муниципального образования</w:t>
      </w:r>
      <w:r w:rsidRPr="001F6AD4">
        <w:rPr>
          <w:rFonts w:ascii="Times New Roman" w:hAnsi="Times New Roman" w:cs="Times New Roman"/>
          <w:b/>
          <w:color w:val="0E2F43"/>
          <w:sz w:val="26"/>
          <w:szCs w:val="26"/>
        </w:rPr>
        <w:t xml:space="preserve"> «Верхнелюбажский сельсовет» Фатежского района Курской области</w:t>
      </w:r>
      <w:r w:rsidRPr="001F6AD4">
        <w:rPr>
          <w:rFonts w:ascii="Times New Roman" w:hAnsi="Times New Roman" w:cs="Times New Roman"/>
          <w:b/>
          <w:bCs/>
          <w:sz w:val="26"/>
          <w:szCs w:val="26"/>
        </w:rPr>
        <w:t xml:space="preserve"> на 2018-2022 годы»</w:t>
      </w:r>
    </w:p>
    <w:tbl>
      <w:tblPr>
        <w:tblW w:w="9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64"/>
        <w:gridCol w:w="3263"/>
        <w:gridCol w:w="2581"/>
        <w:gridCol w:w="1197"/>
      </w:tblGrid>
      <w:tr w:rsidR="00114309" w:rsidRPr="001F6AD4" w:rsidTr="00F1667C">
        <w:trPr>
          <w:trHeight w:val="514"/>
        </w:trPr>
        <w:tc>
          <w:tcPr>
            <w:tcW w:w="2364" w:type="dxa"/>
            <w:vMerge w:val="restart"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Статус</w:t>
            </w:r>
          </w:p>
        </w:tc>
        <w:tc>
          <w:tcPr>
            <w:tcW w:w="3263" w:type="dxa"/>
            <w:vMerge w:val="restart"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Наименование муниципальной программы, подпрограммы муниципальной программы, ведомственной целевой программы, основного мероприятия</w:t>
            </w:r>
          </w:p>
        </w:tc>
        <w:tc>
          <w:tcPr>
            <w:tcW w:w="2581" w:type="dxa"/>
            <w:vMerge w:val="restart"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Источники ресурсного обеспечения</w:t>
            </w:r>
          </w:p>
        </w:tc>
        <w:tc>
          <w:tcPr>
            <w:tcW w:w="1197" w:type="dxa"/>
            <w:vAlign w:val="center"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Оценка расходов тыс. руб.</w:t>
            </w:r>
          </w:p>
        </w:tc>
      </w:tr>
      <w:tr w:rsidR="00114309" w:rsidRPr="001F6AD4" w:rsidTr="00F1667C">
        <w:trPr>
          <w:trHeight w:val="389"/>
        </w:trPr>
        <w:tc>
          <w:tcPr>
            <w:tcW w:w="2364" w:type="dxa"/>
            <w:vMerge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  <w:vMerge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97" w:type="dxa"/>
            <w:vAlign w:val="center"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2018-2022</w:t>
            </w:r>
          </w:p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 xml:space="preserve"> годы</w:t>
            </w:r>
          </w:p>
        </w:tc>
      </w:tr>
      <w:tr w:rsidR="00114309" w:rsidRPr="001F6AD4" w:rsidTr="00F1667C">
        <w:trPr>
          <w:trHeight w:val="233"/>
        </w:trPr>
        <w:tc>
          <w:tcPr>
            <w:tcW w:w="2364" w:type="dxa"/>
            <w:vMerge w:val="restart"/>
            <w:vAlign w:val="center"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Муниципальная программа Администрации Верхнелюбажского сельсовета</w:t>
            </w:r>
            <w:r w:rsidRPr="001F6AD4">
              <w:rPr>
                <w:rFonts w:ascii="Times New Roman" w:hAnsi="Times New Roman" w:cs="Times New Roman"/>
                <w:color w:val="0E2F43"/>
              </w:rPr>
              <w:t xml:space="preserve"> Фатежского района</w:t>
            </w:r>
          </w:p>
        </w:tc>
        <w:tc>
          <w:tcPr>
            <w:tcW w:w="3263" w:type="dxa"/>
            <w:vMerge w:val="restart"/>
            <w:vAlign w:val="center"/>
          </w:tcPr>
          <w:p w:rsidR="00114309" w:rsidRPr="001F6AD4" w:rsidRDefault="00114309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  <w:bCs/>
              </w:rPr>
              <w:t xml:space="preserve">«Формирование современной городской среды на территории </w:t>
            </w:r>
            <w:r w:rsidRPr="001F6AD4">
              <w:rPr>
                <w:rFonts w:ascii="Times New Roman" w:hAnsi="Times New Roman" w:cs="Times New Roman"/>
              </w:rPr>
              <w:t>муниципального образования</w:t>
            </w:r>
            <w:r w:rsidRPr="001F6AD4">
              <w:rPr>
                <w:rFonts w:ascii="Times New Roman" w:hAnsi="Times New Roman" w:cs="Times New Roman"/>
                <w:color w:val="0E2F43"/>
              </w:rPr>
              <w:t xml:space="preserve"> «Верхнелюбажский сельсовет» Фатежского района Курской области</w:t>
            </w:r>
            <w:r w:rsidRPr="001F6AD4">
              <w:rPr>
                <w:rFonts w:ascii="Times New Roman" w:hAnsi="Times New Roman" w:cs="Times New Roman"/>
                <w:bCs/>
              </w:rPr>
              <w:t xml:space="preserve"> на 2018-2022 годы»</w:t>
            </w:r>
          </w:p>
        </w:tc>
        <w:tc>
          <w:tcPr>
            <w:tcW w:w="2581" w:type="dxa"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97" w:type="dxa"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923,249</w:t>
            </w:r>
          </w:p>
        </w:tc>
      </w:tr>
      <w:tr w:rsidR="00114309" w:rsidRPr="001F6AD4" w:rsidTr="00F1667C">
        <w:trPr>
          <w:trHeight w:val="381"/>
        </w:trPr>
        <w:tc>
          <w:tcPr>
            <w:tcW w:w="2364" w:type="dxa"/>
            <w:vMerge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97" w:type="dxa"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723,196</w:t>
            </w:r>
          </w:p>
        </w:tc>
      </w:tr>
      <w:tr w:rsidR="00114309" w:rsidRPr="001F6AD4" w:rsidTr="00F1667C">
        <w:trPr>
          <w:trHeight w:val="381"/>
        </w:trPr>
        <w:tc>
          <w:tcPr>
            <w:tcW w:w="2364" w:type="dxa"/>
            <w:vMerge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97" w:type="dxa"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108,063</w:t>
            </w:r>
          </w:p>
        </w:tc>
      </w:tr>
      <w:tr w:rsidR="00114309" w:rsidRPr="001F6AD4" w:rsidTr="00F1667C">
        <w:trPr>
          <w:trHeight w:val="410"/>
        </w:trPr>
        <w:tc>
          <w:tcPr>
            <w:tcW w:w="2364" w:type="dxa"/>
            <w:vMerge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Бюджет Администрации Верхнелюбажского сельсовета</w:t>
            </w:r>
            <w:r w:rsidRPr="001F6AD4">
              <w:rPr>
                <w:rFonts w:ascii="Times New Roman" w:hAnsi="Times New Roman" w:cs="Times New Roman"/>
                <w:color w:val="0E2F43"/>
              </w:rPr>
              <w:t xml:space="preserve"> Фатежского района</w:t>
            </w:r>
          </w:p>
        </w:tc>
        <w:tc>
          <w:tcPr>
            <w:tcW w:w="1197" w:type="dxa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91,989</w:t>
            </w:r>
          </w:p>
        </w:tc>
      </w:tr>
      <w:tr w:rsidR="00114309" w:rsidRPr="001F6AD4" w:rsidTr="00F1667C">
        <w:trPr>
          <w:trHeight w:val="398"/>
        </w:trPr>
        <w:tc>
          <w:tcPr>
            <w:tcW w:w="2364" w:type="dxa"/>
            <w:vMerge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3" w:type="dxa"/>
            <w:vMerge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581" w:type="dxa"/>
          </w:tcPr>
          <w:p w:rsidR="00114309" w:rsidRPr="001F6AD4" w:rsidRDefault="00114309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Внебюджетные источники (1)</w:t>
            </w:r>
          </w:p>
        </w:tc>
        <w:tc>
          <w:tcPr>
            <w:tcW w:w="1197" w:type="dxa"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0</w:t>
            </w:r>
          </w:p>
        </w:tc>
      </w:tr>
    </w:tbl>
    <w:p w:rsidR="00114309" w:rsidRPr="001F6AD4" w:rsidRDefault="00114309" w:rsidP="001F6AD4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</w:rPr>
      </w:pPr>
    </w:p>
    <w:p w:rsidR="00114309" w:rsidRPr="001F6AD4" w:rsidRDefault="00114309" w:rsidP="001F6AD4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F6AD4">
        <w:rPr>
          <w:rFonts w:ascii="Times New Roman" w:hAnsi="Times New Roman" w:cs="Times New Roman"/>
          <w:sz w:val="18"/>
          <w:szCs w:val="18"/>
        </w:rPr>
        <w:t>(1)– здесь и далее в таблице внебюджетные источники – средства предприятий и организаций независимо от их организационно-правовой формы и формы собственности, финансовое участие граждан, прочие источники</w:t>
      </w: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A3CF5" w:rsidRPr="001F6AD4" w:rsidRDefault="002A3CF5" w:rsidP="001F6A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lastRenderedPageBreak/>
        <w:t>Приложение №5</w:t>
      </w:r>
    </w:p>
    <w:p w:rsidR="0089347C" w:rsidRPr="001F6AD4" w:rsidRDefault="0089347C" w:rsidP="001F6AD4">
      <w:pPr>
        <w:pStyle w:val="af1"/>
        <w:ind w:firstLine="672"/>
        <w:jc w:val="right"/>
        <w:rPr>
          <w:b w:val="0"/>
          <w:sz w:val="24"/>
          <w:szCs w:val="24"/>
        </w:rPr>
      </w:pPr>
      <w:r w:rsidRPr="001F6AD4">
        <w:rPr>
          <w:b w:val="0"/>
          <w:sz w:val="24"/>
          <w:szCs w:val="24"/>
        </w:rPr>
        <w:t>к муниципальной программе</w:t>
      </w:r>
    </w:p>
    <w:p w:rsidR="0089347C" w:rsidRPr="001F6AD4" w:rsidRDefault="0089347C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«Формирование современной городской</w:t>
      </w:r>
    </w:p>
    <w:p w:rsidR="0089347C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89347C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89347C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1F6A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AD4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89347C" w:rsidRPr="001F6AD4" w:rsidRDefault="0089347C" w:rsidP="001F6A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A3CF5" w:rsidRPr="001F6AD4" w:rsidRDefault="002A3CF5" w:rsidP="001F6AD4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2A3CF5" w:rsidRPr="001F6AD4" w:rsidRDefault="002A3CF5" w:rsidP="001F6AD4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2A3CF5" w:rsidRPr="001F6AD4" w:rsidRDefault="002A3CF5" w:rsidP="001F6AD4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Адресный перечень многоквартирных домов,</w:t>
      </w:r>
    </w:p>
    <w:p w:rsidR="002A3CF5" w:rsidRPr="001F6AD4" w:rsidRDefault="002A3CF5" w:rsidP="001F6AD4">
      <w:pPr>
        <w:pStyle w:val="ConsPlusNormal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дворовы</w:t>
      </w:r>
      <w:r w:rsidR="004718E4" w:rsidRPr="001F6AD4">
        <w:rPr>
          <w:rFonts w:ascii="Times New Roman" w:hAnsi="Times New Roman" w:cs="Times New Roman"/>
          <w:b/>
          <w:sz w:val="26"/>
          <w:szCs w:val="26"/>
        </w:rPr>
        <w:t>х</w:t>
      </w:r>
      <w:r w:rsidRPr="001F6AD4">
        <w:rPr>
          <w:rFonts w:ascii="Times New Roman" w:hAnsi="Times New Roman" w:cs="Times New Roman"/>
          <w:b/>
          <w:sz w:val="26"/>
          <w:szCs w:val="26"/>
        </w:rPr>
        <w:t xml:space="preserve"> территори</w:t>
      </w:r>
      <w:r w:rsidR="004718E4" w:rsidRPr="001F6AD4">
        <w:rPr>
          <w:rFonts w:ascii="Times New Roman" w:hAnsi="Times New Roman" w:cs="Times New Roman"/>
          <w:b/>
          <w:sz w:val="26"/>
          <w:szCs w:val="26"/>
        </w:rPr>
        <w:t>й,</w:t>
      </w:r>
      <w:r w:rsidRPr="001F6AD4">
        <w:rPr>
          <w:rFonts w:ascii="Times New Roman" w:hAnsi="Times New Roman" w:cs="Times New Roman"/>
          <w:b/>
          <w:sz w:val="26"/>
          <w:szCs w:val="26"/>
        </w:rPr>
        <w:t xml:space="preserve"> подлежа</w:t>
      </w:r>
      <w:r w:rsidR="0077458B" w:rsidRPr="001F6AD4">
        <w:rPr>
          <w:rFonts w:ascii="Times New Roman" w:hAnsi="Times New Roman" w:cs="Times New Roman"/>
          <w:b/>
          <w:sz w:val="26"/>
          <w:szCs w:val="26"/>
        </w:rPr>
        <w:t>щих</w:t>
      </w:r>
      <w:r w:rsidRPr="001F6AD4">
        <w:rPr>
          <w:rFonts w:ascii="Times New Roman" w:hAnsi="Times New Roman" w:cs="Times New Roman"/>
          <w:b/>
          <w:sz w:val="26"/>
          <w:szCs w:val="26"/>
        </w:rPr>
        <w:t xml:space="preserve"> благоустройству в 2018-2022 годы</w:t>
      </w:r>
    </w:p>
    <w:p w:rsidR="002A3CF5" w:rsidRPr="001F6AD4" w:rsidRDefault="002A3CF5" w:rsidP="001F6AD4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65"/>
        <w:gridCol w:w="3578"/>
        <w:gridCol w:w="2532"/>
        <w:gridCol w:w="2300"/>
      </w:tblGrid>
      <w:tr w:rsidR="002A3CF5" w:rsidRPr="001F6AD4" w:rsidTr="001A24E1">
        <w:trPr>
          <w:trHeight w:val="1116"/>
        </w:trPr>
        <w:tc>
          <w:tcPr>
            <w:tcW w:w="1165" w:type="dxa"/>
            <w:vMerge w:val="restart"/>
          </w:tcPr>
          <w:p w:rsidR="002A3CF5" w:rsidRPr="001F6AD4" w:rsidRDefault="002A3CF5" w:rsidP="001F6AD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78" w:type="dxa"/>
            <w:vMerge w:val="restart"/>
          </w:tcPr>
          <w:p w:rsidR="002A3CF5" w:rsidRPr="001F6AD4" w:rsidRDefault="002A3CF5" w:rsidP="001F6AD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Перечень многоквартирных домов, дворовые территории которых отобраны и подлежат благоустройству в 2018-2022г.</w:t>
            </w:r>
          </w:p>
          <w:p w:rsidR="002A3CF5" w:rsidRPr="001F6AD4" w:rsidRDefault="002A3CF5" w:rsidP="001F6AD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2" w:type="dxa"/>
            <w:gridSpan w:val="2"/>
          </w:tcPr>
          <w:p w:rsidR="002A3CF5" w:rsidRPr="001F6AD4" w:rsidRDefault="002A3CF5" w:rsidP="001F6AD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выполнению</w:t>
            </w:r>
          </w:p>
        </w:tc>
      </w:tr>
      <w:tr w:rsidR="002A3CF5" w:rsidRPr="001F6AD4" w:rsidTr="001A24E1">
        <w:trPr>
          <w:trHeight w:val="275"/>
        </w:trPr>
        <w:tc>
          <w:tcPr>
            <w:tcW w:w="1165" w:type="dxa"/>
            <w:vMerge/>
          </w:tcPr>
          <w:p w:rsidR="002A3CF5" w:rsidRPr="001F6AD4" w:rsidRDefault="002A3CF5" w:rsidP="001F6AD4">
            <w:pPr>
              <w:pStyle w:val="ConsPlusNormal"/>
              <w:widowControl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  <w:vMerge/>
          </w:tcPr>
          <w:p w:rsidR="002A3CF5" w:rsidRPr="001F6AD4" w:rsidRDefault="002A3CF5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</w:tcPr>
          <w:p w:rsidR="002A3CF5" w:rsidRPr="001F6AD4" w:rsidRDefault="002A3CF5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Согласно минимальному перечню (указать виды работ)</w:t>
            </w:r>
          </w:p>
        </w:tc>
        <w:tc>
          <w:tcPr>
            <w:tcW w:w="2300" w:type="dxa"/>
          </w:tcPr>
          <w:p w:rsidR="002A3CF5" w:rsidRPr="001F6AD4" w:rsidRDefault="002A3CF5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Согласно дополнительному перечню (указать виды работ)</w:t>
            </w:r>
          </w:p>
        </w:tc>
      </w:tr>
      <w:tr w:rsidR="002A3CF5" w:rsidRPr="001F6AD4" w:rsidTr="001A24E1">
        <w:trPr>
          <w:trHeight w:val="275"/>
        </w:trPr>
        <w:tc>
          <w:tcPr>
            <w:tcW w:w="1165" w:type="dxa"/>
          </w:tcPr>
          <w:p w:rsidR="002A3CF5" w:rsidRPr="001F6AD4" w:rsidRDefault="002A3CF5" w:rsidP="001F6AD4">
            <w:pPr>
              <w:pStyle w:val="ConsPlusNormal"/>
              <w:widowControl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2A3CF5" w:rsidRPr="001F6AD4" w:rsidRDefault="002A3CF5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4718E4" w:rsidRPr="001F6AD4">
              <w:rPr>
                <w:rFonts w:ascii="Times New Roman" w:hAnsi="Times New Roman" w:cs="Times New Roman"/>
                <w:sz w:val="24"/>
                <w:szCs w:val="24"/>
              </w:rPr>
              <w:t>Гагарина, д.3</w:t>
            </w:r>
          </w:p>
        </w:tc>
        <w:tc>
          <w:tcPr>
            <w:tcW w:w="2532" w:type="dxa"/>
          </w:tcPr>
          <w:p w:rsidR="002A3CF5" w:rsidRPr="001F6AD4" w:rsidRDefault="002A3CF5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освещение дворовой территории, установка скамеек и урн</w:t>
            </w:r>
          </w:p>
        </w:tc>
        <w:tc>
          <w:tcPr>
            <w:tcW w:w="2300" w:type="dxa"/>
          </w:tcPr>
          <w:p w:rsidR="002A3CF5" w:rsidRPr="001F6AD4" w:rsidRDefault="002A3CF5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Оборудование детск</w:t>
            </w:r>
            <w:r w:rsidR="00B951B9" w:rsidRPr="001F6AD4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 xml:space="preserve"> площадк</w:t>
            </w:r>
            <w:r w:rsidR="00B951B9" w:rsidRPr="001F6A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, озеленение территори</w:t>
            </w:r>
            <w:r w:rsidR="00B951B9" w:rsidRPr="001F6A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2A3CF5" w:rsidRPr="001F6AD4" w:rsidTr="001A24E1">
        <w:trPr>
          <w:trHeight w:val="275"/>
        </w:trPr>
        <w:tc>
          <w:tcPr>
            <w:tcW w:w="1165" w:type="dxa"/>
          </w:tcPr>
          <w:p w:rsidR="002A3CF5" w:rsidRPr="001F6AD4" w:rsidRDefault="002A3CF5" w:rsidP="001F6AD4">
            <w:pPr>
              <w:pStyle w:val="ConsPlusNormal"/>
              <w:widowControl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2A3CF5" w:rsidRPr="001F6AD4" w:rsidRDefault="002A3CF5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ул.</w:t>
            </w:r>
            <w:r w:rsidR="00B951B9" w:rsidRPr="001F6AD4">
              <w:rPr>
                <w:rFonts w:ascii="Times New Roman" w:hAnsi="Times New Roman" w:cs="Times New Roman"/>
                <w:sz w:val="24"/>
                <w:szCs w:val="24"/>
              </w:rPr>
              <w:t>Комсомольская, д.20</w:t>
            </w:r>
          </w:p>
        </w:tc>
        <w:tc>
          <w:tcPr>
            <w:tcW w:w="2532" w:type="dxa"/>
          </w:tcPr>
          <w:p w:rsidR="002A3CF5" w:rsidRPr="001F6AD4" w:rsidRDefault="002A3CF5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освещение дворовой территории, установка скамеек и урн</w:t>
            </w:r>
          </w:p>
        </w:tc>
        <w:tc>
          <w:tcPr>
            <w:tcW w:w="2300" w:type="dxa"/>
          </w:tcPr>
          <w:p w:rsidR="002A3CF5" w:rsidRPr="001F6AD4" w:rsidRDefault="00B951B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Оборудование детской площадки, озеленение территории</w:t>
            </w:r>
          </w:p>
        </w:tc>
      </w:tr>
      <w:tr w:rsidR="002A3CF5" w:rsidRPr="001F6AD4" w:rsidTr="001A24E1">
        <w:trPr>
          <w:trHeight w:val="275"/>
        </w:trPr>
        <w:tc>
          <w:tcPr>
            <w:tcW w:w="1165" w:type="dxa"/>
          </w:tcPr>
          <w:p w:rsidR="002A3CF5" w:rsidRPr="001F6AD4" w:rsidRDefault="002A3CF5" w:rsidP="001F6AD4">
            <w:pPr>
              <w:pStyle w:val="ConsPlusNormal"/>
              <w:widowControl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8" w:type="dxa"/>
          </w:tcPr>
          <w:p w:rsidR="002A3CF5" w:rsidRPr="001F6AD4" w:rsidRDefault="00B951B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ул.Комсомольская, д.38</w:t>
            </w:r>
          </w:p>
        </w:tc>
        <w:tc>
          <w:tcPr>
            <w:tcW w:w="2532" w:type="dxa"/>
          </w:tcPr>
          <w:p w:rsidR="002A3CF5" w:rsidRPr="001F6AD4" w:rsidRDefault="002A3CF5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проездов, освещение дворовой территории, установка скамеек и урн</w:t>
            </w:r>
          </w:p>
        </w:tc>
        <w:tc>
          <w:tcPr>
            <w:tcW w:w="2300" w:type="dxa"/>
          </w:tcPr>
          <w:p w:rsidR="002A3CF5" w:rsidRPr="001F6AD4" w:rsidRDefault="00B951B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Оборудование детской площадки, озеленение территории, благоустройство колодца</w:t>
            </w:r>
          </w:p>
        </w:tc>
      </w:tr>
    </w:tbl>
    <w:p w:rsidR="002A3CF5" w:rsidRPr="001F6AD4" w:rsidRDefault="002A3CF5" w:rsidP="001F6AD4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3CF5" w:rsidRPr="001F6AD4" w:rsidRDefault="002A3CF5" w:rsidP="001F6AD4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</w:rPr>
      </w:pPr>
    </w:p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</w:rPr>
      </w:pPr>
    </w:p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</w:rPr>
      </w:pPr>
    </w:p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</w:rPr>
      </w:pPr>
    </w:p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</w:rPr>
      </w:pPr>
    </w:p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</w:rPr>
      </w:pPr>
    </w:p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</w:rPr>
      </w:pPr>
    </w:p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</w:rPr>
      </w:pPr>
    </w:p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</w:rPr>
      </w:pPr>
    </w:p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</w:rPr>
      </w:pPr>
    </w:p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</w:rPr>
      </w:pPr>
    </w:p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</w:rPr>
      </w:pPr>
    </w:p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</w:rPr>
      </w:pPr>
    </w:p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</w:rPr>
      </w:pPr>
    </w:p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Приложение №6</w:t>
      </w:r>
    </w:p>
    <w:p w:rsidR="00114309" w:rsidRPr="001F6AD4" w:rsidRDefault="00114309" w:rsidP="001F6AD4">
      <w:pPr>
        <w:pStyle w:val="af1"/>
        <w:ind w:firstLine="672"/>
        <w:jc w:val="right"/>
        <w:rPr>
          <w:b w:val="0"/>
          <w:sz w:val="24"/>
          <w:szCs w:val="24"/>
        </w:rPr>
      </w:pPr>
      <w:r w:rsidRPr="001F6AD4">
        <w:rPr>
          <w:b w:val="0"/>
          <w:sz w:val="24"/>
          <w:szCs w:val="24"/>
        </w:rPr>
        <w:t>к муниципальной программе</w:t>
      </w:r>
    </w:p>
    <w:p w:rsidR="00114309" w:rsidRPr="001F6AD4" w:rsidRDefault="00114309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«Формирование современной городской</w:t>
      </w:r>
    </w:p>
    <w:p w:rsidR="00114309" w:rsidRPr="001F6AD4" w:rsidRDefault="00114309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114309" w:rsidRPr="001F6AD4" w:rsidRDefault="00114309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114309" w:rsidRPr="001F6AD4" w:rsidRDefault="00114309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1F6A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AD4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114309" w:rsidRPr="001F6AD4" w:rsidRDefault="00114309" w:rsidP="001F6A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14309" w:rsidRPr="001F6AD4" w:rsidRDefault="00114309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Перечень общественных территорий,</w:t>
      </w:r>
    </w:p>
    <w:p w:rsidR="00114309" w:rsidRPr="001F6AD4" w:rsidRDefault="00114309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подлежащих благоустройству в 2018-2022 годах,</w:t>
      </w:r>
    </w:p>
    <w:p w:rsidR="00114309" w:rsidRPr="001F6AD4" w:rsidRDefault="00114309" w:rsidP="001F6AD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с перечнем видов работ, планируемых к выполнению</w:t>
      </w:r>
    </w:p>
    <w:p w:rsidR="00114309" w:rsidRPr="001F6AD4" w:rsidRDefault="00114309" w:rsidP="001F6AD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65"/>
        <w:gridCol w:w="3578"/>
        <w:gridCol w:w="2116"/>
        <w:gridCol w:w="2742"/>
      </w:tblGrid>
      <w:tr w:rsidR="00114309" w:rsidRPr="001F6AD4" w:rsidTr="00F1667C">
        <w:trPr>
          <w:trHeight w:val="1116"/>
        </w:trPr>
        <w:tc>
          <w:tcPr>
            <w:tcW w:w="1165" w:type="dxa"/>
          </w:tcPr>
          <w:p w:rsidR="00114309" w:rsidRPr="001F6AD4" w:rsidRDefault="00114309" w:rsidP="001F6AD4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578" w:type="dxa"/>
          </w:tcPr>
          <w:p w:rsidR="00114309" w:rsidRPr="001F6AD4" w:rsidRDefault="00114309" w:rsidP="001F6AD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Перечень общественных территорий, иных мероприятий по благоустройству</w:t>
            </w:r>
          </w:p>
        </w:tc>
        <w:tc>
          <w:tcPr>
            <w:tcW w:w="2090" w:type="dxa"/>
          </w:tcPr>
          <w:p w:rsidR="00114309" w:rsidRPr="001F6AD4" w:rsidRDefault="00114309" w:rsidP="001F6AD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 общественной территории</w:t>
            </w:r>
          </w:p>
        </w:tc>
        <w:tc>
          <w:tcPr>
            <w:tcW w:w="2742" w:type="dxa"/>
          </w:tcPr>
          <w:p w:rsidR="00114309" w:rsidRPr="001F6AD4" w:rsidRDefault="00114309" w:rsidP="001F6AD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Перечень видов работ, планируемых к выполнению</w:t>
            </w:r>
          </w:p>
        </w:tc>
      </w:tr>
      <w:tr w:rsidR="00114309" w:rsidRPr="001F6AD4" w:rsidTr="00F1667C">
        <w:trPr>
          <w:trHeight w:val="275"/>
        </w:trPr>
        <w:tc>
          <w:tcPr>
            <w:tcW w:w="1165" w:type="dxa"/>
          </w:tcPr>
          <w:p w:rsidR="00114309" w:rsidRPr="001F6AD4" w:rsidRDefault="00114309" w:rsidP="001F6AD4">
            <w:pPr>
              <w:pStyle w:val="ConsPlusNormal"/>
              <w:widowControl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578" w:type="dxa"/>
          </w:tcPr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сквер</w:t>
            </w:r>
          </w:p>
        </w:tc>
        <w:tc>
          <w:tcPr>
            <w:tcW w:w="2090" w:type="dxa"/>
          </w:tcPr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с.Верхний Любаж, ул.Комсомольская</w:t>
            </w:r>
          </w:p>
        </w:tc>
        <w:tc>
          <w:tcPr>
            <w:tcW w:w="2742" w:type="dxa"/>
          </w:tcPr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-прокладка асфальтовых дорожек</w:t>
            </w:r>
          </w:p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-установка лавочек</w:t>
            </w:r>
          </w:p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-установка урн</w:t>
            </w:r>
          </w:p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 xml:space="preserve"> -разбивка газонов, клумб</w:t>
            </w:r>
          </w:p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-установка ограждения газонов и клумб</w:t>
            </w:r>
          </w:p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- посадка деревьев</w:t>
            </w:r>
          </w:p>
        </w:tc>
      </w:tr>
      <w:tr w:rsidR="00114309" w:rsidRPr="001F6AD4" w:rsidTr="00F1667C">
        <w:trPr>
          <w:trHeight w:val="275"/>
        </w:trPr>
        <w:tc>
          <w:tcPr>
            <w:tcW w:w="1165" w:type="dxa"/>
          </w:tcPr>
          <w:p w:rsidR="00114309" w:rsidRPr="001F6AD4" w:rsidRDefault="00114309" w:rsidP="001F6AD4">
            <w:pPr>
              <w:pStyle w:val="ConsPlusNormal"/>
              <w:widowControl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578" w:type="dxa"/>
          </w:tcPr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Сквер у Братской могилы советских воинов, погибших в боях с фашистскими захватчиками</w:t>
            </w:r>
          </w:p>
        </w:tc>
        <w:tc>
          <w:tcPr>
            <w:tcW w:w="2090" w:type="dxa"/>
          </w:tcPr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с.Верхний Любаж, ул.Комсомольская</w:t>
            </w:r>
          </w:p>
        </w:tc>
        <w:tc>
          <w:tcPr>
            <w:tcW w:w="2742" w:type="dxa"/>
          </w:tcPr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-укладка плитки</w:t>
            </w:r>
          </w:p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-укладка асфальтовых дорожек</w:t>
            </w:r>
          </w:p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-установка лавочек</w:t>
            </w:r>
          </w:p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-установка урн</w:t>
            </w:r>
          </w:p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-разбивка газонов</w:t>
            </w:r>
          </w:p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-установка ограждения газонов и клумб</w:t>
            </w:r>
          </w:p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4309" w:rsidRPr="001F6AD4" w:rsidTr="00F1667C">
        <w:trPr>
          <w:trHeight w:val="275"/>
        </w:trPr>
        <w:tc>
          <w:tcPr>
            <w:tcW w:w="1165" w:type="dxa"/>
          </w:tcPr>
          <w:p w:rsidR="00114309" w:rsidRPr="001F6AD4" w:rsidRDefault="00114309" w:rsidP="001F6AD4">
            <w:pPr>
              <w:pStyle w:val="ConsPlusNormal"/>
              <w:widowControl/>
              <w:ind w:left="36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578" w:type="dxa"/>
          </w:tcPr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 xml:space="preserve">Детская площадка в сквере  </w:t>
            </w:r>
          </w:p>
        </w:tc>
        <w:tc>
          <w:tcPr>
            <w:tcW w:w="2090" w:type="dxa"/>
          </w:tcPr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с.Верхний Любаж, ул.Октябрьская</w:t>
            </w:r>
          </w:p>
        </w:tc>
        <w:tc>
          <w:tcPr>
            <w:tcW w:w="2742" w:type="dxa"/>
          </w:tcPr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-укладка дорожки с гравийным покрытием</w:t>
            </w:r>
          </w:p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-установка лавочек</w:t>
            </w:r>
          </w:p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-установка урн</w:t>
            </w:r>
          </w:p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-разбивка газонов</w:t>
            </w:r>
          </w:p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-установка ограждения газонов и клумб</w:t>
            </w:r>
          </w:p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6AD4">
              <w:rPr>
                <w:rFonts w:ascii="Times New Roman" w:hAnsi="Times New Roman" w:cs="Times New Roman"/>
                <w:sz w:val="24"/>
                <w:szCs w:val="24"/>
              </w:rPr>
              <w:t>-установка открытой площадки под спортивные сооружения</w:t>
            </w:r>
          </w:p>
          <w:p w:rsidR="00114309" w:rsidRPr="001F6AD4" w:rsidRDefault="00114309" w:rsidP="001F6AD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4309" w:rsidRPr="001F6AD4" w:rsidRDefault="00114309" w:rsidP="001F6AD4">
      <w:pPr>
        <w:spacing w:after="0" w:line="240" w:lineRule="auto"/>
        <w:rPr>
          <w:rFonts w:ascii="Times New Roman" w:hAnsi="Times New Roman" w:cs="Times New Roman"/>
        </w:rPr>
      </w:pPr>
      <w:r w:rsidRPr="001F6AD4">
        <w:rPr>
          <w:rFonts w:ascii="Times New Roman" w:hAnsi="Times New Roman" w:cs="Times New Roman"/>
        </w:rPr>
        <w:br w:type="page"/>
      </w:r>
    </w:p>
    <w:p w:rsidR="002A3CF5" w:rsidRPr="001F6AD4" w:rsidRDefault="002A3CF5" w:rsidP="001F6AD4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lastRenderedPageBreak/>
        <w:t>Приложение №7</w:t>
      </w:r>
    </w:p>
    <w:p w:rsidR="0089347C" w:rsidRPr="001F6AD4" w:rsidRDefault="0089347C" w:rsidP="001F6AD4">
      <w:pPr>
        <w:pStyle w:val="af1"/>
        <w:ind w:firstLine="672"/>
        <w:jc w:val="right"/>
        <w:rPr>
          <w:b w:val="0"/>
          <w:sz w:val="24"/>
          <w:szCs w:val="24"/>
        </w:rPr>
      </w:pPr>
      <w:r w:rsidRPr="001F6AD4">
        <w:rPr>
          <w:b w:val="0"/>
          <w:sz w:val="24"/>
          <w:szCs w:val="24"/>
        </w:rPr>
        <w:t>к муниципальной программе</w:t>
      </w:r>
    </w:p>
    <w:p w:rsidR="0089347C" w:rsidRPr="001F6AD4" w:rsidRDefault="0089347C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«Формирование современной городской</w:t>
      </w:r>
    </w:p>
    <w:p w:rsidR="0089347C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89347C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89347C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1F6A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AD4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89347C" w:rsidRPr="001F6AD4" w:rsidRDefault="0089347C" w:rsidP="001F6A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6"/>
          <w:szCs w:val="26"/>
        </w:rPr>
      </w:pP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Минимальный перечень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работ по благоустройству дворовых территорий многоквартирных домов, с приложением визуализированного перечня образцов элементов благоустройства, предполагаемых к размещению на дворовой территории</w:t>
      </w:r>
    </w:p>
    <w:p w:rsidR="002A3CF5" w:rsidRPr="001F6AD4" w:rsidRDefault="002A3CF5" w:rsidP="001F6AD4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A3CF5" w:rsidRPr="001F6AD4" w:rsidRDefault="002A3CF5" w:rsidP="001F6AD4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A3CF5" w:rsidRPr="001F6AD4" w:rsidRDefault="002A3CF5" w:rsidP="001F6AD4">
      <w:pPr>
        <w:tabs>
          <w:tab w:val="left" w:pos="-322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42"/>
        <w:gridCol w:w="2351"/>
        <w:gridCol w:w="2673"/>
        <w:gridCol w:w="3546"/>
      </w:tblGrid>
      <w:tr w:rsidR="002A3CF5" w:rsidRPr="001F6AD4" w:rsidTr="001A24E1">
        <w:trPr>
          <w:trHeight w:val="1162"/>
        </w:trPr>
        <w:tc>
          <w:tcPr>
            <w:tcW w:w="1211" w:type="dxa"/>
          </w:tcPr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441" w:type="dxa"/>
          </w:tcPr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Перечень работ, входящих в минимальный перечень работ</w:t>
            </w:r>
          </w:p>
        </w:tc>
        <w:tc>
          <w:tcPr>
            <w:tcW w:w="5917" w:type="dxa"/>
            <w:gridSpan w:val="2"/>
          </w:tcPr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2A3CF5" w:rsidRPr="001F6AD4" w:rsidTr="001A24E1">
        <w:trPr>
          <w:trHeight w:val="276"/>
        </w:trPr>
        <w:tc>
          <w:tcPr>
            <w:tcW w:w="1211" w:type="dxa"/>
          </w:tcPr>
          <w:p w:rsidR="002A3CF5" w:rsidRPr="001F6AD4" w:rsidRDefault="002A3CF5" w:rsidP="001F6AD4">
            <w:pPr>
              <w:pStyle w:val="1"/>
              <w:numPr>
                <w:ilvl w:val="0"/>
                <w:numId w:val="5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Align w:val="center"/>
          </w:tcPr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Ремонт дворовых проездов</w:t>
            </w:r>
          </w:p>
        </w:tc>
        <w:tc>
          <w:tcPr>
            <w:tcW w:w="5917" w:type="dxa"/>
            <w:gridSpan w:val="2"/>
          </w:tcPr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2A3CF5" w:rsidRPr="001F6AD4" w:rsidTr="001A24E1">
        <w:trPr>
          <w:trHeight w:val="240"/>
        </w:trPr>
        <w:tc>
          <w:tcPr>
            <w:tcW w:w="1211" w:type="dxa"/>
            <w:vMerge w:val="restart"/>
          </w:tcPr>
          <w:p w:rsidR="002A3CF5" w:rsidRPr="001F6AD4" w:rsidRDefault="002A3CF5" w:rsidP="001F6AD4">
            <w:pPr>
              <w:pStyle w:val="1"/>
              <w:numPr>
                <w:ilvl w:val="0"/>
                <w:numId w:val="5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Merge w:val="restart"/>
            <w:vAlign w:val="center"/>
          </w:tcPr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Обеспечение освещения дворовых территорий</w:t>
            </w:r>
          </w:p>
        </w:tc>
        <w:tc>
          <w:tcPr>
            <w:tcW w:w="2693" w:type="dxa"/>
          </w:tcPr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над подъездом</w:t>
            </w:r>
          </w:p>
        </w:tc>
        <w:tc>
          <w:tcPr>
            <w:tcW w:w="3224" w:type="dxa"/>
          </w:tcPr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sz w:val="18"/>
                <w:szCs w:val="18"/>
              </w:rPr>
              <w:t>на крыше дома</w:t>
            </w:r>
          </w:p>
        </w:tc>
      </w:tr>
      <w:tr w:rsidR="002A3CF5" w:rsidRPr="001F6AD4" w:rsidTr="001A24E1">
        <w:trPr>
          <w:trHeight w:val="240"/>
        </w:trPr>
        <w:tc>
          <w:tcPr>
            <w:tcW w:w="1211" w:type="dxa"/>
            <w:vMerge/>
          </w:tcPr>
          <w:p w:rsidR="002A3CF5" w:rsidRPr="001F6AD4" w:rsidRDefault="002A3CF5" w:rsidP="001F6AD4">
            <w:pPr>
              <w:pStyle w:val="1"/>
              <w:numPr>
                <w:ilvl w:val="0"/>
                <w:numId w:val="5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41" w:type="dxa"/>
            <w:vMerge/>
          </w:tcPr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</w:tcPr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28750" cy="1304925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4" w:type="dxa"/>
            <w:vAlign w:val="center"/>
          </w:tcPr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85975" cy="1419225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00250" cy="1314450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57400" cy="1285875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A3CF5" w:rsidRPr="001F6AD4" w:rsidTr="001A24E1">
        <w:trPr>
          <w:trHeight w:val="276"/>
        </w:trPr>
        <w:tc>
          <w:tcPr>
            <w:tcW w:w="1211" w:type="dxa"/>
          </w:tcPr>
          <w:p w:rsidR="002A3CF5" w:rsidRPr="001F6AD4" w:rsidRDefault="002A3CF5" w:rsidP="001F6AD4">
            <w:pPr>
              <w:pStyle w:val="1"/>
              <w:numPr>
                <w:ilvl w:val="0"/>
                <w:numId w:val="5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</w:rPr>
              <w:t>Установка скамеек</w:t>
            </w:r>
          </w:p>
        </w:tc>
        <w:tc>
          <w:tcPr>
            <w:tcW w:w="5917" w:type="dxa"/>
            <w:gridSpan w:val="2"/>
            <w:vAlign w:val="center"/>
          </w:tcPr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66900" cy="1162050"/>
                  <wp:effectExtent l="19050" t="0" r="0" b="0"/>
                  <wp:docPr id="7" name="Picture 2" descr="http://www.argumet.ru/img/banketki/skambet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rgumet.ru/img/banketki/skambet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66900" cy="1866900"/>
                  <wp:effectExtent l="19050" t="0" r="0" b="0"/>
                  <wp:docPr id="8" name="Рисунок 8" descr="002105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02105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52600" cy="1752600"/>
                  <wp:effectExtent l="19050" t="0" r="0" b="0"/>
                  <wp:docPr id="9" name="Рисунок 9" descr="002104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002104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1F6AD4" w:rsidTr="001A24E1">
        <w:trPr>
          <w:trHeight w:val="289"/>
        </w:trPr>
        <w:tc>
          <w:tcPr>
            <w:tcW w:w="1211" w:type="dxa"/>
          </w:tcPr>
          <w:p w:rsidR="002A3CF5" w:rsidRPr="001F6AD4" w:rsidRDefault="002A3CF5" w:rsidP="001F6AD4">
            <w:pPr>
              <w:pStyle w:val="1"/>
              <w:numPr>
                <w:ilvl w:val="0"/>
                <w:numId w:val="5"/>
              </w:numPr>
              <w:tabs>
                <w:tab w:val="left" w:pos="-3220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41" w:type="dxa"/>
            <w:vAlign w:val="center"/>
          </w:tcPr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</w:rPr>
              <w:t>Установка урн</w:t>
            </w:r>
          </w:p>
        </w:tc>
        <w:tc>
          <w:tcPr>
            <w:tcW w:w="5917" w:type="dxa"/>
            <w:gridSpan w:val="2"/>
            <w:vAlign w:val="center"/>
          </w:tcPr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66900" cy="1866900"/>
                  <wp:effectExtent l="19050" t="0" r="0" b="0"/>
                  <wp:docPr id="10" name="Рисунок 10" descr="001312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01312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0225" cy="1352550"/>
                  <wp:effectExtent l="0" t="0" r="0" b="0"/>
                  <wp:docPr id="11" name="Picture 1" descr="http://www.argumet.ru/img/musor1/1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rgumet.ru/img/musor1/1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1F6AD4">
        <w:rPr>
          <w:rFonts w:ascii="Times New Roman" w:hAnsi="Times New Roman" w:cs="Times New Roman"/>
          <w:sz w:val="18"/>
          <w:szCs w:val="18"/>
        </w:rPr>
        <w:br w:type="page"/>
      </w:r>
    </w:p>
    <w:p w:rsidR="002A3CF5" w:rsidRPr="001F6AD4" w:rsidRDefault="002A3CF5" w:rsidP="001F6AD4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lastRenderedPageBreak/>
        <w:t>Приложение №8</w:t>
      </w:r>
    </w:p>
    <w:p w:rsidR="0089347C" w:rsidRPr="001F6AD4" w:rsidRDefault="0089347C" w:rsidP="001F6AD4">
      <w:pPr>
        <w:pStyle w:val="af1"/>
        <w:ind w:firstLine="672"/>
        <w:jc w:val="right"/>
        <w:rPr>
          <w:b w:val="0"/>
          <w:sz w:val="24"/>
          <w:szCs w:val="24"/>
        </w:rPr>
      </w:pPr>
      <w:r w:rsidRPr="001F6AD4">
        <w:rPr>
          <w:b w:val="0"/>
          <w:sz w:val="24"/>
          <w:szCs w:val="24"/>
        </w:rPr>
        <w:t>к муниципальной программе</w:t>
      </w:r>
    </w:p>
    <w:p w:rsidR="0089347C" w:rsidRPr="001F6AD4" w:rsidRDefault="0089347C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«Формирование современной городской</w:t>
      </w:r>
    </w:p>
    <w:p w:rsidR="0089347C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89347C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89347C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1F6A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AD4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89347C" w:rsidRPr="001F6AD4" w:rsidRDefault="0089347C" w:rsidP="001F6A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6"/>
          <w:szCs w:val="26"/>
        </w:rPr>
      </w:pP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Дополнительный перечень работ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по благоустройству дворовых территорий многоквартирных домов,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с приложением визуализированного перечня образцов элементов благоустройства, предполагаемых к размещению на дворовой территории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3"/>
        <w:gridCol w:w="2057"/>
        <w:gridCol w:w="2083"/>
        <w:gridCol w:w="4596"/>
      </w:tblGrid>
      <w:tr w:rsidR="002A3CF5" w:rsidRPr="001F6AD4" w:rsidTr="001A24E1">
        <w:tc>
          <w:tcPr>
            <w:tcW w:w="833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2057" w:type="dxa"/>
          </w:tcPr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Перечень работ, входящих в дополнительный перечень работ</w:t>
            </w:r>
          </w:p>
        </w:tc>
        <w:tc>
          <w:tcPr>
            <w:tcW w:w="6679" w:type="dxa"/>
            <w:gridSpan w:val="2"/>
          </w:tcPr>
          <w:p w:rsidR="002A3CF5" w:rsidRPr="001F6AD4" w:rsidRDefault="002A3CF5" w:rsidP="001F6AD4">
            <w:pPr>
              <w:tabs>
                <w:tab w:val="left" w:pos="-3220"/>
              </w:tabs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1F6AD4">
              <w:rPr>
                <w:rFonts w:ascii="Times New Roman" w:hAnsi="Times New Roman" w:cs="Times New Roman"/>
              </w:rPr>
              <w:t>Визуализированный перечень образцов элементов благоустройства, предполагаемых к размещению на дворовой территории</w:t>
            </w:r>
          </w:p>
        </w:tc>
      </w:tr>
      <w:tr w:rsidR="002A3CF5" w:rsidRPr="001F6AD4" w:rsidTr="001A24E1">
        <w:trPr>
          <w:trHeight w:val="2544"/>
        </w:trPr>
        <w:tc>
          <w:tcPr>
            <w:tcW w:w="833" w:type="dxa"/>
          </w:tcPr>
          <w:p w:rsidR="002A3CF5" w:rsidRPr="001F6AD4" w:rsidRDefault="002A3CF5" w:rsidP="001F6AD4">
            <w:pPr>
              <w:pStyle w:val="1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 w:val="restart"/>
            <w:vAlign w:val="center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Оборудование детских площадок</w:t>
            </w:r>
          </w:p>
        </w:tc>
        <w:tc>
          <w:tcPr>
            <w:tcW w:w="2083" w:type="dxa"/>
            <w:vAlign w:val="center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Качели на деревянных стойках с оцинкованной балкой</w:t>
            </w:r>
          </w:p>
        </w:tc>
        <w:tc>
          <w:tcPr>
            <w:tcW w:w="4596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66900" cy="1866900"/>
                  <wp:effectExtent l="19050" t="0" r="0" b="0"/>
                  <wp:docPr id="12" name="Рисунок 12" descr="004142-c1-1600h1600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004142-c1-1600h1600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1F6AD4" w:rsidTr="001A24E1">
        <w:tc>
          <w:tcPr>
            <w:tcW w:w="833" w:type="dxa"/>
            <w:tcBorders>
              <w:bottom w:val="nil"/>
            </w:tcBorders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57" w:type="dxa"/>
            <w:vMerge/>
            <w:tcBorders>
              <w:bottom w:val="nil"/>
            </w:tcBorders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vAlign w:val="center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Горки</w:t>
            </w:r>
          </w:p>
        </w:tc>
        <w:tc>
          <w:tcPr>
            <w:tcW w:w="4596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09800" cy="2209800"/>
                  <wp:effectExtent l="19050" t="0" r="0" b="0"/>
                  <wp:docPr id="13" name="Рисунок 13" descr="42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42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6AD4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095500" cy="2095500"/>
                  <wp:effectExtent l="19050" t="0" r="0" b="0"/>
                  <wp:docPr id="14" name="Рисунок 14" descr="4219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4219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1F6AD4" w:rsidTr="001A24E1">
        <w:tc>
          <w:tcPr>
            <w:tcW w:w="833" w:type="dxa"/>
            <w:tcBorders>
              <w:top w:val="nil"/>
              <w:bottom w:val="nil"/>
            </w:tcBorders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57" w:type="dxa"/>
            <w:vMerge w:val="restart"/>
            <w:tcBorders>
              <w:top w:val="nil"/>
            </w:tcBorders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vAlign w:val="center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Качалки на пружине</w:t>
            </w:r>
          </w:p>
        </w:tc>
        <w:tc>
          <w:tcPr>
            <w:tcW w:w="4596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24100" cy="2324100"/>
                  <wp:effectExtent l="19050" t="0" r="0" b="0"/>
                  <wp:docPr id="15" name="Рисунок 15" descr="004116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004116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6AD4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57400" cy="2057400"/>
                  <wp:effectExtent l="19050" t="0" r="0" b="0"/>
                  <wp:docPr id="16" name="Рисунок 16" descr="417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417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1F6AD4" w:rsidTr="001A24E1">
        <w:tc>
          <w:tcPr>
            <w:tcW w:w="833" w:type="dxa"/>
            <w:tcBorders>
              <w:top w:val="nil"/>
            </w:tcBorders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57" w:type="dxa"/>
            <w:vMerge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vAlign w:val="center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Песочница большая (дворик)</w:t>
            </w:r>
          </w:p>
        </w:tc>
        <w:tc>
          <w:tcPr>
            <w:tcW w:w="4596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71700" cy="2171700"/>
                  <wp:effectExtent l="19050" t="0" r="0" b="0"/>
                  <wp:docPr id="17" name="Рисунок 17" descr="427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27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1F6AD4" w:rsidTr="001A24E1">
        <w:tc>
          <w:tcPr>
            <w:tcW w:w="833" w:type="dxa"/>
            <w:tcBorders>
              <w:bottom w:val="nil"/>
            </w:tcBorders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57" w:type="dxa"/>
            <w:vMerge w:val="restart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vAlign w:val="center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Песочница малая</w:t>
            </w:r>
          </w:p>
        </w:tc>
        <w:tc>
          <w:tcPr>
            <w:tcW w:w="4596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057400" cy="2057400"/>
                  <wp:effectExtent l="19050" t="0" r="0" b="0"/>
                  <wp:docPr id="18" name="Рисунок 18" descr="4243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4243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1F6AD4" w:rsidTr="001A24E1">
        <w:tc>
          <w:tcPr>
            <w:tcW w:w="833" w:type="dxa"/>
            <w:tcBorders>
              <w:top w:val="nil"/>
              <w:bottom w:val="nil"/>
            </w:tcBorders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57" w:type="dxa"/>
            <w:vMerge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vAlign w:val="center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Домик - беседка</w:t>
            </w:r>
          </w:p>
        </w:tc>
        <w:tc>
          <w:tcPr>
            <w:tcW w:w="4596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47900" cy="2247900"/>
                  <wp:effectExtent l="19050" t="0" r="0" b="0"/>
                  <wp:docPr id="19" name="Рисунок 19" descr="004307-s1-kartochka-tovara1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004307-s1-kartochka-tovara1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6AD4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24100" cy="2324100"/>
                  <wp:effectExtent l="19050" t="0" r="0" b="0"/>
                  <wp:docPr id="20" name="Рисунок 20" descr="4304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4304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1F6AD4" w:rsidTr="001A24E1">
        <w:tc>
          <w:tcPr>
            <w:tcW w:w="833" w:type="dxa"/>
            <w:tcBorders>
              <w:top w:val="nil"/>
              <w:bottom w:val="nil"/>
            </w:tcBorders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57" w:type="dxa"/>
            <w:vMerge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vAlign w:val="center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Карусели</w:t>
            </w:r>
          </w:p>
        </w:tc>
        <w:tc>
          <w:tcPr>
            <w:tcW w:w="4596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324100" cy="2324100"/>
                  <wp:effectExtent l="19050" t="0" r="0" b="0"/>
                  <wp:docPr id="21" name="Рисунок 21" descr="004192-s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004192-s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6AD4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209800" cy="2209800"/>
                  <wp:effectExtent l="19050" t="0" r="0" b="0"/>
                  <wp:docPr id="22" name="Рисунок 22" descr="004195-c1-kartochka-tovara-k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004195-c1-kartochka-tovara-k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2A3CF5" w:rsidRPr="001F6AD4" w:rsidTr="001A24E1">
        <w:tc>
          <w:tcPr>
            <w:tcW w:w="833" w:type="dxa"/>
            <w:tcBorders>
              <w:top w:val="nil"/>
              <w:bottom w:val="nil"/>
            </w:tcBorders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57" w:type="dxa"/>
            <w:vMerge w:val="restart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vAlign w:val="center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Детский игровой комплекс</w:t>
            </w:r>
          </w:p>
        </w:tc>
        <w:tc>
          <w:tcPr>
            <w:tcW w:w="4596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71700" cy="1828800"/>
                  <wp:effectExtent l="19050" t="0" r="0" b="0"/>
                  <wp:docPr id="23" name="Рисунок 23" descr="5106_s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5106_s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12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6AD4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33600" cy="1905000"/>
                  <wp:effectExtent l="19050" t="0" r="0" b="0"/>
                  <wp:docPr id="24" name="Рисунок 24" descr="http://www.argumet.ru/img/detulic/metallnew/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rgumet.ru/img/detulic/metallnew/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1F6AD4" w:rsidTr="001A24E1">
        <w:tc>
          <w:tcPr>
            <w:tcW w:w="833" w:type="dxa"/>
            <w:tcBorders>
              <w:top w:val="nil"/>
            </w:tcBorders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057" w:type="dxa"/>
            <w:vMerge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vAlign w:val="center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 xml:space="preserve">Машинки </w:t>
            </w:r>
          </w:p>
        </w:tc>
        <w:tc>
          <w:tcPr>
            <w:tcW w:w="4596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400300" cy="2400300"/>
                  <wp:effectExtent l="19050" t="0" r="0" b="0"/>
                  <wp:docPr id="25" name="Рисунок 25" descr="4412-s1-kartochka-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4412-s1-kartochka-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6AD4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2447925" cy="1152525"/>
                  <wp:effectExtent l="19050" t="0" r="9525" b="0"/>
                  <wp:docPr id="26" name="Рисунок 26" descr="5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5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6AD4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200275" cy="1733550"/>
                  <wp:effectExtent l="19050" t="0" r="9525" b="0"/>
                  <wp:docPr id="27" name="Рисунок 27" descr="http://www.argumet.ru/img/detobr/detigr/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gumet.ru/img/detobr/detigr/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1F6AD4" w:rsidTr="001A24E1">
        <w:tc>
          <w:tcPr>
            <w:tcW w:w="833" w:type="dxa"/>
          </w:tcPr>
          <w:p w:rsidR="002A3CF5" w:rsidRPr="001F6AD4" w:rsidRDefault="002A3CF5" w:rsidP="001F6AD4">
            <w:pPr>
              <w:pStyle w:val="1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Merge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83" w:type="dxa"/>
            <w:vAlign w:val="center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Комплекс из турников и шведской стенки</w:t>
            </w:r>
          </w:p>
        </w:tc>
        <w:tc>
          <w:tcPr>
            <w:tcW w:w="4596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133600" cy="2133600"/>
                  <wp:effectExtent l="19050" t="0" r="0" b="0"/>
                  <wp:docPr id="31" name="Рисунок 31" descr="006453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006453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F6AD4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724150" cy="1704975"/>
                  <wp:effectExtent l="19050" t="0" r="0" b="0"/>
                  <wp:docPr id="32" name="Рисунок 32" descr="http://www.argumet.ru/img/detobr/detgim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rgumet.ru/img/detobr/detgim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3CF5" w:rsidRPr="001F6AD4" w:rsidTr="001A24E1">
        <w:tc>
          <w:tcPr>
            <w:tcW w:w="833" w:type="dxa"/>
          </w:tcPr>
          <w:p w:rsidR="002A3CF5" w:rsidRPr="001F6AD4" w:rsidRDefault="002A3CF5" w:rsidP="001F6AD4">
            <w:pPr>
              <w:pStyle w:val="1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57" w:type="dxa"/>
            <w:vAlign w:val="center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Озеленение территорий</w:t>
            </w:r>
          </w:p>
        </w:tc>
        <w:tc>
          <w:tcPr>
            <w:tcW w:w="2083" w:type="dxa"/>
            <w:vAlign w:val="center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F6AD4">
              <w:rPr>
                <w:rFonts w:ascii="Times New Roman" w:hAnsi="Times New Roman" w:cs="Times New Roman"/>
              </w:rPr>
              <w:t>Вазоны</w:t>
            </w:r>
          </w:p>
        </w:tc>
        <w:tc>
          <w:tcPr>
            <w:tcW w:w="4596" w:type="dxa"/>
          </w:tcPr>
          <w:p w:rsidR="002A3CF5" w:rsidRPr="001F6AD4" w:rsidRDefault="002A3CF5" w:rsidP="001F6AD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F6AD4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52600" cy="1752600"/>
                  <wp:effectExtent l="19050" t="0" r="0" b="0"/>
                  <wp:docPr id="34" name="Рисунок 34" descr="001151_kartochka_tovara_400_400_5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001151_kartochka_tovara_400_400_5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3CF5" w:rsidRPr="001F6AD4" w:rsidRDefault="002A3CF5" w:rsidP="001F6AD4">
      <w:pPr>
        <w:spacing w:after="0" w:line="240" w:lineRule="auto"/>
        <w:rPr>
          <w:rFonts w:ascii="Times New Roman" w:hAnsi="Times New Roman" w:cs="Times New Roman"/>
          <w:b/>
        </w:rPr>
      </w:pPr>
      <w:r w:rsidRPr="001F6AD4">
        <w:rPr>
          <w:rFonts w:ascii="Times New Roman" w:hAnsi="Times New Roman" w:cs="Times New Roman"/>
          <w:b/>
        </w:rPr>
        <w:br w:type="page"/>
      </w: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lastRenderedPageBreak/>
        <w:t>Приложение №9</w:t>
      </w:r>
    </w:p>
    <w:p w:rsidR="00114309" w:rsidRPr="001F6AD4" w:rsidRDefault="00114309" w:rsidP="001F6AD4">
      <w:pPr>
        <w:pStyle w:val="af1"/>
        <w:ind w:firstLine="672"/>
        <w:jc w:val="right"/>
        <w:rPr>
          <w:b w:val="0"/>
          <w:sz w:val="24"/>
          <w:szCs w:val="24"/>
        </w:rPr>
      </w:pPr>
      <w:r w:rsidRPr="001F6AD4">
        <w:rPr>
          <w:b w:val="0"/>
          <w:sz w:val="24"/>
          <w:szCs w:val="24"/>
        </w:rPr>
        <w:t>к муниципальной программе</w:t>
      </w:r>
    </w:p>
    <w:p w:rsidR="00114309" w:rsidRPr="001F6AD4" w:rsidRDefault="00114309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«Формирование современной городской</w:t>
      </w:r>
    </w:p>
    <w:p w:rsidR="00114309" w:rsidRPr="001F6AD4" w:rsidRDefault="00114309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114309" w:rsidRPr="001F6AD4" w:rsidRDefault="00114309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114309" w:rsidRPr="001F6AD4" w:rsidRDefault="00114309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1F6A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AD4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114309" w:rsidRPr="001F6AD4" w:rsidRDefault="00114309" w:rsidP="001F6A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14309" w:rsidRPr="001F6AD4" w:rsidRDefault="00114309" w:rsidP="001F6AD4">
      <w:pPr>
        <w:pStyle w:val="ConsPlusNormal"/>
        <w:ind w:left="142" w:firstLine="530"/>
        <w:jc w:val="both"/>
        <w:rPr>
          <w:rFonts w:ascii="Times New Roman" w:hAnsi="Times New Roman" w:cs="Times New Roman"/>
          <w:sz w:val="26"/>
          <w:szCs w:val="26"/>
        </w:rPr>
      </w:pPr>
    </w:p>
    <w:p w:rsidR="00114309" w:rsidRPr="001F6AD4" w:rsidRDefault="00114309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Нормативная стоимость (единичные расценки) работ по благоустройству дворовых территорий, входящих в состав минимального и дополнительного перечней таких работ</w:t>
      </w:r>
    </w:p>
    <w:p w:rsidR="00114309" w:rsidRPr="001F6AD4" w:rsidRDefault="00114309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513" w:type="dxa"/>
        <w:tblInd w:w="93" w:type="dxa"/>
        <w:tblLook w:val="00A0"/>
      </w:tblPr>
      <w:tblGrid>
        <w:gridCol w:w="3465"/>
        <w:gridCol w:w="1292"/>
        <w:gridCol w:w="2204"/>
        <w:gridCol w:w="2552"/>
      </w:tblGrid>
      <w:tr w:rsidR="00114309" w:rsidRPr="001F6AD4" w:rsidTr="00F1667C">
        <w:trPr>
          <w:trHeight w:val="705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Вид работ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Единица измерения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Единичная расценка, руб.</w:t>
            </w:r>
          </w:p>
        </w:tc>
      </w:tr>
      <w:tr w:rsidR="00114309" w:rsidRPr="001F6AD4" w:rsidTr="00F1667C">
        <w:trPr>
          <w:trHeight w:val="353"/>
        </w:trPr>
        <w:tc>
          <w:tcPr>
            <w:tcW w:w="9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/>
                <w:bCs/>
                <w:color w:val="000000"/>
              </w:rPr>
              <w:t>Минимальный перечень  работ по благоустройству</w:t>
            </w:r>
          </w:p>
        </w:tc>
      </w:tr>
      <w:tr w:rsidR="00114309" w:rsidRPr="001F6AD4" w:rsidTr="00F1667C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Ремонт тротуара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1F6AD4">
                <w:rPr>
                  <w:rFonts w:ascii="Times New Roman" w:hAnsi="Times New Roman" w:cs="Times New Roman"/>
                  <w:color w:val="000000"/>
                </w:rPr>
                <w:t>1 кв. м</w:t>
              </w:r>
            </w:smartTag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без бордюра</w:t>
            </w:r>
          </w:p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1068</w:t>
            </w:r>
          </w:p>
        </w:tc>
      </w:tr>
      <w:tr w:rsidR="00114309" w:rsidRPr="001F6AD4" w:rsidTr="00F1667C">
        <w:trPr>
          <w:trHeight w:val="1411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Ремонт площадки для легковых автомобилей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1F6AD4">
                <w:rPr>
                  <w:rFonts w:ascii="Times New Roman" w:hAnsi="Times New Roman" w:cs="Times New Roman"/>
                  <w:color w:val="000000"/>
                </w:rPr>
                <w:t>1 кв. м</w:t>
              </w:r>
            </w:smartTag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без бордюра</w:t>
            </w:r>
          </w:p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1169</w:t>
            </w:r>
          </w:p>
        </w:tc>
      </w:tr>
      <w:tr w:rsidR="00114309" w:rsidRPr="001F6AD4" w:rsidTr="00F1667C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Установка бордюрного камня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100м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141657</w:t>
            </w:r>
          </w:p>
        </w:tc>
      </w:tr>
      <w:tr w:rsidR="00114309" w:rsidRPr="001F6AD4" w:rsidTr="00F1667C">
        <w:trPr>
          <w:trHeight w:val="1058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Установка поребрик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100м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88019</w:t>
            </w:r>
          </w:p>
        </w:tc>
      </w:tr>
      <w:tr w:rsidR="00114309" w:rsidRPr="001F6AD4" w:rsidTr="00F1667C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Установка скамейки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350</w:t>
            </w:r>
          </w:p>
        </w:tc>
      </w:tr>
      <w:tr w:rsidR="00114309" w:rsidRPr="001F6AD4" w:rsidTr="00F1667C">
        <w:trPr>
          <w:trHeight w:val="1420"/>
        </w:trPr>
        <w:tc>
          <w:tcPr>
            <w:tcW w:w="3465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Стоимость скамейки</w:t>
            </w:r>
          </w:p>
        </w:tc>
        <w:tc>
          <w:tcPr>
            <w:tcW w:w="1292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Со спинкой8676.</w:t>
            </w:r>
          </w:p>
        </w:tc>
      </w:tr>
      <w:tr w:rsidR="00114309" w:rsidRPr="001F6AD4" w:rsidTr="00F1667C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Установка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150</w:t>
            </w:r>
          </w:p>
        </w:tc>
      </w:tr>
      <w:tr w:rsidR="00114309" w:rsidRPr="001F6AD4" w:rsidTr="00F1667C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Стоимость урны для мусора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840</w:t>
            </w:r>
          </w:p>
        </w:tc>
      </w:tr>
      <w:tr w:rsidR="00114309" w:rsidRPr="001F6AD4" w:rsidTr="00F1667C">
        <w:trPr>
          <w:trHeight w:val="353"/>
        </w:trPr>
        <w:tc>
          <w:tcPr>
            <w:tcW w:w="95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/>
                <w:bCs/>
                <w:color w:val="000000"/>
              </w:rPr>
              <w:t>Дополнительный перечень  работ по благоустройству</w:t>
            </w:r>
          </w:p>
        </w:tc>
      </w:tr>
      <w:tr w:rsidR="00114309" w:rsidRPr="001F6AD4" w:rsidTr="00F1667C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Ремонт площадки для легковых автомобилей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1F6AD4">
                <w:rPr>
                  <w:rFonts w:ascii="Times New Roman" w:hAnsi="Times New Roman" w:cs="Times New Roman"/>
                  <w:color w:val="000000"/>
                </w:rPr>
                <w:t>1 кв. м</w:t>
              </w:r>
            </w:smartTag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без бордюра</w:t>
            </w:r>
          </w:p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1169</w:t>
            </w:r>
          </w:p>
        </w:tc>
      </w:tr>
      <w:tr w:rsidR="00114309" w:rsidRPr="001F6AD4" w:rsidTr="00F1667C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Установка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650</w:t>
            </w:r>
          </w:p>
        </w:tc>
      </w:tr>
      <w:tr w:rsidR="00114309" w:rsidRPr="001F6AD4" w:rsidTr="00F1667C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Стоимость стойки велосипедной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7237</w:t>
            </w:r>
          </w:p>
        </w:tc>
      </w:tr>
      <w:tr w:rsidR="00114309" w:rsidRPr="001F6AD4" w:rsidTr="00F1667C">
        <w:trPr>
          <w:trHeight w:val="1243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lastRenderedPageBreak/>
              <w:t>Стоимость наружного освещения (стоимость светильника)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на крыше дома</w:t>
            </w:r>
          </w:p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10370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над подъездом дома</w:t>
            </w:r>
          </w:p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323</w:t>
            </w:r>
          </w:p>
        </w:tc>
      </w:tr>
      <w:tr w:rsidR="00114309" w:rsidRPr="001F6AD4" w:rsidTr="00F1667C">
        <w:trPr>
          <w:trHeight w:val="370"/>
        </w:trPr>
        <w:tc>
          <w:tcPr>
            <w:tcW w:w="346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Стоимость установки светильника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2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1000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500</w:t>
            </w:r>
          </w:p>
        </w:tc>
      </w:tr>
      <w:tr w:rsidR="00114309" w:rsidRPr="001F6AD4" w:rsidTr="00F1667C">
        <w:trPr>
          <w:trHeight w:val="353"/>
        </w:trPr>
        <w:tc>
          <w:tcPr>
            <w:tcW w:w="3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Посадка зеленых насаждений: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1750</w:t>
            </w:r>
          </w:p>
        </w:tc>
      </w:tr>
      <w:tr w:rsidR="00114309" w:rsidRPr="001F6AD4" w:rsidTr="00F1667C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- деревьев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7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114309" w:rsidRPr="001F6AD4" w:rsidTr="00F1667C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- кустарника</w:t>
            </w: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700</w:t>
            </w:r>
          </w:p>
        </w:tc>
      </w:tr>
      <w:tr w:rsidR="00114309" w:rsidRPr="001F6AD4" w:rsidTr="00F1667C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Посев газона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1 кв. м"/>
              </w:smartTagPr>
              <w:r w:rsidRPr="001F6AD4">
                <w:rPr>
                  <w:rFonts w:ascii="Times New Roman" w:hAnsi="Times New Roman" w:cs="Times New Roman"/>
                  <w:color w:val="000000"/>
                </w:rPr>
                <w:t>1 кв. м</w:t>
              </w:r>
            </w:smartTag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350</w:t>
            </w:r>
          </w:p>
        </w:tc>
      </w:tr>
      <w:tr w:rsidR="00114309" w:rsidRPr="001F6AD4" w:rsidTr="00F1667C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Создание цветника, стоимость вазона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4900</w:t>
            </w:r>
          </w:p>
        </w:tc>
      </w:tr>
      <w:tr w:rsidR="00114309" w:rsidRPr="001F6AD4" w:rsidTr="00F1667C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/>
                <w:bCs/>
                <w:color w:val="000000"/>
              </w:rPr>
              <w:t>Детская игровая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114309" w:rsidRPr="001F6AD4" w:rsidTr="00F1667C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качели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28939</w:t>
            </w:r>
          </w:p>
        </w:tc>
      </w:tr>
      <w:tr w:rsidR="00114309" w:rsidRPr="001F6AD4" w:rsidTr="00F1667C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горка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67597</w:t>
            </w:r>
          </w:p>
        </w:tc>
      </w:tr>
      <w:tr w:rsidR="00114309" w:rsidRPr="001F6AD4" w:rsidTr="00F1667C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качалки на пружине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19205</w:t>
            </w:r>
          </w:p>
        </w:tc>
      </w:tr>
      <w:tr w:rsidR="00114309" w:rsidRPr="001F6AD4" w:rsidTr="00F1667C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песочница (малая)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17893</w:t>
            </w:r>
          </w:p>
        </w:tc>
      </w:tr>
      <w:tr w:rsidR="00114309" w:rsidRPr="001F6AD4" w:rsidTr="00F1667C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песочница (большая,  дворик)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130013</w:t>
            </w:r>
          </w:p>
        </w:tc>
      </w:tr>
      <w:tr w:rsidR="00114309" w:rsidRPr="001F6AD4" w:rsidTr="00F1667C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домик-беседка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54072</w:t>
            </w:r>
          </w:p>
        </w:tc>
      </w:tr>
      <w:tr w:rsidR="00114309" w:rsidRPr="001F6AD4" w:rsidTr="00F1667C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карусель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33240</w:t>
            </w:r>
          </w:p>
        </w:tc>
      </w:tr>
      <w:tr w:rsidR="00114309" w:rsidRPr="001F6AD4" w:rsidTr="00F1667C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детский спортивный комплекс для младшей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95606</w:t>
            </w:r>
          </w:p>
        </w:tc>
      </w:tr>
      <w:tr w:rsidR="00114309" w:rsidRPr="001F6AD4" w:rsidTr="00F1667C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детский спортивный комплекс для средней  возрастной группы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198923</w:t>
            </w:r>
          </w:p>
        </w:tc>
      </w:tr>
      <w:tr w:rsidR="00114309" w:rsidRPr="001F6AD4" w:rsidTr="00F1667C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машинки, паровозики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84938</w:t>
            </w:r>
          </w:p>
        </w:tc>
      </w:tr>
      <w:tr w:rsidR="00114309" w:rsidRPr="001F6AD4" w:rsidTr="00F1667C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/>
                <w:bCs/>
                <w:color w:val="000000"/>
              </w:rPr>
              <w:t>Спортивная площадка: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</w:p>
        </w:tc>
      </w:tr>
      <w:tr w:rsidR="00114309" w:rsidRPr="001F6AD4" w:rsidTr="00F1667C">
        <w:trPr>
          <w:trHeight w:val="353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уличный спортивный тренажер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40167</w:t>
            </w:r>
          </w:p>
        </w:tc>
      </w:tr>
      <w:tr w:rsidR="00114309" w:rsidRPr="001F6AD4" w:rsidTr="00F1667C">
        <w:trPr>
          <w:trHeight w:val="705"/>
        </w:trPr>
        <w:tc>
          <w:tcPr>
            <w:tcW w:w="34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Комплекс из турников и шведской стенки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F6AD4">
              <w:rPr>
                <w:rFonts w:ascii="Times New Roman" w:hAnsi="Times New Roman" w:cs="Times New Roman"/>
                <w:color w:val="000000"/>
              </w:rPr>
              <w:t>1 шт.</w:t>
            </w:r>
          </w:p>
        </w:tc>
        <w:tc>
          <w:tcPr>
            <w:tcW w:w="4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114309" w:rsidRPr="001F6AD4" w:rsidRDefault="00114309" w:rsidP="001F6A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F6AD4">
              <w:rPr>
                <w:rFonts w:ascii="Times New Roman" w:hAnsi="Times New Roman" w:cs="Times New Roman"/>
                <w:bCs/>
                <w:color w:val="000000"/>
              </w:rPr>
              <w:t>94939</w:t>
            </w:r>
          </w:p>
        </w:tc>
      </w:tr>
    </w:tbl>
    <w:p w:rsidR="00114309" w:rsidRPr="001F6AD4" w:rsidRDefault="00114309" w:rsidP="001F6AD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2A3CF5" w:rsidRPr="001F6AD4" w:rsidRDefault="002A3CF5" w:rsidP="001F6AD4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lastRenderedPageBreak/>
        <w:t>Приложение №10</w:t>
      </w:r>
    </w:p>
    <w:p w:rsidR="0089347C" w:rsidRPr="001F6AD4" w:rsidRDefault="0089347C" w:rsidP="001F6AD4">
      <w:pPr>
        <w:pStyle w:val="af1"/>
        <w:ind w:firstLine="672"/>
        <w:jc w:val="right"/>
        <w:rPr>
          <w:b w:val="0"/>
          <w:sz w:val="24"/>
          <w:szCs w:val="24"/>
        </w:rPr>
      </w:pPr>
      <w:r w:rsidRPr="001F6AD4">
        <w:rPr>
          <w:b w:val="0"/>
          <w:sz w:val="24"/>
          <w:szCs w:val="24"/>
        </w:rPr>
        <w:t>к муниципальной программе</w:t>
      </w:r>
    </w:p>
    <w:p w:rsidR="0089347C" w:rsidRPr="001F6AD4" w:rsidRDefault="0089347C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«Формирование современной городской</w:t>
      </w:r>
    </w:p>
    <w:p w:rsidR="0089347C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89347C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89347C" w:rsidRPr="001F6AD4" w:rsidRDefault="0089347C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1F6A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AD4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89347C" w:rsidRPr="001F6AD4" w:rsidRDefault="0089347C" w:rsidP="001F6A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Порядок</w:t>
      </w:r>
    </w:p>
    <w:p w:rsidR="002A3CF5" w:rsidRPr="001F6AD4" w:rsidRDefault="002A3CF5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и механизм контроля за их расходованием, а также порядок и форма участия (финансовое и (или) трудовое граждан в выполнении указанных работ</w:t>
      </w:r>
    </w:p>
    <w:p w:rsidR="002A3CF5" w:rsidRPr="001F6AD4" w:rsidRDefault="002A3CF5" w:rsidP="001F6AD4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A3CF5" w:rsidRPr="001F6AD4" w:rsidRDefault="002A3CF5" w:rsidP="001F6A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6AD4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2A3CF5" w:rsidRPr="001F6AD4" w:rsidRDefault="002A3CF5" w:rsidP="001F6AD4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 w:rsidR="008676A8" w:rsidRPr="001F6AD4">
        <w:rPr>
          <w:rFonts w:ascii="Times New Roman" w:hAnsi="Times New Roman" w:cs="Times New Roman"/>
          <w:sz w:val="26"/>
          <w:szCs w:val="26"/>
        </w:rPr>
        <w:t xml:space="preserve">Верхнелюбажского сельсовета Фатежского района </w:t>
      </w:r>
      <w:r w:rsidRPr="001F6AD4">
        <w:rPr>
          <w:rFonts w:ascii="Times New Roman" w:hAnsi="Times New Roman" w:cs="Times New Roman"/>
          <w:sz w:val="26"/>
          <w:szCs w:val="26"/>
        </w:rPr>
        <w:t xml:space="preserve">в рамках муниципальной программы </w:t>
      </w:r>
      <w:r w:rsidR="00F13CAE" w:rsidRPr="001F6AD4">
        <w:rPr>
          <w:rFonts w:ascii="Times New Roman" w:hAnsi="Times New Roman" w:cs="Times New Roman"/>
          <w:bCs/>
          <w:sz w:val="26"/>
          <w:szCs w:val="26"/>
        </w:rPr>
        <w:t xml:space="preserve">«Формирование современной городской среды на территории </w:t>
      </w:r>
      <w:r w:rsidR="00F13CAE" w:rsidRPr="001F6AD4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  <w:r w:rsidR="00F13CAE" w:rsidRPr="001F6AD4">
        <w:rPr>
          <w:rFonts w:ascii="Times New Roman" w:hAnsi="Times New Roman" w:cs="Times New Roman"/>
          <w:color w:val="0E2F43"/>
          <w:sz w:val="26"/>
          <w:szCs w:val="26"/>
        </w:rPr>
        <w:t xml:space="preserve"> «Верхнелюбажский сельсовет» Фатежского района Курской области</w:t>
      </w:r>
      <w:r w:rsidR="00F13CAE" w:rsidRPr="001F6AD4">
        <w:rPr>
          <w:rFonts w:ascii="Times New Roman" w:hAnsi="Times New Roman" w:cs="Times New Roman"/>
          <w:bCs/>
          <w:sz w:val="26"/>
          <w:szCs w:val="26"/>
        </w:rPr>
        <w:t xml:space="preserve"> на 2018-2022 годы»</w:t>
      </w:r>
      <w:r w:rsidR="00F13CAE" w:rsidRPr="001F6AD4">
        <w:rPr>
          <w:rFonts w:ascii="Times New Roman" w:hAnsi="Times New Roman" w:cs="Times New Roman"/>
          <w:color w:val="FF0000"/>
          <w:sz w:val="26"/>
          <w:szCs w:val="26"/>
        </w:rPr>
        <w:t xml:space="preserve"> </w:t>
      </w:r>
      <w:r w:rsidRPr="001F6AD4">
        <w:rPr>
          <w:rFonts w:ascii="Times New Roman" w:hAnsi="Times New Roman" w:cs="Times New Roman"/>
          <w:sz w:val="26"/>
          <w:szCs w:val="26"/>
        </w:rPr>
        <w:t xml:space="preserve">(далее – Программа), механизм контроля за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E619A7" w:rsidRPr="001F6AD4" w:rsidRDefault="00E619A7" w:rsidP="001F6AD4">
      <w:pPr>
        <w:tabs>
          <w:tab w:val="left" w:pos="1843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а) минимальный и дополнительный перечень работ – установленный постановлением Администрации Курской области перечень работ по благоустройству дворовой территории, софинансируемых за счет средств заинтересованных лиц;</w:t>
      </w:r>
    </w:p>
    <w:p w:rsidR="00E619A7" w:rsidRPr="001F6AD4" w:rsidRDefault="00E619A7" w:rsidP="001F6AD4">
      <w:pPr>
        <w:tabs>
          <w:tab w:val="left" w:pos="1843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б) заинтересованные лица-собственники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благоустройству;</w:t>
      </w:r>
    </w:p>
    <w:p w:rsidR="00E619A7" w:rsidRPr="001F6AD4" w:rsidRDefault="00E619A7" w:rsidP="001F6AD4">
      <w:pPr>
        <w:tabs>
          <w:tab w:val="left" w:pos="1418"/>
        </w:tabs>
        <w:autoSpaceDN w:val="0"/>
        <w:adjustRightInd w:val="0"/>
        <w:spacing w:after="0" w:line="240" w:lineRule="auto"/>
        <w:ind w:left="14" w:firstLine="837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б) т</w:t>
      </w:r>
      <w:r w:rsidRPr="001F6AD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рудовое участие – неоплачиваемая трудовая деятельность заинтересованных лиц, имеющая социально полезную направленность, </w:t>
      </w:r>
      <w:r w:rsidRPr="001F6AD4">
        <w:rPr>
          <w:rFonts w:ascii="Times New Roman" w:hAnsi="Times New Roman" w:cs="Times New Roman"/>
          <w:sz w:val="26"/>
          <w:szCs w:val="26"/>
        </w:rPr>
        <w:t>не требующая специальной квалификации</w:t>
      </w:r>
      <w:r w:rsidRPr="001F6AD4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 организуемая для выполнения минимального перечня работ по благоустройству дворовых территорий</w:t>
      </w:r>
      <w:r w:rsidRPr="001F6AD4">
        <w:rPr>
          <w:rFonts w:ascii="Times New Roman" w:hAnsi="Times New Roman" w:cs="Times New Roman"/>
          <w:sz w:val="26"/>
          <w:szCs w:val="26"/>
        </w:rPr>
        <w:t>;</w:t>
      </w:r>
    </w:p>
    <w:p w:rsidR="00E619A7" w:rsidRPr="001F6AD4" w:rsidRDefault="00E619A7" w:rsidP="001F6AD4">
      <w:pPr>
        <w:pStyle w:val="formattexttopleveltext"/>
        <w:spacing w:before="0" w:beforeAutospacing="0" w:after="0" w:afterAutospacing="0"/>
        <w:jc w:val="both"/>
        <w:rPr>
          <w:sz w:val="26"/>
          <w:szCs w:val="26"/>
        </w:rPr>
      </w:pPr>
      <w:r w:rsidRPr="001F6AD4">
        <w:rPr>
          <w:sz w:val="26"/>
          <w:szCs w:val="26"/>
        </w:rPr>
        <w:t>в) финансовое</w:t>
      </w:r>
      <w:r w:rsidRPr="001F6AD4">
        <w:rPr>
          <w:sz w:val="26"/>
          <w:szCs w:val="26"/>
          <w:shd w:val="clear" w:color="auto" w:fill="FFFFFF"/>
        </w:rPr>
        <w:t xml:space="preserve"> участие – </w:t>
      </w:r>
      <w:r w:rsidRPr="001F6AD4">
        <w:rPr>
          <w:sz w:val="26"/>
          <w:szCs w:val="26"/>
        </w:rPr>
        <w:t xml:space="preserve">финансирование выполнения видов работ из дополнительного перечня работ по благоустройству дворовых территорий </w:t>
      </w:r>
      <w:r w:rsidR="001F6AD4" w:rsidRPr="001F6AD4">
        <w:rPr>
          <w:color w:val="0E2F43"/>
          <w:sz w:val="26"/>
          <w:szCs w:val="26"/>
        </w:rPr>
        <w:t xml:space="preserve">Верхнелюбажского сельсовета  Фатежского района </w:t>
      </w:r>
      <w:r w:rsidRPr="001F6AD4">
        <w:rPr>
          <w:sz w:val="26"/>
          <w:szCs w:val="26"/>
        </w:rPr>
        <w:t>за счет участия заинтересованных лиц в размере не менее 5 процентов от общей стоимости соответствующего вида работ, финансовое участие заинтересованных лиц в выполнении мероприятий по благоустройству дворовых территорий подтверждается документально;</w:t>
      </w:r>
      <w:r w:rsidRPr="001F6AD4">
        <w:rPr>
          <w:sz w:val="26"/>
          <w:szCs w:val="26"/>
        </w:rPr>
        <w:br/>
        <w:t xml:space="preserve">г) общественная комиссия – комиссия, создаваемая в соответствии с постановлением Администрации </w:t>
      </w:r>
      <w:r w:rsidR="001F6AD4" w:rsidRPr="001F6AD4">
        <w:rPr>
          <w:color w:val="0E2F43"/>
          <w:sz w:val="26"/>
          <w:szCs w:val="26"/>
        </w:rPr>
        <w:t xml:space="preserve">Верхнелюбажского сельсовета  Фатежского района </w:t>
      </w:r>
      <w:r w:rsidRPr="001F6AD4">
        <w:rPr>
          <w:sz w:val="26"/>
          <w:szCs w:val="26"/>
        </w:rPr>
        <w:lastRenderedPageBreak/>
        <w:t>для рассмотрения и оценки предложений заинтересованных лиц, а также реализации контроля за реализацией Программы.</w:t>
      </w:r>
    </w:p>
    <w:p w:rsidR="00E619A7" w:rsidRPr="001F6AD4" w:rsidRDefault="00E619A7" w:rsidP="001F6AD4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1F6AD4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Порядок и форма участия (трудовое и (или) финансовое)</w:t>
      </w:r>
    </w:p>
    <w:p w:rsidR="00E619A7" w:rsidRPr="001F6AD4" w:rsidRDefault="00E619A7" w:rsidP="001F6AD4">
      <w:pPr>
        <w:tabs>
          <w:tab w:val="left" w:pos="284"/>
        </w:tabs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1F6AD4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заинтересованных лиц в выполнении работ</w:t>
      </w:r>
    </w:p>
    <w:p w:rsidR="00E619A7" w:rsidRPr="001F6AD4" w:rsidRDefault="00E619A7" w:rsidP="001F6AD4">
      <w:pPr>
        <w:pStyle w:val="a7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apple-converted-space"/>
          <w:sz w:val="26"/>
          <w:szCs w:val="26"/>
        </w:rPr>
      </w:pPr>
      <w:r w:rsidRPr="001F6AD4">
        <w:rPr>
          <w:rStyle w:val="apple-converted-space"/>
          <w:sz w:val="26"/>
          <w:szCs w:val="26"/>
        </w:rPr>
        <w:t>Заинтересованные лица принимают участие в реализации мероприятий по благоустройству дворовых территории в рамках минимального перечня работ по благоустройству в форме трудового участия.</w:t>
      </w:r>
    </w:p>
    <w:p w:rsidR="00E619A7" w:rsidRPr="001F6AD4" w:rsidRDefault="00E619A7" w:rsidP="001F6AD4">
      <w:pPr>
        <w:pStyle w:val="a7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apple-converted-space"/>
          <w:sz w:val="26"/>
          <w:szCs w:val="26"/>
        </w:rPr>
      </w:pPr>
      <w:r w:rsidRPr="001F6AD4">
        <w:rPr>
          <w:rStyle w:val="apple-converted-space"/>
          <w:sz w:val="26"/>
          <w:szCs w:val="26"/>
        </w:rPr>
        <w:t>Под формой трудового участия понимается неоплачиваемая трудовая деятельность заинтересованных лиц, имеющих социально полезную направленность, не требующая специальной квалификации и организуемая для выполнения минимального перечня работ по благоустройству дворовых территорий.</w:t>
      </w:r>
    </w:p>
    <w:p w:rsidR="00E619A7" w:rsidRPr="001F6AD4" w:rsidRDefault="00E619A7" w:rsidP="001F6AD4">
      <w:pPr>
        <w:pStyle w:val="a7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apple-converted-space"/>
          <w:sz w:val="26"/>
          <w:szCs w:val="26"/>
        </w:rPr>
      </w:pPr>
      <w:r w:rsidRPr="001F6AD4">
        <w:rPr>
          <w:rStyle w:val="apple-converted-space"/>
          <w:sz w:val="26"/>
          <w:szCs w:val="26"/>
        </w:rPr>
        <w:t>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оформленным соответствующим протоколом общего собрания собственников помещений в многоквартирном доме.</w:t>
      </w:r>
    </w:p>
    <w:p w:rsidR="00E619A7" w:rsidRPr="001F6AD4" w:rsidRDefault="00E619A7" w:rsidP="001F6AD4">
      <w:pPr>
        <w:pStyle w:val="a7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apple-converted-space"/>
          <w:sz w:val="26"/>
          <w:szCs w:val="26"/>
        </w:rPr>
      </w:pPr>
      <w:r w:rsidRPr="001F6AD4">
        <w:rPr>
          <w:rStyle w:val="apple-converted-space"/>
          <w:sz w:val="26"/>
          <w:szCs w:val="26"/>
        </w:rPr>
        <w:t>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</w:t>
      </w:r>
    </w:p>
    <w:p w:rsidR="00E619A7" w:rsidRPr="001F6AD4" w:rsidRDefault="00E619A7" w:rsidP="001F6AD4">
      <w:pPr>
        <w:pStyle w:val="a7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apple-converted-space"/>
          <w:sz w:val="26"/>
          <w:szCs w:val="26"/>
        </w:rPr>
      </w:pPr>
      <w:r w:rsidRPr="001F6AD4">
        <w:rPr>
          <w:rStyle w:val="apple-converted-space"/>
          <w:sz w:val="26"/>
          <w:szCs w:val="26"/>
        </w:rPr>
        <w:t xml:space="preserve">Трудовое участие граждан может быть внесено в виде следующих мероприятий, не требующих специальной квалификации, таких как:                                                                                  -субботники;                                                                                                                                             -подготовка дворовой территории к началу работ (земляные работы);                                                                              -участие в строительных работах;                                                                                                                 -демонтаж старого оборудования, установка уличной мебели, зачистка от ржавчины, окрашивание элементов благоустройства;                                                                                                    -участие в озеленение территории: высадка растений, создание клумб, уборка территории;                                                                                                                                               -обеспечение благоприятных условий для работников подрядной организации, выполняющей работы (например, организация горячего чая).                     </w:t>
      </w:r>
    </w:p>
    <w:p w:rsidR="00E619A7" w:rsidRPr="001F6AD4" w:rsidRDefault="00E619A7" w:rsidP="001F6AD4">
      <w:pPr>
        <w:pStyle w:val="a7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rStyle w:val="apple-converted-space"/>
          <w:sz w:val="26"/>
          <w:szCs w:val="26"/>
        </w:rPr>
      </w:pPr>
      <w:r w:rsidRPr="001F6AD4">
        <w:rPr>
          <w:rStyle w:val="apple-converted-space"/>
          <w:sz w:val="26"/>
          <w:szCs w:val="26"/>
        </w:rPr>
        <w:t xml:space="preserve">В качестве документов (материалов), подтверждающих трудовое участие, могут быть представлены отчеты о выполнении работ, включающий информацию о проведении мероприятия с трудовым участием граждан, отчет совета многоквартирного дома, лица, управляющего многоквартирным домом, о проведении мероприятия с трудовым участием граждан. При этом рекомендуется в качестве приложения к такому отчету представлять фото, видеоматериалы, подтверждающие проведения мероприятия с трудовым участием граждан. </w:t>
      </w:r>
    </w:p>
    <w:p w:rsidR="00E619A7" w:rsidRPr="001F6AD4" w:rsidRDefault="00E619A7" w:rsidP="001F6AD4">
      <w:pPr>
        <w:pStyle w:val="a7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6"/>
          <w:szCs w:val="26"/>
        </w:rPr>
      </w:pPr>
      <w:r w:rsidRPr="001F6AD4">
        <w:rPr>
          <w:sz w:val="26"/>
          <w:szCs w:val="26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Администрацию </w:t>
      </w:r>
      <w:r w:rsidR="001F6AD4" w:rsidRPr="001F6AD4">
        <w:rPr>
          <w:color w:val="0E2F43"/>
          <w:sz w:val="26"/>
          <w:szCs w:val="26"/>
        </w:rPr>
        <w:t xml:space="preserve">Верхнелюбажского сельсовета  Фатежского района </w:t>
      </w:r>
      <w:r w:rsidRPr="001F6AD4">
        <w:rPr>
          <w:sz w:val="26"/>
          <w:szCs w:val="26"/>
        </w:rPr>
        <w:t>(далее - Администрация).</w:t>
      </w:r>
    </w:p>
    <w:p w:rsidR="00E619A7" w:rsidRPr="001F6AD4" w:rsidRDefault="00E619A7" w:rsidP="001F6AD4">
      <w:pPr>
        <w:pStyle w:val="Default"/>
        <w:ind w:firstLine="709"/>
        <w:jc w:val="both"/>
        <w:rPr>
          <w:color w:val="auto"/>
          <w:sz w:val="26"/>
          <w:szCs w:val="26"/>
        </w:rPr>
      </w:pPr>
      <w:r w:rsidRPr="001F6AD4">
        <w:rPr>
          <w:color w:val="auto"/>
          <w:sz w:val="26"/>
          <w:szCs w:val="26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или внесении средств на счет, открытый в установленном порядке, копия ведомости сбора средств с физических лиц, которые впоследствии также вносятся на счет, открытый в соответствии с настоящим Порядком. </w:t>
      </w:r>
    </w:p>
    <w:p w:rsidR="00E619A7" w:rsidRPr="001F6AD4" w:rsidRDefault="00E619A7" w:rsidP="001F6AD4">
      <w:pPr>
        <w:pStyle w:val="Default"/>
        <w:ind w:firstLine="709"/>
        <w:jc w:val="both"/>
        <w:rPr>
          <w:sz w:val="26"/>
          <w:szCs w:val="26"/>
        </w:rPr>
      </w:pPr>
      <w:r w:rsidRPr="001F6AD4">
        <w:rPr>
          <w:sz w:val="26"/>
          <w:szCs w:val="26"/>
        </w:rPr>
        <w:lastRenderedPageBreak/>
        <w:t>Документы, подтверждающие финансовое участие, представляются в Администрацию не позднее 2 дней со дня перечисления денежных средств в установленном порядке.</w:t>
      </w:r>
    </w:p>
    <w:p w:rsidR="00E619A7" w:rsidRPr="001F6AD4" w:rsidRDefault="00E619A7" w:rsidP="001F6AD4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1F6AD4">
        <w:rPr>
          <w:sz w:val="26"/>
          <w:szCs w:val="26"/>
        </w:rPr>
        <w:t>Документы, подтверждающие трудовое участие, представляются в Администрацию не позднее 10 календарных дней со дня окончания работ, выполняемых заинтересованными лицами.</w:t>
      </w:r>
    </w:p>
    <w:p w:rsidR="00E619A7" w:rsidRPr="001F6AD4" w:rsidRDefault="00E619A7" w:rsidP="001F6AD4">
      <w:pPr>
        <w:pStyle w:val="a7"/>
        <w:numPr>
          <w:ilvl w:val="1"/>
          <w:numId w:val="7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sz w:val="26"/>
          <w:szCs w:val="26"/>
        </w:rPr>
      </w:pPr>
      <w:r w:rsidRPr="001F6AD4">
        <w:rPr>
          <w:sz w:val="26"/>
          <w:szCs w:val="26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процент от стоимости мероприятий по благоустройству дворовой территории.</w:t>
      </w:r>
    </w:p>
    <w:p w:rsidR="00E619A7" w:rsidRPr="001F6AD4" w:rsidRDefault="00E619A7" w:rsidP="001F6AD4">
      <w:pPr>
        <w:autoSpaceDE w:val="0"/>
        <w:autoSpaceDN w:val="0"/>
        <w:adjustRightInd w:val="0"/>
        <w:spacing w:after="0" w:line="240" w:lineRule="auto"/>
        <w:ind w:left="2880"/>
        <w:jc w:val="both"/>
        <w:rPr>
          <w:rFonts w:ascii="Times New Roman" w:hAnsi="Times New Roman" w:cs="Times New Roman"/>
          <w:sz w:val="26"/>
          <w:szCs w:val="26"/>
        </w:rPr>
      </w:pPr>
    </w:p>
    <w:p w:rsidR="002A3CF5" w:rsidRPr="001F6AD4" w:rsidRDefault="002A3CF5" w:rsidP="001F6AD4">
      <w:pPr>
        <w:numPr>
          <w:ilvl w:val="0"/>
          <w:numId w:val="7"/>
        </w:numPr>
        <w:tabs>
          <w:tab w:val="left" w:pos="284"/>
          <w:tab w:val="left" w:pos="1560"/>
          <w:tab w:val="left" w:pos="1843"/>
        </w:tabs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F6AD4">
        <w:rPr>
          <w:rFonts w:ascii="Times New Roman" w:hAnsi="Times New Roman" w:cs="Times New Roman"/>
          <w:b/>
          <w:sz w:val="26"/>
          <w:szCs w:val="26"/>
        </w:rPr>
        <w:t>Условия аккумулирования и расходования средств</w:t>
      </w:r>
    </w:p>
    <w:p w:rsidR="002A3CF5" w:rsidRPr="001F6AD4" w:rsidRDefault="002A3CF5" w:rsidP="001F6AD4">
      <w:pPr>
        <w:widowControl w:val="0"/>
        <w:numPr>
          <w:ilvl w:val="1"/>
          <w:numId w:val="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постановлением Администрации Курской области, денежные средства заинтересованных лиц перечисляются на лицевой счет администратора доходов бюджета Администрации </w:t>
      </w:r>
      <w:r w:rsidR="008676A8" w:rsidRPr="001F6AD4">
        <w:rPr>
          <w:rFonts w:ascii="Times New Roman" w:hAnsi="Times New Roman" w:cs="Times New Roman"/>
          <w:sz w:val="26"/>
          <w:szCs w:val="26"/>
        </w:rPr>
        <w:t xml:space="preserve">Верхнелюбажского сельсовета Фатежского района </w:t>
      </w:r>
      <w:r w:rsidRPr="001F6AD4">
        <w:rPr>
          <w:rFonts w:ascii="Times New Roman" w:hAnsi="Times New Roman" w:cs="Times New Roman"/>
          <w:sz w:val="26"/>
          <w:szCs w:val="26"/>
        </w:rPr>
        <w:t xml:space="preserve">- Администрации. </w:t>
      </w:r>
    </w:p>
    <w:p w:rsidR="002A3CF5" w:rsidRPr="001F6AD4" w:rsidRDefault="002A3CF5" w:rsidP="001F6AD4">
      <w:pPr>
        <w:pStyle w:val="1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1F6AD4">
        <w:rPr>
          <w:rFonts w:ascii="Times New Roman" w:hAnsi="Times New Roman"/>
          <w:sz w:val="26"/>
          <w:szCs w:val="26"/>
          <w:lang w:eastAsia="ru-RU"/>
        </w:rPr>
        <w:t xml:space="preserve">Лицевой счет для перечисления средств заинтересованных лиц, направляемых для выполнения дополнительного перечня работ по благоустройству дворовых территорий, может быть открыт </w:t>
      </w:r>
      <w:r w:rsidRPr="001F6AD4">
        <w:rPr>
          <w:rFonts w:ascii="Times New Roman" w:hAnsi="Times New Roman"/>
          <w:sz w:val="26"/>
          <w:szCs w:val="26"/>
        </w:rPr>
        <w:t>Администрацией</w:t>
      </w:r>
      <w:r w:rsidRPr="001F6AD4">
        <w:rPr>
          <w:rFonts w:ascii="Times New Roman" w:hAnsi="Times New Roman"/>
          <w:sz w:val="26"/>
          <w:szCs w:val="26"/>
          <w:lang w:eastAsia="ru-RU"/>
        </w:rPr>
        <w:t xml:space="preserve">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</w:t>
      </w:r>
    </w:p>
    <w:p w:rsidR="002A3CF5" w:rsidRPr="001F6AD4" w:rsidRDefault="002A3CF5" w:rsidP="001F6AD4">
      <w:pPr>
        <w:widowControl w:val="0"/>
        <w:numPr>
          <w:ilvl w:val="1"/>
          <w:numId w:val="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После утверждения дизайн-проекта общественной муниципальной комиссией и его согласования с представителем заинтересованных лиц Администрация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2A3CF5" w:rsidRPr="001F6AD4" w:rsidRDefault="002A3CF5" w:rsidP="001F6AD4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Объем денежных средств, подлежащих перечислению заинтересованными лицами, определяется в соответствии со сметным расчетом, а также исходя из  нормативной стоимости (единичных расценок) работ по благоустройству дворовых территорий и объема работ, указанного в дизайн- проекте, и составляет не менее 5 процентов от общей стоимости соответствующего вида работ из дополнительного перечня работ.</w:t>
      </w:r>
    </w:p>
    <w:p w:rsidR="002A3CF5" w:rsidRPr="001F6AD4" w:rsidRDefault="002A3CF5" w:rsidP="001F6AD4">
      <w:pPr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2A3CF5" w:rsidRPr="001F6AD4" w:rsidRDefault="002A3CF5" w:rsidP="001F6AD4">
      <w:pPr>
        <w:widowControl w:val="0"/>
        <w:numPr>
          <w:ilvl w:val="1"/>
          <w:numId w:val="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2A3CF5" w:rsidRPr="001F6AD4" w:rsidRDefault="002A3CF5" w:rsidP="001F6AD4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F6AD4">
        <w:rPr>
          <w:rFonts w:ascii="Times New Roman" w:hAnsi="Times New Roman" w:cs="Times New Roman"/>
          <w:color w:val="000000"/>
          <w:sz w:val="26"/>
          <w:szCs w:val="26"/>
        </w:rPr>
        <w:t xml:space="preserve">В случае, если денежные средства в полном объеме не будут перечислены в срок, установленный в абзаце первом настоящего пункта, то заявка такого </w:t>
      </w:r>
      <w:r w:rsidRPr="001F6AD4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2A3CF5" w:rsidRPr="001F6AD4" w:rsidRDefault="002A3CF5" w:rsidP="001F6AD4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1F6AD4">
        <w:rPr>
          <w:rFonts w:ascii="Times New Roman" w:hAnsi="Times New Roman" w:cs="Times New Roman"/>
          <w:color w:val="000000"/>
          <w:sz w:val="26"/>
          <w:szCs w:val="26"/>
        </w:rPr>
        <w:t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Программой. В таком случае заинтересованные лица,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перечня, обязуются перечислить денежные средства не позднее 30 мая каждого года Программы в порядке и на условиях, определенных соглашением.</w:t>
      </w:r>
    </w:p>
    <w:p w:rsidR="002A3CF5" w:rsidRPr="001F6AD4" w:rsidRDefault="002A3CF5" w:rsidP="001F6AD4">
      <w:pPr>
        <w:widowControl w:val="0"/>
        <w:numPr>
          <w:ilvl w:val="1"/>
          <w:numId w:val="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Денежные средства считаются поступившими в доход бюджета </w:t>
      </w:r>
      <w:r w:rsidR="008676A8" w:rsidRPr="001F6AD4">
        <w:rPr>
          <w:rFonts w:ascii="Times New Roman" w:hAnsi="Times New Roman" w:cs="Times New Roman"/>
          <w:sz w:val="26"/>
          <w:szCs w:val="26"/>
        </w:rPr>
        <w:t xml:space="preserve">Верхнелюбажского сельсовета Фатежского района </w:t>
      </w:r>
      <w:r w:rsidRPr="001F6AD4">
        <w:rPr>
          <w:rFonts w:ascii="Times New Roman" w:hAnsi="Times New Roman" w:cs="Times New Roman"/>
          <w:sz w:val="26"/>
          <w:szCs w:val="26"/>
        </w:rPr>
        <w:t>с момента их зачисления на лицевой счет Администрации.</w:t>
      </w:r>
    </w:p>
    <w:p w:rsidR="002A3CF5" w:rsidRPr="001F6AD4" w:rsidRDefault="002A3CF5" w:rsidP="001F6AD4">
      <w:pPr>
        <w:widowControl w:val="0"/>
        <w:numPr>
          <w:ilvl w:val="1"/>
          <w:numId w:val="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На сумму планируемых поступлений увеличиваются бюджетные ассигнования Администрации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Программой.</w:t>
      </w:r>
    </w:p>
    <w:p w:rsidR="002A3CF5" w:rsidRPr="001F6AD4" w:rsidRDefault="002A3CF5" w:rsidP="001F6AD4">
      <w:pPr>
        <w:widowControl w:val="0"/>
        <w:numPr>
          <w:ilvl w:val="1"/>
          <w:numId w:val="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Администрация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2A3CF5" w:rsidRPr="001F6AD4" w:rsidRDefault="002A3CF5" w:rsidP="001F6AD4">
      <w:pPr>
        <w:widowControl w:val="0"/>
        <w:numPr>
          <w:ilvl w:val="1"/>
          <w:numId w:val="7"/>
        </w:numPr>
        <w:tabs>
          <w:tab w:val="left" w:pos="1560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Администрация обеспечивает ежемесячное опубликование на официальном сайте Администрации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2A3CF5" w:rsidRPr="001F6AD4" w:rsidRDefault="002A3CF5" w:rsidP="001F6AD4">
      <w:pPr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Администрация ежемесячно обеспечивает направление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муниципальной комиссии.</w:t>
      </w:r>
    </w:p>
    <w:p w:rsidR="002A3CF5" w:rsidRPr="001F6AD4" w:rsidRDefault="002A3CF5" w:rsidP="001F6AD4">
      <w:pPr>
        <w:widowControl w:val="0"/>
        <w:numPr>
          <w:ilvl w:val="1"/>
          <w:numId w:val="7"/>
        </w:numPr>
        <w:tabs>
          <w:tab w:val="left" w:pos="1134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Расходование аккумулированных денежных средств заинтересованных лиц осуществляется Администрацией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</w:p>
    <w:p w:rsidR="002A3CF5" w:rsidRPr="001F6AD4" w:rsidRDefault="002A3CF5" w:rsidP="001F6AD4">
      <w:pPr>
        <w:widowControl w:val="0"/>
        <w:numPr>
          <w:ilvl w:val="1"/>
          <w:numId w:val="7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 xml:space="preserve">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2A3CF5" w:rsidRPr="001F6AD4" w:rsidRDefault="002A3CF5" w:rsidP="001F6AD4">
      <w:pPr>
        <w:widowControl w:val="0"/>
        <w:numPr>
          <w:ilvl w:val="1"/>
          <w:numId w:val="7"/>
        </w:numPr>
        <w:suppressAutoHyphens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Контроль за целевым расходованием аккумулированных денежных средств заинтересованных лиц осуществляется Администрацией в соответствии с бюджетным законодательством.</w:t>
      </w:r>
    </w:p>
    <w:p w:rsidR="00A710FD" w:rsidRDefault="002A3CF5" w:rsidP="00A710FD">
      <w:pPr>
        <w:pStyle w:val="ConsPlusNormal"/>
        <w:numPr>
          <w:ilvl w:val="1"/>
          <w:numId w:val="6"/>
        </w:numPr>
        <w:ind w:left="0" w:firstLine="840"/>
        <w:jc w:val="both"/>
        <w:rPr>
          <w:rFonts w:ascii="Times New Roman" w:hAnsi="Times New Roman" w:cs="Times New Roman"/>
          <w:sz w:val="28"/>
          <w:szCs w:val="28"/>
        </w:rPr>
      </w:pPr>
      <w:r w:rsidRPr="001F6AD4">
        <w:rPr>
          <w:rFonts w:ascii="Times New Roman" w:hAnsi="Times New Roman" w:cs="Times New Roman"/>
          <w:sz w:val="26"/>
          <w:szCs w:val="26"/>
        </w:rPr>
        <w:t>Ежемесячную отчетность размещать на официальном сайте Администрации</w:t>
      </w:r>
      <w:r w:rsidR="005D2B10" w:rsidRPr="001F6AD4">
        <w:rPr>
          <w:rFonts w:ascii="Times New Roman" w:hAnsi="Times New Roman" w:cs="Times New Roman"/>
          <w:sz w:val="26"/>
          <w:szCs w:val="26"/>
        </w:rPr>
        <w:t xml:space="preserve"> Верхнелюбажского сельсовета Фатежского района</w:t>
      </w:r>
      <w:r w:rsidRPr="001F6AD4">
        <w:rPr>
          <w:rFonts w:ascii="Times New Roman" w:hAnsi="Times New Roman" w:cs="Times New Roman"/>
          <w:sz w:val="26"/>
          <w:szCs w:val="26"/>
        </w:rPr>
        <w:t xml:space="preserve"> в сети «Интернет» и направлять на рассмотрение в общественную комиссию</w:t>
      </w:r>
      <w:r w:rsidRPr="001F6AD4">
        <w:rPr>
          <w:rFonts w:ascii="Times New Roman" w:hAnsi="Times New Roman" w:cs="Times New Roman"/>
          <w:sz w:val="28"/>
          <w:szCs w:val="28"/>
        </w:rPr>
        <w:t xml:space="preserve">. </w:t>
      </w:r>
      <w:r w:rsidRPr="001F6AD4">
        <w:rPr>
          <w:rFonts w:ascii="Times New Roman" w:hAnsi="Times New Roman" w:cs="Times New Roman"/>
          <w:sz w:val="28"/>
          <w:szCs w:val="28"/>
        </w:rPr>
        <w:br w:type="page"/>
      </w:r>
    </w:p>
    <w:p w:rsidR="00A710FD" w:rsidRPr="00A710FD" w:rsidRDefault="00A710FD" w:rsidP="00A710FD">
      <w:pPr>
        <w:pStyle w:val="ConsPlusNormal"/>
        <w:ind w:left="84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A710FD" w:rsidRPr="00A710FD" w:rsidRDefault="00A710FD" w:rsidP="00A710FD">
      <w:pPr>
        <w:pStyle w:val="ConsPlusNormal"/>
        <w:ind w:left="840" w:firstLine="0"/>
        <w:jc w:val="right"/>
        <w:rPr>
          <w:rFonts w:ascii="Times New Roman" w:hAnsi="Times New Roman" w:cs="Times New Roman"/>
          <w:sz w:val="26"/>
          <w:szCs w:val="26"/>
        </w:rPr>
      </w:pPr>
    </w:p>
    <w:p w:rsidR="00114309" w:rsidRPr="001F6AD4" w:rsidRDefault="00114309" w:rsidP="00A710FD">
      <w:pPr>
        <w:pStyle w:val="ConsPlusNormal"/>
        <w:ind w:left="840" w:firstLine="0"/>
        <w:jc w:val="righ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>Приложение №11</w:t>
      </w:r>
    </w:p>
    <w:p w:rsidR="00114309" w:rsidRPr="001F6AD4" w:rsidRDefault="00114309" w:rsidP="00A710FD">
      <w:pPr>
        <w:pStyle w:val="af1"/>
        <w:ind w:firstLine="672"/>
        <w:jc w:val="right"/>
        <w:rPr>
          <w:b w:val="0"/>
          <w:sz w:val="24"/>
          <w:szCs w:val="24"/>
        </w:rPr>
      </w:pPr>
      <w:r w:rsidRPr="001F6AD4">
        <w:rPr>
          <w:b w:val="0"/>
          <w:sz w:val="24"/>
          <w:szCs w:val="24"/>
        </w:rPr>
        <w:t>к муниципальной программе</w:t>
      </w:r>
    </w:p>
    <w:p w:rsidR="00114309" w:rsidRPr="001F6AD4" w:rsidRDefault="00114309" w:rsidP="00A710FD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«Формирование современной городской</w:t>
      </w:r>
    </w:p>
    <w:p w:rsidR="00114309" w:rsidRPr="001F6AD4" w:rsidRDefault="00114309" w:rsidP="00A710FD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114309" w:rsidRPr="001F6AD4" w:rsidRDefault="00114309" w:rsidP="00A710FD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114309" w:rsidRPr="001F6AD4" w:rsidRDefault="00114309" w:rsidP="00A710F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1F6A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AD4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114309" w:rsidRPr="001F6AD4" w:rsidRDefault="00114309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4309" w:rsidRPr="001F6AD4" w:rsidRDefault="00114309" w:rsidP="001F6A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6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Адресный перечень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индивидуальный предпринимателей, которые подлежат благоустройству не позднее 2020 года за счет средств указанных лиц в соответствии с заключенными соглашениями с органами местного самоуправления</w:t>
      </w:r>
    </w:p>
    <w:p w:rsidR="00114309" w:rsidRPr="001F6AD4" w:rsidRDefault="00114309" w:rsidP="001F6A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4309" w:rsidRPr="001F6AD4" w:rsidRDefault="00114309" w:rsidP="001F6A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4309" w:rsidRPr="001F6AD4" w:rsidRDefault="00114309" w:rsidP="001F6A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4309" w:rsidRPr="001F6AD4" w:rsidRDefault="00114309" w:rsidP="001F6A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4309" w:rsidRPr="001F6AD4" w:rsidRDefault="00114309" w:rsidP="001F6A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14309" w:rsidRPr="001F6AD4" w:rsidRDefault="00114309" w:rsidP="001F6AD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9"/>
        <w:tblW w:w="0" w:type="auto"/>
        <w:tblLook w:val="04A0"/>
      </w:tblPr>
      <w:tblGrid>
        <w:gridCol w:w="1384"/>
        <w:gridCol w:w="5090"/>
        <w:gridCol w:w="3238"/>
      </w:tblGrid>
      <w:tr w:rsidR="00114309" w:rsidRPr="001F6AD4" w:rsidTr="00F1667C">
        <w:tc>
          <w:tcPr>
            <w:tcW w:w="1384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  <w:r w:rsidRPr="001F6AD4">
              <w:rPr>
                <w:sz w:val="26"/>
                <w:szCs w:val="26"/>
              </w:rPr>
              <w:t>№</w:t>
            </w:r>
          </w:p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  <w:r w:rsidRPr="001F6AD4">
              <w:rPr>
                <w:sz w:val="26"/>
                <w:szCs w:val="26"/>
              </w:rPr>
              <w:t>п/п</w:t>
            </w:r>
          </w:p>
        </w:tc>
        <w:tc>
          <w:tcPr>
            <w:tcW w:w="5090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  <w:r w:rsidRPr="001F6AD4">
              <w:rPr>
                <w:sz w:val="26"/>
                <w:szCs w:val="26"/>
              </w:rPr>
              <w:t>Адрес</w:t>
            </w:r>
            <w:r w:rsidRPr="001F6AD4">
              <w:rPr>
                <w:color w:val="000000"/>
                <w:sz w:val="28"/>
                <w:szCs w:val="28"/>
                <w:shd w:val="clear" w:color="auto" w:fill="FFFFFF"/>
              </w:rPr>
              <w:t xml:space="preserve"> объектов недвижимого имущества (включая объекты незавершенного строительства) и земельных участков</w:t>
            </w:r>
          </w:p>
        </w:tc>
        <w:tc>
          <w:tcPr>
            <w:tcW w:w="3238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  <w:r w:rsidRPr="001F6AD4">
              <w:rPr>
                <w:color w:val="000000"/>
                <w:sz w:val="28"/>
                <w:szCs w:val="28"/>
                <w:shd w:val="clear" w:color="auto" w:fill="FFFFFF"/>
              </w:rPr>
              <w:t>Наименование работ</w:t>
            </w:r>
          </w:p>
        </w:tc>
      </w:tr>
      <w:tr w:rsidR="00114309" w:rsidRPr="001F6AD4" w:rsidTr="00F1667C">
        <w:tc>
          <w:tcPr>
            <w:tcW w:w="1384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090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  <w:r w:rsidRPr="001F6AD4">
              <w:rPr>
                <w:sz w:val="26"/>
                <w:szCs w:val="26"/>
              </w:rPr>
              <w:t>-</w:t>
            </w:r>
          </w:p>
        </w:tc>
        <w:tc>
          <w:tcPr>
            <w:tcW w:w="3238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  <w:r w:rsidRPr="001F6AD4">
              <w:rPr>
                <w:sz w:val="26"/>
                <w:szCs w:val="26"/>
              </w:rPr>
              <w:t>-</w:t>
            </w:r>
          </w:p>
        </w:tc>
      </w:tr>
      <w:tr w:rsidR="00114309" w:rsidRPr="001F6AD4" w:rsidTr="00F1667C">
        <w:tc>
          <w:tcPr>
            <w:tcW w:w="1384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090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38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</w:p>
        </w:tc>
      </w:tr>
      <w:tr w:rsidR="00114309" w:rsidRPr="001F6AD4" w:rsidTr="00F1667C">
        <w:tc>
          <w:tcPr>
            <w:tcW w:w="1384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090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38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</w:p>
        </w:tc>
      </w:tr>
    </w:tbl>
    <w:p w:rsidR="00114309" w:rsidRPr="001F6AD4" w:rsidRDefault="00114309" w:rsidP="001F6AD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114309" w:rsidRPr="001F6AD4" w:rsidRDefault="00114309" w:rsidP="001F6A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14309" w:rsidRPr="001F6AD4" w:rsidRDefault="00114309" w:rsidP="001F6A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14309" w:rsidRPr="001F6AD4" w:rsidRDefault="00114309" w:rsidP="001F6A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14309" w:rsidRPr="001F6AD4" w:rsidRDefault="00114309" w:rsidP="001F6A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14309" w:rsidRPr="001F6AD4" w:rsidRDefault="00114309" w:rsidP="001F6A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14309" w:rsidRPr="001F6AD4" w:rsidRDefault="00114309" w:rsidP="001F6A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14309" w:rsidRPr="001F6AD4" w:rsidRDefault="00114309" w:rsidP="001F6A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14309" w:rsidRPr="001F6AD4" w:rsidRDefault="00114309" w:rsidP="001F6A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14309" w:rsidRPr="001F6AD4" w:rsidRDefault="00114309" w:rsidP="001F6AD4">
      <w:pPr>
        <w:tabs>
          <w:tab w:val="left" w:pos="765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ab/>
      </w:r>
    </w:p>
    <w:p w:rsidR="00114309" w:rsidRPr="001F6AD4" w:rsidRDefault="00114309" w:rsidP="001F6AD4">
      <w:pPr>
        <w:tabs>
          <w:tab w:val="left" w:pos="765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710FD" w:rsidRDefault="00A710FD" w:rsidP="001F6AD4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A710FD" w:rsidRDefault="00A710FD" w:rsidP="001F6AD4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A710FD" w:rsidRDefault="00A710FD" w:rsidP="001F6AD4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A710FD" w:rsidRDefault="00A710FD" w:rsidP="001F6AD4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A710FD" w:rsidRDefault="00A710FD" w:rsidP="001F6AD4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</w:p>
    <w:p w:rsidR="00114309" w:rsidRPr="001F6AD4" w:rsidRDefault="00114309" w:rsidP="001F6AD4">
      <w:pPr>
        <w:pStyle w:val="ConsPlusNormal"/>
        <w:jc w:val="right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lastRenderedPageBreak/>
        <w:t>Приложение №12</w:t>
      </w:r>
    </w:p>
    <w:p w:rsidR="00114309" w:rsidRPr="001F6AD4" w:rsidRDefault="00114309" w:rsidP="001F6AD4">
      <w:pPr>
        <w:pStyle w:val="af1"/>
        <w:ind w:firstLine="672"/>
        <w:jc w:val="right"/>
        <w:rPr>
          <w:b w:val="0"/>
          <w:sz w:val="24"/>
          <w:szCs w:val="24"/>
        </w:rPr>
      </w:pPr>
      <w:r w:rsidRPr="001F6AD4">
        <w:rPr>
          <w:b w:val="0"/>
          <w:sz w:val="24"/>
          <w:szCs w:val="24"/>
        </w:rPr>
        <w:t>к муниципальной программе</w:t>
      </w:r>
    </w:p>
    <w:p w:rsidR="00114309" w:rsidRPr="001F6AD4" w:rsidRDefault="00114309" w:rsidP="001F6AD4">
      <w:pPr>
        <w:widowControl w:val="0"/>
        <w:autoSpaceDE w:val="0"/>
        <w:autoSpaceDN w:val="0"/>
        <w:adjustRightInd w:val="0"/>
        <w:spacing w:after="0" w:line="240" w:lineRule="auto"/>
        <w:ind w:firstLine="491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«Формирование современной городской</w:t>
      </w:r>
    </w:p>
    <w:p w:rsidR="00114309" w:rsidRPr="001F6AD4" w:rsidRDefault="00114309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sz w:val="24"/>
          <w:szCs w:val="24"/>
        </w:rPr>
        <w:t xml:space="preserve"> среды муниципального образования</w:t>
      </w: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 </w:t>
      </w:r>
    </w:p>
    <w:p w:rsidR="00114309" w:rsidRPr="001F6AD4" w:rsidRDefault="00114309" w:rsidP="001F6AD4">
      <w:pPr>
        <w:spacing w:after="0" w:line="240" w:lineRule="auto"/>
        <w:jc w:val="right"/>
        <w:rPr>
          <w:rFonts w:ascii="Times New Roman" w:hAnsi="Times New Roman" w:cs="Times New Roman"/>
          <w:color w:val="0E2F43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 xml:space="preserve">«Верхнелюбажский сельсовет» Фатежского района </w:t>
      </w:r>
    </w:p>
    <w:p w:rsidR="00114309" w:rsidRPr="001F6AD4" w:rsidRDefault="00114309" w:rsidP="001F6A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F6AD4">
        <w:rPr>
          <w:rFonts w:ascii="Times New Roman" w:hAnsi="Times New Roman" w:cs="Times New Roman"/>
          <w:color w:val="0E2F43"/>
          <w:sz w:val="24"/>
          <w:szCs w:val="24"/>
        </w:rPr>
        <w:t>Курской области</w:t>
      </w:r>
      <w:r w:rsidRPr="001F6AD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F6AD4">
        <w:rPr>
          <w:rFonts w:ascii="Times New Roman" w:hAnsi="Times New Roman" w:cs="Times New Roman"/>
          <w:sz w:val="24"/>
          <w:szCs w:val="24"/>
        </w:rPr>
        <w:t>на 2018-2022 годы»</w:t>
      </w:r>
    </w:p>
    <w:p w:rsidR="00114309" w:rsidRPr="001F6AD4" w:rsidRDefault="00114309" w:rsidP="001F6AD4">
      <w:pPr>
        <w:tabs>
          <w:tab w:val="left" w:pos="765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14309" w:rsidRPr="001F6AD4" w:rsidRDefault="00114309" w:rsidP="001F6AD4">
      <w:pPr>
        <w:tabs>
          <w:tab w:val="left" w:pos="3255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(землепользователями)  земельных участков) об их благоустройстве не позднее 2020 года в соответствии с требованиями утвержденных в муниципальном образовании правил благоустройства</w:t>
      </w:r>
    </w:p>
    <w:p w:rsidR="00114309" w:rsidRPr="001F6AD4" w:rsidRDefault="00114309" w:rsidP="001F6AD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14309" w:rsidRPr="001F6AD4" w:rsidRDefault="00114309" w:rsidP="001F6AD4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F6AD4">
        <w:rPr>
          <w:rFonts w:ascii="Times New Roman" w:hAnsi="Times New Roman" w:cs="Times New Roman"/>
          <w:sz w:val="26"/>
          <w:szCs w:val="26"/>
        </w:rPr>
        <w:tab/>
      </w:r>
    </w:p>
    <w:tbl>
      <w:tblPr>
        <w:tblStyle w:val="a9"/>
        <w:tblW w:w="0" w:type="auto"/>
        <w:tblLook w:val="04A0"/>
      </w:tblPr>
      <w:tblGrid>
        <w:gridCol w:w="1384"/>
        <w:gridCol w:w="5090"/>
        <w:gridCol w:w="3238"/>
      </w:tblGrid>
      <w:tr w:rsidR="00114309" w:rsidRPr="001F6AD4" w:rsidTr="00F1667C">
        <w:tc>
          <w:tcPr>
            <w:tcW w:w="1384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  <w:r w:rsidRPr="001F6AD4">
              <w:rPr>
                <w:sz w:val="26"/>
                <w:szCs w:val="26"/>
              </w:rPr>
              <w:t>№</w:t>
            </w:r>
          </w:p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  <w:r w:rsidRPr="001F6AD4">
              <w:rPr>
                <w:sz w:val="26"/>
                <w:szCs w:val="26"/>
              </w:rPr>
              <w:t>п/п</w:t>
            </w:r>
          </w:p>
        </w:tc>
        <w:tc>
          <w:tcPr>
            <w:tcW w:w="5090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  <w:r w:rsidRPr="001F6AD4">
              <w:rPr>
                <w:sz w:val="26"/>
                <w:szCs w:val="26"/>
              </w:rPr>
              <w:t>Адрес</w:t>
            </w:r>
            <w:r w:rsidRPr="001F6AD4">
              <w:rPr>
                <w:color w:val="000000"/>
                <w:sz w:val="28"/>
                <w:szCs w:val="28"/>
                <w:shd w:val="clear" w:color="auto" w:fill="FFFFFF"/>
              </w:rPr>
              <w:t xml:space="preserve"> объектов недвижимого имущества (включая объекты незавершенного строительства) и земельных участков</w:t>
            </w:r>
          </w:p>
        </w:tc>
        <w:tc>
          <w:tcPr>
            <w:tcW w:w="3238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  <w:r w:rsidRPr="001F6AD4">
              <w:rPr>
                <w:color w:val="000000"/>
                <w:sz w:val="28"/>
                <w:szCs w:val="28"/>
                <w:shd w:val="clear" w:color="auto" w:fill="FFFFFF"/>
              </w:rPr>
              <w:t>Наименование работ</w:t>
            </w:r>
          </w:p>
        </w:tc>
      </w:tr>
      <w:tr w:rsidR="00114309" w:rsidRPr="001F6AD4" w:rsidTr="00F1667C">
        <w:tc>
          <w:tcPr>
            <w:tcW w:w="1384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090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  <w:r w:rsidRPr="001F6AD4">
              <w:rPr>
                <w:sz w:val="26"/>
                <w:szCs w:val="26"/>
              </w:rPr>
              <w:t>-</w:t>
            </w:r>
          </w:p>
        </w:tc>
        <w:tc>
          <w:tcPr>
            <w:tcW w:w="3238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  <w:r w:rsidRPr="001F6AD4">
              <w:rPr>
                <w:sz w:val="26"/>
                <w:szCs w:val="26"/>
              </w:rPr>
              <w:t>-</w:t>
            </w:r>
          </w:p>
        </w:tc>
      </w:tr>
      <w:tr w:rsidR="00114309" w:rsidRPr="001F6AD4" w:rsidTr="00F1667C">
        <w:tc>
          <w:tcPr>
            <w:tcW w:w="1384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090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38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</w:p>
        </w:tc>
      </w:tr>
      <w:tr w:rsidR="00114309" w:rsidRPr="001F6AD4" w:rsidTr="00F1667C">
        <w:tc>
          <w:tcPr>
            <w:tcW w:w="1384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5090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238" w:type="dxa"/>
          </w:tcPr>
          <w:p w:rsidR="00114309" w:rsidRPr="001F6AD4" w:rsidRDefault="00114309" w:rsidP="001F6AD4">
            <w:pPr>
              <w:jc w:val="center"/>
              <w:rPr>
                <w:sz w:val="26"/>
                <w:szCs w:val="26"/>
              </w:rPr>
            </w:pPr>
          </w:p>
        </w:tc>
      </w:tr>
    </w:tbl>
    <w:p w:rsidR="00114309" w:rsidRPr="001F6AD4" w:rsidRDefault="00114309" w:rsidP="001F6AD4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A3CF5" w:rsidRPr="001F6AD4" w:rsidRDefault="002A3CF5" w:rsidP="001F6A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A3CF5" w:rsidRPr="001F6AD4" w:rsidSect="00C54B92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ECB" w:rsidRDefault="00BF7ECB" w:rsidP="00315983">
      <w:pPr>
        <w:spacing w:after="0" w:line="240" w:lineRule="auto"/>
      </w:pPr>
      <w:r>
        <w:separator/>
      </w:r>
    </w:p>
  </w:endnote>
  <w:endnote w:type="continuationSeparator" w:id="1">
    <w:p w:rsidR="00BF7ECB" w:rsidRDefault="00BF7ECB" w:rsidP="003159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ECB" w:rsidRDefault="00BF7ECB" w:rsidP="00315983">
      <w:pPr>
        <w:spacing w:after="0" w:line="240" w:lineRule="auto"/>
      </w:pPr>
      <w:r>
        <w:separator/>
      </w:r>
    </w:p>
  </w:footnote>
  <w:footnote w:type="continuationSeparator" w:id="1">
    <w:p w:rsidR="00BF7ECB" w:rsidRDefault="00BF7ECB" w:rsidP="003159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E5F" w:rsidRDefault="00410E5F">
    <w:pPr>
      <w:pStyle w:val="ad"/>
      <w:jc w:val="center"/>
    </w:pPr>
    <w:fldSimple w:instr="PAGE   \* MERGEFORMAT">
      <w:r w:rsidR="00535B78">
        <w:rPr>
          <w:noProof/>
        </w:rPr>
        <w:t>38</w:t>
      </w:r>
    </w:fldSimple>
  </w:p>
  <w:p w:rsidR="00410E5F" w:rsidRDefault="00410E5F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3E22F8"/>
    <w:multiLevelType w:val="hybridMultilevel"/>
    <w:tmpl w:val="AF3E52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04D7E34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BFE0912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4">
    <w:nsid w:val="6A3D7C3B"/>
    <w:multiLevelType w:val="hybridMultilevel"/>
    <w:tmpl w:val="3AE6D2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E8A66BF"/>
    <w:multiLevelType w:val="hybridMultilevel"/>
    <w:tmpl w:val="61705D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3694DA6"/>
    <w:multiLevelType w:val="hybridMultilevel"/>
    <w:tmpl w:val="1940ED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DA90089"/>
    <w:multiLevelType w:val="multilevel"/>
    <w:tmpl w:val="BA54C4C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1"/>
      <w:numFmt w:val="decimal"/>
      <w:isLgl/>
      <w:lvlText w:val="%1.%2"/>
      <w:lvlJc w:val="left"/>
      <w:pPr>
        <w:ind w:left="1200" w:hanging="360"/>
      </w:pPr>
      <w:rPr>
        <w:rFonts w:hint="default"/>
        <w:sz w:val="26"/>
      </w:rPr>
    </w:lvl>
    <w:lvl w:ilvl="2">
      <w:start w:val="1"/>
      <w:numFmt w:val="decimal"/>
      <w:isLgl/>
      <w:lvlText w:val="%1.%2.%3"/>
      <w:lvlJc w:val="left"/>
      <w:pPr>
        <w:ind w:left="2040" w:hanging="720"/>
      </w:pPr>
      <w:rPr>
        <w:rFonts w:hint="default"/>
        <w:sz w:val="26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"/>
      <w:lvlJc w:val="left"/>
      <w:pPr>
        <w:ind w:left="336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"/>
      <w:lvlJc w:val="left"/>
      <w:pPr>
        <w:ind w:left="4200" w:hanging="1440"/>
      </w:pPr>
      <w:rPr>
        <w:rFonts w:hint="default"/>
        <w:sz w:val="26"/>
      </w:rPr>
    </w:lvl>
    <w:lvl w:ilvl="6">
      <w:start w:val="1"/>
      <w:numFmt w:val="decimal"/>
      <w:isLgl/>
      <w:lvlText w:val="%1.%2.%3.%4.%5.%6.%7"/>
      <w:lvlJc w:val="left"/>
      <w:pPr>
        <w:ind w:left="4680" w:hanging="1440"/>
      </w:pPr>
      <w:rPr>
        <w:rFonts w:hint="default"/>
        <w:sz w:val="26"/>
      </w:rPr>
    </w:lvl>
    <w:lvl w:ilvl="7">
      <w:start w:val="1"/>
      <w:numFmt w:val="decimal"/>
      <w:isLgl/>
      <w:lvlText w:val="%1.%2.%3.%4.%5.%6.%7.%8"/>
      <w:lvlJc w:val="left"/>
      <w:pPr>
        <w:ind w:left="5520" w:hanging="1800"/>
      </w:pPr>
      <w:rPr>
        <w:rFonts w:hint="default"/>
        <w:sz w:val="26"/>
      </w:rPr>
    </w:lvl>
    <w:lvl w:ilvl="8">
      <w:start w:val="1"/>
      <w:numFmt w:val="decimal"/>
      <w:isLgl/>
      <w:lvlText w:val="%1.%2.%3.%4.%5.%6.%7.%8.%9"/>
      <w:lvlJc w:val="left"/>
      <w:pPr>
        <w:ind w:left="6000" w:hanging="1800"/>
      </w:pPr>
      <w:rPr>
        <w:rFonts w:hint="default"/>
        <w:sz w:val="26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3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82939"/>
    <w:rsid w:val="00007D18"/>
    <w:rsid w:val="00013AE3"/>
    <w:rsid w:val="000142EF"/>
    <w:rsid w:val="00017B1F"/>
    <w:rsid w:val="00020565"/>
    <w:rsid w:val="000315D5"/>
    <w:rsid w:val="000347C5"/>
    <w:rsid w:val="00043B71"/>
    <w:rsid w:val="00043E79"/>
    <w:rsid w:val="00045DEA"/>
    <w:rsid w:val="00063D52"/>
    <w:rsid w:val="000940C8"/>
    <w:rsid w:val="00094651"/>
    <w:rsid w:val="000A250E"/>
    <w:rsid w:val="000B02CF"/>
    <w:rsid w:val="000B7F35"/>
    <w:rsid w:val="000C72B1"/>
    <w:rsid w:val="000E7689"/>
    <w:rsid w:val="00114309"/>
    <w:rsid w:val="00134CF3"/>
    <w:rsid w:val="001404BE"/>
    <w:rsid w:val="001463E8"/>
    <w:rsid w:val="00151391"/>
    <w:rsid w:val="001531D0"/>
    <w:rsid w:val="00155FAB"/>
    <w:rsid w:val="0017674A"/>
    <w:rsid w:val="001806B4"/>
    <w:rsid w:val="00187373"/>
    <w:rsid w:val="00196BB3"/>
    <w:rsid w:val="001A24E1"/>
    <w:rsid w:val="001A5DFD"/>
    <w:rsid w:val="001F1F6B"/>
    <w:rsid w:val="001F6AD4"/>
    <w:rsid w:val="0020462D"/>
    <w:rsid w:val="00207E81"/>
    <w:rsid w:val="00227D47"/>
    <w:rsid w:val="00235B7E"/>
    <w:rsid w:val="0023671D"/>
    <w:rsid w:val="0024256A"/>
    <w:rsid w:val="002500B8"/>
    <w:rsid w:val="00252459"/>
    <w:rsid w:val="00275106"/>
    <w:rsid w:val="00284E73"/>
    <w:rsid w:val="0029148C"/>
    <w:rsid w:val="002A3CF5"/>
    <w:rsid w:val="002B0D41"/>
    <w:rsid w:val="002B3B50"/>
    <w:rsid w:val="002D2463"/>
    <w:rsid w:val="002F599E"/>
    <w:rsid w:val="00302F40"/>
    <w:rsid w:val="00310227"/>
    <w:rsid w:val="00315983"/>
    <w:rsid w:val="003239CE"/>
    <w:rsid w:val="003263F9"/>
    <w:rsid w:val="00337375"/>
    <w:rsid w:val="00351D39"/>
    <w:rsid w:val="00361BBF"/>
    <w:rsid w:val="00372781"/>
    <w:rsid w:val="0037619F"/>
    <w:rsid w:val="00383B2C"/>
    <w:rsid w:val="003A0DCB"/>
    <w:rsid w:val="003A569E"/>
    <w:rsid w:val="003B1589"/>
    <w:rsid w:val="003B28FF"/>
    <w:rsid w:val="003B67F2"/>
    <w:rsid w:val="003B6F53"/>
    <w:rsid w:val="003F3FBA"/>
    <w:rsid w:val="003F5C84"/>
    <w:rsid w:val="00410E5F"/>
    <w:rsid w:val="00430380"/>
    <w:rsid w:val="00434FE3"/>
    <w:rsid w:val="004466E9"/>
    <w:rsid w:val="00447401"/>
    <w:rsid w:val="004521F0"/>
    <w:rsid w:val="00461DF6"/>
    <w:rsid w:val="004718E4"/>
    <w:rsid w:val="00475FBD"/>
    <w:rsid w:val="00483754"/>
    <w:rsid w:val="004A0206"/>
    <w:rsid w:val="004A6D06"/>
    <w:rsid w:val="004B77D1"/>
    <w:rsid w:val="004C61DD"/>
    <w:rsid w:val="004D025C"/>
    <w:rsid w:val="004D2B6B"/>
    <w:rsid w:val="004D6AD0"/>
    <w:rsid w:val="004D7EB8"/>
    <w:rsid w:val="005032EF"/>
    <w:rsid w:val="00504275"/>
    <w:rsid w:val="00506977"/>
    <w:rsid w:val="00512352"/>
    <w:rsid w:val="005156B5"/>
    <w:rsid w:val="005221C2"/>
    <w:rsid w:val="005267B8"/>
    <w:rsid w:val="00533018"/>
    <w:rsid w:val="00535B78"/>
    <w:rsid w:val="00551A9C"/>
    <w:rsid w:val="00554E08"/>
    <w:rsid w:val="00586F43"/>
    <w:rsid w:val="005915EB"/>
    <w:rsid w:val="005B1EC4"/>
    <w:rsid w:val="005B59D5"/>
    <w:rsid w:val="005B6E5B"/>
    <w:rsid w:val="005B7A49"/>
    <w:rsid w:val="005B7E8B"/>
    <w:rsid w:val="005D028F"/>
    <w:rsid w:val="005D16B0"/>
    <w:rsid w:val="005D2B10"/>
    <w:rsid w:val="005D6949"/>
    <w:rsid w:val="005F466D"/>
    <w:rsid w:val="005F6F5E"/>
    <w:rsid w:val="00604064"/>
    <w:rsid w:val="006102BE"/>
    <w:rsid w:val="00620159"/>
    <w:rsid w:val="00626D85"/>
    <w:rsid w:val="00635C21"/>
    <w:rsid w:val="00637748"/>
    <w:rsid w:val="00641582"/>
    <w:rsid w:val="00664050"/>
    <w:rsid w:val="00670829"/>
    <w:rsid w:val="00671918"/>
    <w:rsid w:val="00674B5E"/>
    <w:rsid w:val="0068168A"/>
    <w:rsid w:val="006819D3"/>
    <w:rsid w:val="00691DE7"/>
    <w:rsid w:val="006A29E1"/>
    <w:rsid w:val="006A6952"/>
    <w:rsid w:val="006B2B55"/>
    <w:rsid w:val="006B53AE"/>
    <w:rsid w:val="006C1040"/>
    <w:rsid w:val="006C3377"/>
    <w:rsid w:val="006D555A"/>
    <w:rsid w:val="006E7B3B"/>
    <w:rsid w:val="00703659"/>
    <w:rsid w:val="00712402"/>
    <w:rsid w:val="00715B91"/>
    <w:rsid w:val="00725E5F"/>
    <w:rsid w:val="00731A0A"/>
    <w:rsid w:val="00731E19"/>
    <w:rsid w:val="0073457F"/>
    <w:rsid w:val="0074183D"/>
    <w:rsid w:val="00756D67"/>
    <w:rsid w:val="00761EDE"/>
    <w:rsid w:val="0077458B"/>
    <w:rsid w:val="00775711"/>
    <w:rsid w:val="007828CF"/>
    <w:rsid w:val="007872F1"/>
    <w:rsid w:val="007B348D"/>
    <w:rsid w:val="007D0C6B"/>
    <w:rsid w:val="007E14C4"/>
    <w:rsid w:val="007F2FA4"/>
    <w:rsid w:val="00802E7D"/>
    <w:rsid w:val="00825A11"/>
    <w:rsid w:val="008310CC"/>
    <w:rsid w:val="008311D9"/>
    <w:rsid w:val="00847A72"/>
    <w:rsid w:val="00850F5A"/>
    <w:rsid w:val="008567CC"/>
    <w:rsid w:val="00863493"/>
    <w:rsid w:val="008651BF"/>
    <w:rsid w:val="008675DA"/>
    <w:rsid w:val="008676A8"/>
    <w:rsid w:val="0087233F"/>
    <w:rsid w:val="00877749"/>
    <w:rsid w:val="00886949"/>
    <w:rsid w:val="0089347C"/>
    <w:rsid w:val="00894B07"/>
    <w:rsid w:val="008B2E09"/>
    <w:rsid w:val="008B3364"/>
    <w:rsid w:val="008B4EB9"/>
    <w:rsid w:val="008C3CB7"/>
    <w:rsid w:val="008D24BE"/>
    <w:rsid w:val="008D6FDA"/>
    <w:rsid w:val="008E127C"/>
    <w:rsid w:val="008E248F"/>
    <w:rsid w:val="008F2606"/>
    <w:rsid w:val="0090625A"/>
    <w:rsid w:val="00913708"/>
    <w:rsid w:val="009142A7"/>
    <w:rsid w:val="00930116"/>
    <w:rsid w:val="009441A9"/>
    <w:rsid w:val="00944A36"/>
    <w:rsid w:val="00950CB2"/>
    <w:rsid w:val="009662B2"/>
    <w:rsid w:val="00976883"/>
    <w:rsid w:val="00981989"/>
    <w:rsid w:val="009851AC"/>
    <w:rsid w:val="00986710"/>
    <w:rsid w:val="009944B0"/>
    <w:rsid w:val="00995431"/>
    <w:rsid w:val="009A1C94"/>
    <w:rsid w:val="009A72C3"/>
    <w:rsid w:val="009B0928"/>
    <w:rsid w:val="009B34F7"/>
    <w:rsid w:val="009D193D"/>
    <w:rsid w:val="009D2A19"/>
    <w:rsid w:val="009E35CD"/>
    <w:rsid w:val="009E4B51"/>
    <w:rsid w:val="00A02B7E"/>
    <w:rsid w:val="00A046A6"/>
    <w:rsid w:val="00A1080F"/>
    <w:rsid w:val="00A1113F"/>
    <w:rsid w:val="00A12708"/>
    <w:rsid w:val="00A1329E"/>
    <w:rsid w:val="00A1417E"/>
    <w:rsid w:val="00A16017"/>
    <w:rsid w:val="00A21E42"/>
    <w:rsid w:val="00A23EB1"/>
    <w:rsid w:val="00A2625A"/>
    <w:rsid w:val="00A27441"/>
    <w:rsid w:val="00A37BF4"/>
    <w:rsid w:val="00A4336A"/>
    <w:rsid w:val="00A57564"/>
    <w:rsid w:val="00A65765"/>
    <w:rsid w:val="00A710FD"/>
    <w:rsid w:val="00A80803"/>
    <w:rsid w:val="00AB7537"/>
    <w:rsid w:val="00AC1B4E"/>
    <w:rsid w:val="00AD2E4E"/>
    <w:rsid w:val="00AD4CA3"/>
    <w:rsid w:val="00AD6BD2"/>
    <w:rsid w:val="00B023B5"/>
    <w:rsid w:val="00B05E39"/>
    <w:rsid w:val="00B11A62"/>
    <w:rsid w:val="00B11ADE"/>
    <w:rsid w:val="00B17881"/>
    <w:rsid w:val="00B43F44"/>
    <w:rsid w:val="00B44DC0"/>
    <w:rsid w:val="00B56F45"/>
    <w:rsid w:val="00B740AE"/>
    <w:rsid w:val="00B8627A"/>
    <w:rsid w:val="00B951B9"/>
    <w:rsid w:val="00BC32E6"/>
    <w:rsid w:val="00BC617B"/>
    <w:rsid w:val="00BD0332"/>
    <w:rsid w:val="00BD0A91"/>
    <w:rsid w:val="00BD32B8"/>
    <w:rsid w:val="00BE2056"/>
    <w:rsid w:val="00BE2AF7"/>
    <w:rsid w:val="00BF28E2"/>
    <w:rsid w:val="00BF7696"/>
    <w:rsid w:val="00BF7ECB"/>
    <w:rsid w:val="00C00F1C"/>
    <w:rsid w:val="00C04DA1"/>
    <w:rsid w:val="00C05461"/>
    <w:rsid w:val="00C1049F"/>
    <w:rsid w:val="00C118ED"/>
    <w:rsid w:val="00C25426"/>
    <w:rsid w:val="00C40784"/>
    <w:rsid w:val="00C43CEF"/>
    <w:rsid w:val="00C46F4F"/>
    <w:rsid w:val="00C54B92"/>
    <w:rsid w:val="00C563FF"/>
    <w:rsid w:val="00C56CE6"/>
    <w:rsid w:val="00C640F4"/>
    <w:rsid w:val="00C644B4"/>
    <w:rsid w:val="00C73C39"/>
    <w:rsid w:val="00C776F7"/>
    <w:rsid w:val="00C82939"/>
    <w:rsid w:val="00C85B29"/>
    <w:rsid w:val="00C8656F"/>
    <w:rsid w:val="00C90AE5"/>
    <w:rsid w:val="00C9349D"/>
    <w:rsid w:val="00C95AD5"/>
    <w:rsid w:val="00CA114D"/>
    <w:rsid w:val="00CB5A34"/>
    <w:rsid w:val="00CC65DB"/>
    <w:rsid w:val="00CF633D"/>
    <w:rsid w:val="00D04244"/>
    <w:rsid w:val="00D14860"/>
    <w:rsid w:val="00D14880"/>
    <w:rsid w:val="00D3098B"/>
    <w:rsid w:val="00D320B4"/>
    <w:rsid w:val="00D32934"/>
    <w:rsid w:val="00D41FA7"/>
    <w:rsid w:val="00D42634"/>
    <w:rsid w:val="00D52CF0"/>
    <w:rsid w:val="00D6281E"/>
    <w:rsid w:val="00D63876"/>
    <w:rsid w:val="00D64BDD"/>
    <w:rsid w:val="00D73761"/>
    <w:rsid w:val="00D75A6D"/>
    <w:rsid w:val="00D8601C"/>
    <w:rsid w:val="00D97C23"/>
    <w:rsid w:val="00DA0EE7"/>
    <w:rsid w:val="00DA7A4F"/>
    <w:rsid w:val="00DF79D4"/>
    <w:rsid w:val="00E03A59"/>
    <w:rsid w:val="00E06EF6"/>
    <w:rsid w:val="00E13E2C"/>
    <w:rsid w:val="00E2298F"/>
    <w:rsid w:val="00E234CB"/>
    <w:rsid w:val="00E241E5"/>
    <w:rsid w:val="00E243F3"/>
    <w:rsid w:val="00E30D9B"/>
    <w:rsid w:val="00E374DB"/>
    <w:rsid w:val="00E5618E"/>
    <w:rsid w:val="00E619A7"/>
    <w:rsid w:val="00E62517"/>
    <w:rsid w:val="00E66AB3"/>
    <w:rsid w:val="00E7036B"/>
    <w:rsid w:val="00E70E03"/>
    <w:rsid w:val="00E83545"/>
    <w:rsid w:val="00E92168"/>
    <w:rsid w:val="00EB4FFE"/>
    <w:rsid w:val="00EB73BB"/>
    <w:rsid w:val="00EB7D80"/>
    <w:rsid w:val="00EC37EF"/>
    <w:rsid w:val="00ED13AF"/>
    <w:rsid w:val="00ED4419"/>
    <w:rsid w:val="00ED4AEB"/>
    <w:rsid w:val="00EE0B48"/>
    <w:rsid w:val="00F07598"/>
    <w:rsid w:val="00F107DA"/>
    <w:rsid w:val="00F12E05"/>
    <w:rsid w:val="00F13CAE"/>
    <w:rsid w:val="00F15384"/>
    <w:rsid w:val="00F1667C"/>
    <w:rsid w:val="00F16C33"/>
    <w:rsid w:val="00F24DF9"/>
    <w:rsid w:val="00F3434D"/>
    <w:rsid w:val="00F36E51"/>
    <w:rsid w:val="00F5368C"/>
    <w:rsid w:val="00F62F05"/>
    <w:rsid w:val="00F76743"/>
    <w:rsid w:val="00F830A3"/>
    <w:rsid w:val="00F853C6"/>
    <w:rsid w:val="00F90B2F"/>
    <w:rsid w:val="00F96255"/>
    <w:rsid w:val="00FA2201"/>
    <w:rsid w:val="00FB0AB9"/>
    <w:rsid w:val="00FB5136"/>
    <w:rsid w:val="00FB6B00"/>
    <w:rsid w:val="00FC3D41"/>
    <w:rsid w:val="00FC5C11"/>
    <w:rsid w:val="00FD3D59"/>
    <w:rsid w:val="00FE5AA7"/>
    <w:rsid w:val="00FE5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CE6"/>
  </w:style>
  <w:style w:type="paragraph" w:styleId="2">
    <w:name w:val="heading 2"/>
    <w:basedOn w:val="a"/>
    <w:next w:val="a"/>
    <w:link w:val="20"/>
    <w:qFormat/>
    <w:rsid w:val="002A3CF5"/>
    <w:pPr>
      <w:keepNext/>
      <w:spacing w:before="240" w:after="60" w:line="240" w:lineRule="auto"/>
      <w:outlineLvl w:val="1"/>
    </w:pPr>
    <w:rPr>
      <w:rFonts w:ascii="Cambria" w:eastAsia="Calibri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C644B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5245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8777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87774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26D85"/>
    <w:pPr>
      <w:ind w:left="720"/>
      <w:contextualSpacing/>
    </w:pPr>
  </w:style>
  <w:style w:type="paragraph" w:customStyle="1" w:styleId="a6">
    <w:name w:val="a"/>
    <w:basedOn w:val="a"/>
    <w:rsid w:val="00E62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nhideWhenUsed/>
    <w:rsid w:val="00E62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nhideWhenUsed/>
    <w:rsid w:val="00A16017"/>
    <w:rPr>
      <w:color w:val="0000FF"/>
      <w:u w:val="single"/>
    </w:rPr>
  </w:style>
  <w:style w:type="character" w:customStyle="1" w:styleId="7">
    <w:name w:val="Основной текст (7)_"/>
    <w:link w:val="70"/>
    <w:rsid w:val="00C05461"/>
    <w:rPr>
      <w:shd w:val="clear" w:color="auto" w:fill="FFFFFF"/>
    </w:rPr>
  </w:style>
  <w:style w:type="paragraph" w:customStyle="1" w:styleId="70">
    <w:name w:val="Основной текст (7)"/>
    <w:basedOn w:val="a"/>
    <w:link w:val="7"/>
    <w:rsid w:val="00C05461"/>
    <w:pPr>
      <w:widowControl w:val="0"/>
      <w:shd w:val="clear" w:color="auto" w:fill="FFFFFF"/>
      <w:spacing w:after="0" w:line="269" w:lineRule="exact"/>
      <w:ind w:hanging="1720"/>
      <w:jc w:val="center"/>
    </w:pPr>
    <w:rPr>
      <w:shd w:val="clear" w:color="auto" w:fill="FFFFFF"/>
    </w:rPr>
  </w:style>
  <w:style w:type="paragraph" w:customStyle="1" w:styleId="p1">
    <w:name w:val="p1"/>
    <w:basedOn w:val="a"/>
    <w:rsid w:val="00BD3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"/>
    <w:rsid w:val="00BD3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rsid w:val="002A3CF5"/>
    <w:rPr>
      <w:rFonts w:ascii="Cambria" w:eastAsia="Calibri" w:hAnsi="Cambria" w:cs="Times New Roman"/>
      <w:b/>
      <w:bCs/>
      <w:i/>
      <w:iCs/>
      <w:sz w:val="28"/>
      <w:szCs w:val="28"/>
    </w:rPr>
  </w:style>
  <w:style w:type="paragraph" w:customStyle="1" w:styleId="ConsPlusNormal">
    <w:name w:val="ConsPlusNormal"/>
    <w:link w:val="ConsPlusNormal0"/>
    <w:rsid w:val="002A3CF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rsid w:val="002A3CF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2A3CF5"/>
  </w:style>
  <w:style w:type="table" w:styleId="a9">
    <w:name w:val="Table Grid"/>
    <w:basedOn w:val="a1"/>
    <w:rsid w:val="002A3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Contents">
    <w:name w:val="Table Contents"/>
    <w:basedOn w:val="a"/>
    <w:rsid w:val="002A3CF5"/>
    <w:pPr>
      <w:widowControl w:val="0"/>
      <w:suppressLineNumbers/>
      <w:suppressAutoHyphens/>
      <w:spacing w:after="0" w:line="240" w:lineRule="auto"/>
      <w:textAlignment w:val="baseline"/>
    </w:pPr>
    <w:rPr>
      <w:rFonts w:ascii="Calibri" w:eastAsia="Calibri" w:hAnsi="Calibri" w:cs="Times New Roman"/>
      <w:kern w:val="1"/>
      <w:sz w:val="24"/>
      <w:szCs w:val="24"/>
      <w:lang w:eastAsia="hi-IN" w:bidi="hi-IN"/>
    </w:rPr>
  </w:style>
  <w:style w:type="paragraph" w:customStyle="1" w:styleId="Heading">
    <w:name w:val="Heading"/>
    <w:rsid w:val="002A3CF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styleId="aa">
    <w:name w:val="footnote text"/>
    <w:basedOn w:val="a"/>
    <w:link w:val="ab"/>
    <w:rsid w:val="002A3CF5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ab">
    <w:name w:val="Текст сноски Знак"/>
    <w:basedOn w:val="a0"/>
    <w:link w:val="aa"/>
    <w:rsid w:val="002A3CF5"/>
    <w:rPr>
      <w:rFonts w:ascii="Calibri" w:eastAsia="Times New Roman" w:hAnsi="Calibri" w:cs="Times New Roman"/>
      <w:sz w:val="24"/>
      <w:szCs w:val="24"/>
      <w:lang w:eastAsia="en-US"/>
    </w:rPr>
  </w:style>
  <w:style w:type="character" w:styleId="ac">
    <w:name w:val="footnote reference"/>
    <w:basedOn w:val="a0"/>
    <w:rsid w:val="002A3CF5"/>
    <w:rPr>
      <w:rFonts w:cs="Times New Roman"/>
      <w:vertAlign w:val="superscript"/>
    </w:rPr>
  </w:style>
  <w:style w:type="paragraph" w:styleId="ad">
    <w:name w:val="header"/>
    <w:basedOn w:val="a"/>
    <w:link w:val="ae"/>
    <w:rsid w:val="002A3CF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e">
    <w:name w:val="Верхний колонтитул Знак"/>
    <w:basedOn w:val="a0"/>
    <w:link w:val="ad"/>
    <w:rsid w:val="002A3CF5"/>
    <w:rPr>
      <w:rFonts w:ascii="Calibri" w:eastAsia="Times New Roman" w:hAnsi="Calibri" w:cs="Times New Roman"/>
      <w:lang w:eastAsia="en-US"/>
    </w:rPr>
  </w:style>
  <w:style w:type="character" w:customStyle="1" w:styleId="ConsPlusNormal0">
    <w:name w:val="ConsPlusNormal Знак"/>
    <w:link w:val="ConsPlusNormal"/>
    <w:locked/>
    <w:rsid w:val="002A3CF5"/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2A3C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b/>
      <w:szCs w:val="20"/>
    </w:rPr>
  </w:style>
  <w:style w:type="paragraph" w:styleId="af">
    <w:name w:val="footer"/>
    <w:basedOn w:val="a"/>
    <w:link w:val="af0"/>
    <w:rsid w:val="002A3CF5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f0">
    <w:name w:val="Нижний колонтитул Знак"/>
    <w:basedOn w:val="a0"/>
    <w:link w:val="af"/>
    <w:rsid w:val="002A3CF5"/>
    <w:rPr>
      <w:rFonts w:ascii="Calibri" w:eastAsia="Times New Roman" w:hAnsi="Calibri" w:cs="Times New Roman"/>
      <w:lang w:eastAsia="en-US"/>
    </w:rPr>
  </w:style>
  <w:style w:type="paragraph" w:customStyle="1" w:styleId="ConsNonformat">
    <w:name w:val="ConsNonformat"/>
    <w:rsid w:val="002A3CF5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">
    <w:name w:val="Абзац списка1"/>
    <w:basedOn w:val="a"/>
    <w:rsid w:val="002A3CF5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onsPlusCell">
    <w:name w:val="ConsPlusCell"/>
    <w:rsid w:val="002A3CF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f1">
    <w:name w:val="Title"/>
    <w:basedOn w:val="a"/>
    <w:link w:val="af2"/>
    <w:qFormat/>
    <w:rsid w:val="002A3CF5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f2">
    <w:name w:val="Название Знак"/>
    <w:basedOn w:val="a0"/>
    <w:link w:val="af1"/>
    <w:rsid w:val="002A3CF5"/>
    <w:rPr>
      <w:rFonts w:ascii="Times New Roman" w:eastAsia="Calibri" w:hAnsi="Times New Roman" w:cs="Times New Roman"/>
      <w:b/>
      <w:sz w:val="28"/>
      <w:szCs w:val="20"/>
    </w:rPr>
  </w:style>
  <w:style w:type="paragraph" w:customStyle="1" w:styleId="Default">
    <w:name w:val="Default"/>
    <w:rsid w:val="002A3CF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customStyle="1" w:styleId="tekstob">
    <w:name w:val="tekstob"/>
    <w:basedOn w:val="a"/>
    <w:rsid w:val="002A3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n2r">
    <w:name w:val="fn2r"/>
    <w:basedOn w:val="a"/>
    <w:rsid w:val="002A3C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сновной текст_"/>
    <w:link w:val="8"/>
    <w:rsid w:val="001A24E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8">
    <w:name w:val="Основной текст8"/>
    <w:basedOn w:val="a"/>
    <w:link w:val="af3"/>
    <w:rsid w:val="001A24E1"/>
    <w:pPr>
      <w:widowControl w:val="0"/>
      <w:shd w:val="clear" w:color="auto" w:fill="FFFFFF"/>
      <w:spacing w:before="240" w:after="0" w:line="274" w:lineRule="exact"/>
      <w:ind w:hanging="780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formattexttopleveltext">
    <w:name w:val="formattext topleveltext"/>
    <w:basedOn w:val="a"/>
    <w:rsid w:val="001531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rsid w:val="00252459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formattext">
    <w:name w:val="formattext"/>
    <w:basedOn w:val="a"/>
    <w:rsid w:val="002524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C644B4"/>
    <w:rPr>
      <w:rFonts w:ascii="Arial" w:eastAsia="Times New Roman" w:hAnsi="Arial" w:cs="Arial"/>
      <w:b/>
      <w:bCs/>
      <w:sz w:val="26"/>
      <w:szCs w:val="26"/>
    </w:rPr>
  </w:style>
  <w:style w:type="paragraph" w:customStyle="1" w:styleId="21">
    <w:name w:val="Абзац списка2"/>
    <w:basedOn w:val="a"/>
    <w:rsid w:val="00DA0EE7"/>
    <w:pPr>
      <w:ind w:left="720"/>
      <w:contextualSpacing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02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450291977" TargetMode="External"/><Relationship Id="rId13" Type="http://schemas.openxmlformats.org/officeDocument/2006/relationships/hyperlink" Target="http://docs.cntd.ru/document/499091757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png"/><Relationship Id="rId39" Type="http://schemas.openxmlformats.org/officeDocument/2006/relationships/image" Target="media/image24.jpeg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theme" Target="theme/theme1.xml"/><Relationship Id="rId7" Type="http://schemas.openxmlformats.org/officeDocument/2006/relationships/hyperlink" Target="http://&#1084;&#1086;&#1074;&#1077;&#1088;&#1093;&#1085;&#1077;&#1083;&#1102;&#1073;&#1072;&#1078;&#1089;&#1082;&#1080;&#1081;.&#1088;&#1092;" TargetMode="External"/><Relationship Id="rId12" Type="http://schemas.openxmlformats.org/officeDocument/2006/relationships/hyperlink" Target="http://docs.cntd.ru/document/420332147" TargetMode="External"/><Relationship Id="rId17" Type="http://schemas.openxmlformats.org/officeDocument/2006/relationships/header" Target="header1.xm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wmf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cs.cntd.ru/document/420332147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1.wmf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hyperlink" Target="http://docs.cntd.ru/document/902345095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hyperlink" Target="http://docs.cntd.ru/document/450291977" TargetMode="External"/><Relationship Id="rId14" Type="http://schemas.openxmlformats.org/officeDocument/2006/relationships/hyperlink" Target="http://docs.cntd.ru/document/902360112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38</Pages>
  <Words>9523</Words>
  <Characters>54286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63682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Верхнелюбажский СС</dc:creator>
  <cp:lastModifiedBy>Верхнелюбажский СС</cp:lastModifiedBy>
  <cp:revision>3</cp:revision>
  <cp:lastPrinted>2018-09-04T13:47:00Z</cp:lastPrinted>
  <dcterms:created xsi:type="dcterms:W3CDTF">2018-09-04T13:01:00Z</dcterms:created>
  <dcterms:modified xsi:type="dcterms:W3CDTF">2018-09-04T13:48:00Z</dcterms:modified>
</cp:coreProperties>
</file>