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55B5">
        <w:rPr>
          <w:rFonts w:ascii="Times New Roman" w:hAnsi="Times New Roman" w:cs="Times New Roman"/>
          <w:b/>
          <w:sz w:val="28"/>
          <w:szCs w:val="28"/>
        </w:rPr>
        <w:t xml:space="preserve">25 января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855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№</w:t>
      </w:r>
      <w:r w:rsidR="008855B5">
        <w:rPr>
          <w:rFonts w:ascii="Times New Roman" w:hAnsi="Times New Roman" w:cs="Times New Roman"/>
          <w:b/>
          <w:sz w:val="28"/>
          <w:szCs w:val="28"/>
        </w:rPr>
        <w:t>18</w:t>
      </w:r>
    </w:p>
    <w:p w:rsidR="00880509" w:rsidRDefault="00880509" w:rsidP="00880509">
      <w:pPr>
        <w:pStyle w:val="11"/>
        <w:shd w:val="clear" w:color="auto" w:fill="auto"/>
        <w:spacing w:before="0" w:after="188"/>
        <w:ind w:left="440" w:right="4100"/>
      </w:pPr>
      <w:r>
        <w:rPr>
          <w:color w:val="000000"/>
        </w:rPr>
        <w:t xml:space="preserve"> </w:t>
      </w:r>
    </w:p>
    <w:p w:rsidR="00880509" w:rsidRDefault="00880509" w:rsidP="00880509">
      <w:pPr>
        <w:pStyle w:val="11"/>
        <w:shd w:val="clear" w:color="auto" w:fill="auto"/>
        <w:spacing w:before="0" w:after="176" w:line="250" w:lineRule="exact"/>
        <w:ind w:left="440" w:right="4100"/>
        <w:rPr>
          <w:b/>
          <w:color w:val="000000"/>
          <w:sz w:val="28"/>
          <w:szCs w:val="28"/>
        </w:rPr>
      </w:pPr>
      <w:r w:rsidRPr="00880509">
        <w:rPr>
          <w:b/>
          <w:color w:val="000000"/>
          <w:sz w:val="28"/>
          <w:szCs w:val="28"/>
        </w:rPr>
        <w:t>О разработке проекта планировки и проекта межевания</w:t>
      </w:r>
    </w:p>
    <w:p w:rsidR="00442A1B" w:rsidRPr="00880509" w:rsidRDefault="00442A1B" w:rsidP="00880509">
      <w:pPr>
        <w:pStyle w:val="11"/>
        <w:shd w:val="clear" w:color="auto" w:fill="auto"/>
        <w:spacing w:before="0" w:after="176" w:line="250" w:lineRule="exact"/>
        <w:ind w:left="440" w:right="4100"/>
        <w:rPr>
          <w:b/>
          <w:sz w:val="28"/>
          <w:szCs w:val="28"/>
        </w:rPr>
      </w:pPr>
    </w:p>
    <w:p w:rsidR="00880509" w:rsidRPr="00297D77" w:rsidRDefault="00880509" w:rsidP="00DD142B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7D77">
        <w:rPr>
          <w:rFonts w:ascii="Times New Roman" w:hAnsi="Times New Roman"/>
          <w:color w:val="000000"/>
          <w:sz w:val="26"/>
          <w:szCs w:val="26"/>
        </w:rPr>
        <w:t xml:space="preserve">Рассмотрев обращение </w:t>
      </w:r>
      <w:r w:rsidR="00F04788">
        <w:rPr>
          <w:rFonts w:ascii="Times New Roman" w:hAnsi="Times New Roman"/>
          <w:color w:val="000000"/>
          <w:sz w:val="26"/>
          <w:szCs w:val="26"/>
        </w:rPr>
        <w:t>ПАО «МРСК Центра – «</w:t>
      </w:r>
      <w:proofErr w:type="spellStart"/>
      <w:r w:rsidR="00F04788">
        <w:rPr>
          <w:rFonts w:ascii="Times New Roman" w:hAnsi="Times New Roman"/>
          <w:color w:val="000000"/>
          <w:sz w:val="26"/>
          <w:szCs w:val="26"/>
        </w:rPr>
        <w:t>Курскэнерго</w:t>
      </w:r>
      <w:proofErr w:type="spellEnd"/>
      <w:r w:rsidR="00F04788">
        <w:rPr>
          <w:rFonts w:ascii="Times New Roman" w:hAnsi="Times New Roman"/>
          <w:color w:val="000000"/>
          <w:sz w:val="26"/>
          <w:szCs w:val="26"/>
        </w:rPr>
        <w:t>»</w:t>
      </w:r>
      <w:r w:rsidRPr="00297D77">
        <w:rPr>
          <w:rFonts w:ascii="Times New Roman" w:hAnsi="Times New Roman"/>
          <w:color w:val="000000"/>
          <w:sz w:val="26"/>
          <w:szCs w:val="26"/>
        </w:rPr>
        <w:t xml:space="preserve">  о подготовке проекта планировки и проекта межевания территории для строительства линейного </w:t>
      </w:r>
      <w:r w:rsidR="00DD142B" w:rsidRPr="00E97536">
        <w:rPr>
          <w:rFonts w:ascii="Times New Roman" w:hAnsi="Times New Roman"/>
          <w:sz w:val="26"/>
          <w:szCs w:val="26"/>
        </w:rPr>
        <w:t xml:space="preserve">объекта </w:t>
      </w:r>
      <w:r w:rsidR="008855B5">
        <w:rPr>
          <w:rFonts w:ascii="Times New Roman" w:hAnsi="Times New Roman"/>
          <w:sz w:val="26"/>
          <w:szCs w:val="26"/>
        </w:rPr>
        <w:t xml:space="preserve">под строительство </w:t>
      </w:r>
      <w:proofErr w:type="spellStart"/>
      <w:r w:rsidR="008855B5">
        <w:rPr>
          <w:rFonts w:ascii="Times New Roman" w:hAnsi="Times New Roman"/>
          <w:sz w:val="26"/>
          <w:szCs w:val="26"/>
        </w:rPr>
        <w:t>электросетевого</w:t>
      </w:r>
      <w:proofErr w:type="spellEnd"/>
      <w:r w:rsidR="008855B5">
        <w:rPr>
          <w:rFonts w:ascii="Times New Roman" w:hAnsi="Times New Roman"/>
          <w:sz w:val="26"/>
          <w:szCs w:val="26"/>
        </w:rPr>
        <w:t xml:space="preserve"> объекта,  </w:t>
      </w:r>
      <w:r w:rsidR="00DD142B" w:rsidRPr="00E97536">
        <w:rPr>
          <w:rFonts w:ascii="Times New Roman" w:hAnsi="Times New Roman"/>
          <w:sz w:val="26"/>
          <w:szCs w:val="26"/>
        </w:rPr>
        <w:t xml:space="preserve"> </w:t>
      </w:r>
      <w:r w:rsidRPr="00297D77">
        <w:rPr>
          <w:rFonts w:ascii="Times New Roman" w:hAnsi="Times New Roman"/>
          <w:color w:val="000000"/>
          <w:sz w:val="26"/>
          <w:szCs w:val="26"/>
        </w:rPr>
        <w:t xml:space="preserve">в соответствии со ст.15 Федерального закона №131-Ф3 от 06.10.2016 «Об общих принципах организации местного самоуправления в Российской Федерации», ст. ст.45,46 Градостроительного кодекса Российской Федерации, </w:t>
      </w:r>
      <w:r w:rsidR="00297D77" w:rsidRPr="00297D77">
        <w:rPr>
          <w:rFonts w:ascii="Times New Roman" w:hAnsi="Times New Roman"/>
          <w:sz w:val="26"/>
          <w:szCs w:val="26"/>
        </w:rPr>
        <w:t xml:space="preserve">Администрация Верхнелюбажского сельсовета Фатежского района </w:t>
      </w:r>
      <w:r w:rsidRPr="00297D77">
        <w:rPr>
          <w:rStyle w:val="2pt"/>
          <w:rFonts w:eastAsiaTheme="minorEastAsia"/>
          <w:sz w:val="26"/>
          <w:szCs w:val="26"/>
        </w:rPr>
        <w:t>ПОСТАНОВЛЯЕТ:</w:t>
      </w:r>
      <w:proofErr w:type="gramEnd"/>
    </w:p>
    <w:p w:rsidR="00B24E6A" w:rsidRDefault="00297D77" w:rsidP="00DD142B">
      <w:pPr>
        <w:pStyle w:val="21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D142B">
        <w:rPr>
          <w:rFonts w:ascii="Times New Roman" w:hAnsi="Times New Roman"/>
          <w:color w:val="000000"/>
          <w:sz w:val="26"/>
          <w:szCs w:val="26"/>
        </w:rPr>
        <w:t>1.</w:t>
      </w:r>
      <w:r w:rsidR="00880509" w:rsidRPr="00DD142B">
        <w:rPr>
          <w:rFonts w:ascii="Times New Roman" w:hAnsi="Times New Roman"/>
          <w:color w:val="000000"/>
          <w:sz w:val="26"/>
          <w:szCs w:val="26"/>
        </w:rPr>
        <w:t xml:space="preserve">Разрешить </w:t>
      </w:r>
      <w:r w:rsidR="00F04788">
        <w:rPr>
          <w:rFonts w:ascii="Times New Roman" w:hAnsi="Times New Roman"/>
          <w:color w:val="000000"/>
          <w:sz w:val="26"/>
          <w:szCs w:val="26"/>
        </w:rPr>
        <w:t>ПАО «МРСК Центра – «</w:t>
      </w:r>
      <w:proofErr w:type="spellStart"/>
      <w:r w:rsidR="00F04788">
        <w:rPr>
          <w:rFonts w:ascii="Times New Roman" w:hAnsi="Times New Roman"/>
          <w:color w:val="000000"/>
          <w:sz w:val="26"/>
          <w:szCs w:val="26"/>
        </w:rPr>
        <w:t>Курскэнерго</w:t>
      </w:r>
      <w:proofErr w:type="spellEnd"/>
      <w:r w:rsidR="00F04788">
        <w:rPr>
          <w:rFonts w:ascii="Times New Roman" w:hAnsi="Times New Roman"/>
          <w:color w:val="000000"/>
          <w:sz w:val="26"/>
          <w:szCs w:val="26"/>
        </w:rPr>
        <w:t>»</w:t>
      </w:r>
      <w:r w:rsidR="00F04788" w:rsidRPr="00297D77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80509" w:rsidRPr="00DD142B">
        <w:rPr>
          <w:rFonts w:ascii="Times New Roman" w:hAnsi="Times New Roman"/>
          <w:color w:val="000000"/>
          <w:sz w:val="26"/>
          <w:szCs w:val="26"/>
        </w:rPr>
        <w:t xml:space="preserve">разработку проекта планировки и проекта межевания </w:t>
      </w:r>
      <w:r w:rsidR="007D59DF" w:rsidRPr="00DD142B">
        <w:rPr>
          <w:rFonts w:ascii="Times New Roman" w:hAnsi="Times New Roman"/>
          <w:color w:val="000000"/>
          <w:sz w:val="26"/>
          <w:szCs w:val="26"/>
        </w:rPr>
        <w:t xml:space="preserve">территории для строительства линейного </w:t>
      </w:r>
      <w:r w:rsidR="00DD142B" w:rsidRPr="00DD142B">
        <w:rPr>
          <w:rFonts w:ascii="Times New Roman" w:hAnsi="Times New Roman"/>
          <w:sz w:val="26"/>
          <w:szCs w:val="26"/>
        </w:rPr>
        <w:t xml:space="preserve">объекта </w:t>
      </w:r>
      <w:r w:rsidR="008855B5">
        <w:rPr>
          <w:rFonts w:ascii="Times New Roman" w:hAnsi="Times New Roman"/>
          <w:sz w:val="26"/>
          <w:szCs w:val="26"/>
        </w:rPr>
        <w:t xml:space="preserve">под строительство </w:t>
      </w:r>
      <w:proofErr w:type="spellStart"/>
      <w:r w:rsidR="008855B5">
        <w:rPr>
          <w:rFonts w:ascii="Times New Roman" w:hAnsi="Times New Roman"/>
          <w:sz w:val="26"/>
          <w:szCs w:val="26"/>
        </w:rPr>
        <w:t>электросетевого</w:t>
      </w:r>
      <w:proofErr w:type="spellEnd"/>
      <w:r w:rsidR="008855B5">
        <w:rPr>
          <w:rFonts w:ascii="Times New Roman" w:hAnsi="Times New Roman"/>
          <w:sz w:val="26"/>
          <w:szCs w:val="26"/>
        </w:rPr>
        <w:t xml:space="preserve"> объекта</w:t>
      </w:r>
      <w:r w:rsidR="00472CD9">
        <w:rPr>
          <w:rFonts w:ascii="Times New Roman" w:hAnsi="Times New Roman"/>
          <w:sz w:val="26"/>
          <w:szCs w:val="26"/>
        </w:rPr>
        <w:t>;</w:t>
      </w:r>
      <w:r w:rsidR="00D632FA">
        <w:rPr>
          <w:rFonts w:ascii="Times New Roman" w:hAnsi="Times New Roman"/>
          <w:sz w:val="26"/>
          <w:szCs w:val="26"/>
        </w:rPr>
        <w:t xml:space="preserve"> Строительство отпайки </w:t>
      </w:r>
      <w:proofErr w:type="gramStart"/>
      <w:r w:rsidR="00D632FA">
        <w:rPr>
          <w:rFonts w:ascii="Times New Roman" w:hAnsi="Times New Roman"/>
          <w:sz w:val="26"/>
          <w:szCs w:val="26"/>
        </w:rPr>
        <w:t>ВЛ</w:t>
      </w:r>
      <w:proofErr w:type="gramEnd"/>
      <w:r w:rsidR="00D632FA">
        <w:rPr>
          <w:rFonts w:ascii="Times New Roman" w:hAnsi="Times New Roman"/>
          <w:sz w:val="26"/>
          <w:szCs w:val="26"/>
        </w:rPr>
        <w:t xml:space="preserve"> 10 кВ</w:t>
      </w:r>
      <w:r w:rsidR="009F66D7">
        <w:rPr>
          <w:rFonts w:ascii="Times New Roman" w:hAnsi="Times New Roman"/>
          <w:sz w:val="26"/>
          <w:szCs w:val="26"/>
        </w:rPr>
        <w:t xml:space="preserve"> </w:t>
      </w:r>
      <w:r w:rsidR="0043047D">
        <w:rPr>
          <w:rFonts w:ascii="Times New Roman" w:hAnsi="Times New Roman"/>
          <w:sz w:val="26"/>
          <w:szCs w:val="26"/>
        </w:rPr>
        <w:t>ф.12</w:t>
      </w:r>
      <w:r w:rsidR="00472CD9">
        <w:rPr>
          <w:rFonts w:ascii="Times New Roman" w:hAnsi="Times New Roman"/>
          <w:sz w:val="26"/>
          <w:szCs w:val="26"/>
        </w:rPr>
        <w:t xml:space="preserve"> </w:t>
      </w:r>
      <w:r w:rsidR="00D632FA">
        <w:rPr>
          <w:rFonts w:ascii="Times New Roman" w:hAnsi="Times New Roman"/>
          <w:sz w:val="26"/>
          <w:szCs w:val="26"/>
        </w:rPr>
        <w:t>ПС 35/10 кВ Верхний  Любаж до границы земельного участка заявителя</w:t>
      </w:r>
      <w:r w:rsidR="00472CD9">
        <w:rPr>
          <w:rFonts w:ascii="Times New Roman" w:hAnsi="Times New Roman"/>
          <w:sz w:val="26"/>
          <w:szCs w:val="26"/>
        </w:rPr>
        <w:t>,</w:t>
      </w:r>
      <w:r w:rsidR="00D632FA">
        <w:rPr>
          <w:rFonts w:ascii="Times New Roman" w:hAnsi="Times New Roman"/>
          <w:sz w:val="26"/>
          <w:szCs w:val="26"/>
        </w:rPr>
        <w:t xml:space="preserve"> для </w:t>
      </w:r>
      <w:r w:rsidR="00472CD9">
        <w:rPr>
          <w:rFonts w:ascii="Times New Roman" w:hAnsi="Times New Roman"/>
          <w:sz w:val="26"/>
          <w:szCs w:val="26"/>
        </w:rPr>
        <w:t>т</w:t>
      </w:r>
      <w:r w:rsidR="00D632FA">
        <w:rPr>
          <w:rFonts w:ascii="Times New Roman" w:hAnsi="Times New Roman"/>
          <w:sz w:val="26"/>
          <w:szCs w:val="26"/>
        </w:rPr>
        <w:t>ехнологического присоединения ООО «</w:t>
      </w:r>
      <w:proofErr w:type="spellStart"/>
      <w:r w:rsidR="00D632FA">
        <w:rPr>
          <w:rFonts w:ascii="Times New Roman" w:hAnsi="Times New Roman"/>
          <w:sz w:val="26"/>
          <w:szCs w:val="26"/>
        </w:rPr>
        <w:t>Фатежская</w:t>
      </w:r>
      <w:proofErr w:type="spellEnd"/>
      <w:r w:rsidR="00D632FA">
        <w:rPr>
          <w:rFonts w:ascii="Times New Roman" w:hAnsi="Times New Roman"/>
          <w:sz w:val="26"/>
          <w:szCs w:val="26"/>
        </w:rPr>
        <w:t xml:space="preserve"> ягнятина»</w:t>
      </w:r>
      <w:r w:rsidR="008855B5">
        <w:rPr>
          <w:rFonts w:ascii="Times New Roman" w:hAnsi="Times New Roman"/>
          <w:sz w:val="26"/>
          <w:szCs w:val="26"/>
        </w:rPr>
        <w:t>.</w:t>
      </w:r>
    </w:p>
    <w:p w:rsidR="00472CD9" w:rsidRDefault="00297D77" w:rsidP="00472CD9">
      <w:pPr>
        <w:pStyle w:val="21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D142B">
        <w:rPr>
          <w:rFonts w:ascii="Times New Roman" w:hAnsi="Times New Roman"/>
          <w:color w:val="000000"/>
          <w:sz w:val="26"/>
          <w:szCs w:val="26"/>
        </w:rPr>
        <w:t>2.</w:t>
      </w:r>
      <w:r w:rsidR="008855B5" w:rsidRPr="008855B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4788">
        <w:rPr>
          <w:rFonts w:ascii="Times New Roman" w:hAnsi="Times New Roman"/>
          <w:color w:val="000000"/>
          <w:sz w:val="26"/>
          <w:szCs w:val="26"/>
        </w:rPr>
        <w:t>ПАО «МРСК Центра – «</w:t>
      </w:r>
      <w:proofErr w:type="spellStart"/>
      <w:r w:rsidR="00F04788">
        <w:rPr>
          <w:rFonts w:ascii="Times New Roman" w:hAnsi="Times New Roman"/>
          <w:color w:val="000000"/>
          <w:sz w:val="26"/>
          <w:szCs w:val="26"/>
        </w:rPr>
        <w:t>Курскэнерго</w:t>
      </w:r>
      <w:proofErr w:type="spellEnd"/>
      <w:r w:rsidR="00F04788">
        <w:rPr>
          <w:rFonts w:ascii="Times New Roman" w:hAnsi="Times New Roman"/>
          <w:color w:val="000000"/>
          <w:sz w:val="26"/>
          <w:szCs w:val="26"/>
        </w:rPr>
        <w:t>»</w:t>
      </w:r>
      <w:r w:rsidR="00F04788" w:rsidRPr="00297D77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80509" w:rsidRPr="00DD142B">
        <w:rPr>
          <w:rFonts w:ascii="Times New Roman" w:hAnsi="Times New Roman"/>
          <w:color w:val="000000"/>
          <w:sz w:val="26"/>
          <w:szCs w:val="26"/>
        </w:rPr>
        <w:t xml:space="preserve">обеспечить разработку проекта </w:t>
      </w:r>
      <w:r w:rsidR="008855B5" w:rsidRPr="00DD142B">
        <w:rPr>
          <w:rFonts w:ascii="Times New Roman" w:hAnsi="Times New Roman"/>
          <w:color w:val="000000"/>
          <w:sz w:val="26"/>
          <w:szCs w:val="26"/>
        </w:rPr>
        <w:t xml:space="preserve">межевания территории для строительства линейного </w:t>
      </w:r>
      <w:r w:rsidR="008855B5" w:rsidRPr="00DD142B">
        <w:rPr>
          <w:rFonts w:ascii="Times New Roman" w:hAnsi="Times New Roman"/>
          <w:sz w:val="26"/>
          <w:szCs w:val="26"/>
        </w:rPr>
        <w:t xml:space="preserve">объекта </w:t>
      </w:r>
      <w:r w:rsidR="008855B5">
        <w:rPr>
          <w:rFonts w:ascii="Times New Roman" w:hAnsi="Times New Roman"/>
          <w:sz w:val="26"/>
          <w:szCs w:val="26"/>
        </w:rPr>
        <w:t xml:space="preserve">под строительство </w:t>
      </w:r>
      <w:proofErr w:type="spellStart"/>
      <w:r w:rsidR="008855B5">
        <w:rPr>
          <w:rFonts w:ascii="Times New Roman" w:hAnsi="Times New Roman"/>
          <w:sz w:val="26"/>
          <w:szCs w:val="26"/>
        </w:rPr>
        <w:t>электросетевого</w:t>
      </w:r>
      <w:proofErr w:type="spellEnd"/>
      <w:r w:rsidR="008855B5">
        <w:rPr>
          <w:rFonts w:ascii="Times New Roman" w:hAnsi="Times New Roman"/>
          <w:sz w:val="26"/>
          <w:szCs w:val="26"/>
        </w:rPr>
        <w:t xml:space="preserve"> </w:t>
      </w:r>
      <w:r w:rsidR="00472CD9">
        <w:rPr>
          <w:rFonts w:ascii="Times New Roman" w:hAnsi="Times New Roman"/>
          <w:sz w:val="26"/>
          <w:szCs w:val="26"/>
        </w:rPr>
        <w:t xml:space="preserve">объекта; Строительство отпайки </w:t>
      </w:r>
      <w:proofErr w:type="gramStart"/>
      <w:r w:rsidR="00472CD9">
        <w:rPr>
          <w:rFonts w:ascii="Times New Roman" w:hAnsi="Times New Roman"/>
          <w:sz w:val="26"/>
          <w:szCs w:val="26"/>
        </w:rPr>
        <w:t>ВЛ</w:t>
      </w:r>
      <w:proofErr w:type="gramEnd"/>
      <w:r w:rsidR="00472CD9">
        <w:rPr>
          <w:rFonts w:ascii="Times New Roman" w:hAnsi="Times New Roman"/>
          <w:sz w:val="26"/>
          <w:szCs w:val="26"/>
        </w:rPr>
        <w:t xml:space="preserve"> </w:t>
      </w:r>
      <w:r w:rsidR="009F66D7">
        <w:rPr>
          <w:rFonts w:ascii="Times New Roman" w:hAnsi="Times New Roman"/>
          <w:sz w:val="26"/>
          <w:szCs w:val="26"/>
        </w:rPr>
        <w:t xml:space="preserve">10 кВ </w:t>
      </w:r>
      <w:r w:rsidR="0043047D">
        <w:rPr>
          <w:rFonts w:ascii="Times New Roman" w:hAnsi="Times New Roman"/>
          <w:sz w:val="26"/>
          <w:szCs w:val="26"/>
        </w:rPr>
        <w:t xml:space="preserve">ф.12 ПС 35/10 </w:t>
      </w:r>
      <w:r w:rsidR="00472CD9">
        <w:rPr>
          <w:rFonts w:ascii="Times New Roman" w:hAnsi="Times New Roman"/>
          <w:sz w:val="26"/>
          <w:szCs w:val="26"/>
        </w:rPr>
        <w:t xml:space="preserve"> кВ Верхний  Любаж до границы земельного участка заявителя, для технологического присоединения ООО «</w:t>
      </w:r>
      <w:proofErr w:type="spellStart"/>
      <w:r w:rsidR="00472CD9">
        <w:rPr>
          <w:rFonts w:ascii="Times New Roman" w:hAnsi="Times New Roman"/>
          <w:sz w:val="26"/>
          <w:szCs w:val="26"/>
        </w:rPr>
        <w:t>Фатежская</w:t>
      </w:r>
      <w:proofErr w:type="spellEnd"/>
      <w:r w:rsidR="00472CD9">
        <w:rPr>
          <w:rFonts w:ascii="Times New Roman" w:hAnsi="Times New Roman"/>
          <w:sz w:val="26"/>
          <w:szCs w:val="26"/>
        </w:rPr>
        <w:t xml:space="preserve"> ягнятина».</w:t>
      </w:r>
    </w:p>
    <w:p w:rsidR="007D59DF" w:rsidRPr="00297D77" w:rsidRDefault="00297D77" w:rsidP="00DD142B">
      <w:pPr>
        <w:pStyle w:val="21"/>
        <w:ind w:firstLine="709"/>
        <w:jc w:val="both"/>
        <w:rPr>
          <w:rFonts w:ascii="Times New Roman" w:hAnsi="Times New Roman"/>
          <w:color w:val="164969"/>
          <w:sz w:val="26"/>
          <w:szCs w:val="26"/>
        </w:rPr>
      </w:pPr>
      <w:r w:rsidRPr="00297D77">
        <w:rPr>
          <w:rFonts w:ascii="Times New Roman" w:hAnsi="Times New Roman"/>
          <w:sz w:val="26"/>
          <w:szCs w:val="26"/>
        </w:rPr>
        <w:t>3.</w:t>
      </w:r>
      <w:r w:rsidR="007D59DF" w:rsidRPr="00297D77">
        <w:rPr>
          <w:rFonts w:ascii="Times New Roman" w:hAnsi="Times New Roman"/>
          <w:sz w:val="26"/>
          <w:szCs w:val="26"/>
        </w:rPr>
        <w:t xml:space="preserve">До утверждения  проекта </w:t>
      </w:r>
      <w:r w:rsidR="008855B5" w:rsidRPr="00DD142B">
        <w:rPr>
          <w:rFonts w:ascii="Times New Roman" w:hAnsi="Times New Roman"/>
          <w:color w:val="000000"/>
          <w:sz w:val="26"/>
          <w:szCs w:val="26"/>
        </w:rPr>
        <w:t xml:space="preserve">планировки и проекта межевания территории для строительства линейного </w:t>
      </w:r>
      <w:r w:rsidR="008855B5" w:rsidRPr="00DD142B">
        <w:rPr>
          <w:rFonts w:ascii="Times New Roman" w:hAnsi="Times New Roman"/>
          <w:sz w:val="26"/>
          <w:szCs w:val="26"/>
        </w:rPr>
        <w:t xml:space="preserve">объекта </w:t>
      </w:r>
      <w:r w:rsidR="008855B5">
        <w:rPr>
          <w:rFonts w:ascii="Times New Roman" w:hAnsi="Times New Roman"/>
          <w:sz w:val="26"/>
          <w:szCs w:val="26"/>
        </w:rPr>
        <w:t xml:space="preserve">под строительство </w:t>
      </w:r>
      <w:proofErr w:type="spellStart"/>
      <w:r w:rsidR="008855B5">
        <w:rPr>
          <w:rFonts w:ascii="Times New Roman" w:hAnsi="Times New Roman"/>
          <w:sz w:val="26"/>
          <w:szCs w:val="26"/>
        </w:rPr>
        <w:t>электросетевого</w:t>
      </w:r>
      <w:proofErr w:type="spellEnd"/>
      <w:r w:rsidR="008855B5">
        <w:rPr>
          <w:rFonts w:ascii="Times New Roman" w:hAnsi="Times New Roman"/>
          <w:sz w:val="26"/>
          <w:szCs w:val="26"/>
        </w:rPr>
        <w:t xml:space="preserve"> </w:t>
      </w:r>
      <w:r w:rsidR="00472CD9">
        <w:rPr>
          <w:rFonts w:ascii="Times New Roman" w:hAnsi="Times New Roman"/>
          <w:sz w:val="26"/>
          <w:szCs w:val="26"/>
        </w:rPr>
        <w:t xml:space="preserve">объекта; Строительство отпайки ВЛ </w:t>
      </w:r>
      <w:r w:rsidR="009F66D7">
        <w:rPr>
          <w:rFonts w:ascii="Times New Roman" w:hAnsi="Times New Roman"/>
          <w:sz w:val="26"/>
          <w:szCs w:val="26"/>
        </w:rPr>
        <w:t xml:space="preserve">10 кВ </w:t>
      </w:r>
      <w:r w:rsidR="0043047D">
        <w:rPr>
          <w:rFonts w:ascii="Times New Roman" w:hAnsi="Times New Roman"/>
          <w:sz w:val="26"/>
          <w:szCs w:val="26"/>
        </w:rPr>
        <w:t xml:space="preserve">ф.12 ПС 35/10 </w:t>
      </w:r>
      <w:r w:rsidR="00472CD9">
        <w:rPr>
          <w:rFonts w:ascii="Times New Roman" w:hAnsi="Times New Roman"/>
          <w:sz w:val="26"/>
          <w:szCs w:val="26"/>
        </w:rPr>
        <w:t>Верхний  Любаж до границы земельного участка заявителя, для технологического присоединения ООО «</w:t>
      </w:r>
      <w:proofErr w:type="spellStart"/>
      <w:r w:rsidR="00472CD9">
        <w:rPr>
          <w:rFonts w:ascii="Times New Roman" w:hAnsi="Times New Roman"/>
          <w:sz w:val="26"/>
          <w:szCs w:val="26"/>
        </w:rPr>
        <w:t>Фатежская</w:t>
      </w:r>
      <w:proofErr w:type="spellEnd"/>
      <w:r w:rsidR="00472CD9">
        <w:rPr>
          <w:rFonts w:ascii="Times New Roman" w:hAnsi="Times New Roman"/>
          <w:sz w:val="26"/>
          <w:szCs w:val="26"/>
        </w:rPr>
        <w:t xml:space="preserve"> ягнятина» </w:t>
      </w:r>
      <w:r w:rsidR="007D59DF" w:rsidRPr="00297D77">
        <w:rPr>
          <w:rFonts w:ascii="Times New Roman" w:hAnsi="Times New Roman"/>
          <w:sz w:val="26"/>
          <w:szCs w:val="26"/>
        </w:rPr>
        <w:t xml:space="preserve">заместителю главы </w:t>
      </w:r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 xml:space="preserve">Верхнелюбажского сельсовета  </w:t>
      </w:r>
      <w:proofErr w:type="spellStart"/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>Дьяконовой</w:t>
      </w:r>
      <w:proofErr w:type="spellEnd"/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 xml:space="preserve"> И.А</w:t>
      </w:r>
      <w:r w:rsidR="00DD142B">
        <w:rPr>
          <w:rStyle w:val="FontStyle16"/>
          <w:rFonts w:ascii="Times New Roman" w:hAnsi="Times New Roman" w:cs="Times New Roman"/>
          <w:sz w:val="26"/>
          <w:szCs w:val="26"/>
        </w:rPr>
        <w:t>.</w:t>
      </w:r>
      <w:r w:rsidR="007D59DF" w:rsidRPr="00297D77">
        <w:rPr>
          <w:rFonts w:ascii="Times New Roman" w:hAnsi="Times New Roman"/>
          <w:sz w:val="26"/>
          <w:szCs w:val="26"/>
        </w:rPr>
        <w:t xml:space="preserve"> провести публичные слушания по проекту планировки и проекту межевания.   </w:t>
      </w:r>
      <w:r w:rsidR="007D59DF" w:rsidRPr="00297D77">
        <w:rPr>
          <w:rFonts w:ascii="Times New Roman" w:hAnsi="Times New Roman"/>
          <w:color w:val="164969"/>
          <w:sz w:val="26"/>
          <w:szCs w:val="26"/>
        </w:rPr>
        <w:t xml:space="preserve"> </w:t>
      </w:r>
    </w:p>
    <w:p w:rsidR="007D59DF" w:rsidRPr="00297D77" w:rsidRDefault="00297D77" w:rsidP="00297D77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97D77">
        <w:rPr>
          <w:rFonts w:ascii="Times New Roman" w:hAnsi="Times New Roman"/>
          <w:sz w:val="26"/>
          <w:szCs w:val="26"/>
        </w:rPr>
        <w:t>4.</w:t>
      </w:r>
      <w:r w:rsidR="007D59DF" w:rsidRPr="00297D7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32FA">
        <w:rPr>
          <w:rFonts w:ascii="Times New Roman" w:hAnsi="Times New Roman"/>
          <w:sz w:val="26"/>
          <w:szCs w:val="26"/>
        </w:rPr>
        <w:t>Р</w:t>
      </w:r>
      <w:r w:rsidR="00D632FA" w:rsidRPr="00297D77">
        <w:rPr>
          <w:rFonts w:ascii="Times New Roman" w:hAnsi="Times New Roman"/>
          <w:sz w:val="26"/>
          <w:szCs w:val="26"/>
        </w:rPr>
        <w:t xml:space="preserve">азместить </w:t>
      </w:r>
      <w:r w:rsidR="007D59DF" w:rsidRPr="00297D77"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 w:rsidR="007D59DF" w:rsidRPr="00297D77">
        <w:rPr>
          <w:rFonts w:ascii="Times New Roman" w:hAnsi="Times New Roman"/>
          <w:sz w:val="26"/>
          <w:szCs w:val="26"/>
        </w:rPr>
        <w:t xml:space="preserve">  в течение 3-х дней со дня принятия  на официальном сайте администрации </w:t>
      </w:r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>Верхнелюбажского сельсовета  Фатежского района</w:t>
      </w:r>
      <w:r w:rsidR="00D632FA">
        <w:rPr>
          <w:rStyle w:val="FontStyle16"/>
          <w:rFonts w:ascii="Times New Roman" w:hAnsi="Times New Roman" w:cs="Times New Roman"/>
          <w:sz w:val="26"/>
          <w:szCs w:val="26"/>
        </w:rPr>
        <w:t>.</w:t>
      </w:r>
      <w:r w:rsidR="007D59DF" w:rsidRPr="00297D77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7D59DF" w:rsidRPr="00297D77">
        <w:rPr>
          <w:rFonts w:ascii="Times New Roman" w:hAnsi="Times New Roman"/>
          <w:sz w:val="26"/>
          <w:szCs w:val="26"/>
        </w:rPr>
        <w:t xml:space="preserve"> </w:t>
      </w:r>
    </w:p>
    <w:p w:rsidR="007D59DF" w:rsidRPr="00297D77" w:rsidRDefault="00297D77" w:rsidP="00297D7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297D77">
        <w:rPr>
          <w:rFonts w:ascii="Times New Roman" w:hAnsi="Times New Roman"/>
          <w:sz w:val="26"/>
          <w:szCs w:val="26"/>
        </w:rPr>
        <w:t>5.</w:t>
      </w:r>
      <w:proofErr w:type="gramStart"/>
      <w:r w:rsidR="007D59DF" w:rsidRPr="00297D7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D59DF" w:rsidRPr="00297D7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80509" w:rsidRDefault="00297D77" w:rsidP="00297D77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297D77">
        <w:rPr>
          <w:color w:val="000000"/>
          <w:sz w:val="26"/>
          <w:szCs w:val="26"/>
        </w:rPr>
        <w:t>6.</w:t>
      </w:r>
      <w:r w:rsidR="00880509" w:rsidRPr="00297D77">
        <w:rPr>
          <w:color w:val="000000"/>
          <w:sz w:val="26"/>
          <w:szCs w:val="26"/>
        </w:rPr>
        <w:t>Постановление</w:t>
      </w:r>
      <w:r w:rsidR="00880509" w:rsidRPr="00297D77">
        <w:rPr>
          <w:color w:val="000000"/>
          <w:sz w:val="26"/>
          <w:szCs w:val="26"/>
        </w:rPr>
        <w:tab/>
        <w:t>вступает в силу со дня его подписания.</w:t>
      </w:r>
    </w:p>
    <w:p w:rsidR="00442A1B" w:rsidRDefault="00442A1B" w:rsidP="00297D77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442A1B" w:rsidRPr="00297D77" w:rsidRDefault="00442A1B" w:rsidP="00297D77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97D77" w:rsidRPr="00D66F3D" w:rsidRDefault="00297D77" w:rsidP="00297D77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66F3D">
        <w:rPr>
          <w:sz w:val="26"/>
          <w:szCs w:val="26"/>
        </w:rPr>
        <w:t>Глава Верхнелюбажского сельсовета</w:t>
      </w:r>
    </w:p>
    <w:p w:rsidR="00297D77" w:rsidRPr="00D66F3D" w:rsidRDefault="00297D77" w:rsidP="00297D77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66F3D">
        <w:rPr>
          <w:sz w:val="26"/>
          <w:szCs w:val="26"/>
        </w:rPr>
        <w:t>Фатежского</w:t>
      </w:r>
      <w:r w:rsidR="00DD142B">
        <w:rPr>
          <w:sz w:val="26"/>
          <w:szCs w:val="26"/>
        </w:rPr>
        <w:t xml:space="preserve"> </w:t>
      </w:r>
      <w:r w:rsidRPr="00D66F3D">
        <w:rPr>
          <w:sz w:val="26"/>
          <w:szCs w:val="26"/>
        </w:rPr>
        <w:t xml:space="preserve">района:              </w:t>
      </w:r>
      <w:r>
        <w:rPr>
          <w:sz w:val="26"/>
          <w:szCs w:val="26"/>
        </w:rPr>
        <w:t xml:space="preserve">                  </w:t>
      </w:r>
      <w:r w:rsidRPr="00D66F3D">
        <w:rPr>
          <w:sz w:val="26"/>
          <w:szCs w:val="26"/>
        </w:rPr>
        <w:t xml:space="preserve">   </w:t>
      </w:r>
      <w:r w:rsidR="00DD142B">
        <w:rPr>
          <w:sz w:val="26"/>
          <w:szCs w:val="26"/>
        </w:rPr>
        <w:t xml:space="preserve">                      </w:t>
      </w:r>
      <w:r w:rsidRPr="00D66F3D">
        <w:rPr>
          <w:sz w:val="26"/>
          <w:szCs w:val="26"/>
        </w:rPr>
        <w:t xml:space="preserve">                Е.М.Чуйкова </w:t>
      </w:r>
    </w:p>
    <w:p w:rsidR="00297D77" w:rsidRPr="00D66F3D" w:rsidRDefault="00297D77" w:rsidP="00297D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17A" w:rsidRPr="00297D77" w:rsidRDefault="000F117A" w:rsidP="00297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F117A" w:rsidRPr="00297D77" w:rsidSect="00DD142B">
      <w:pgSz w:w="11906" w:h="16838"/>
      <w:pgMar w:top="1134" w:right="1247" w:bottom="1134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A2A"/>
    <w:multiLevelType w:val="multilevel"/>
    <w:tmpl w:val="C05055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15545"/>
    <w:multiLevelType w:val="multilevel"/>
    <w:tmpl w:val="CD54C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509"/>
    <w:rsid w:val="000847C5"/>
    <w:rsid w:val="0008790E"/>
    <w:rsid w:val="000F117A"/>
    <w:rsid w:val="001D4060"/>
    <w:rsid w:val="00297D77"/>
    <w:rsid w:val="002B47BA"/>
    <w:rsid w:val="003853AF"/>
    <w:rsid w:val="00407ABC"/>
    <w:rsid w:val="0043047D"/>
    <w:rsid w:val="00442A1B"/>
    <w:rsid w:val="00472CD9"/>
    <w:rsid w:val="004C1DF8"/>
    <w:rsid w:val="007D59DF"/>
    <w:rsid w:val="00880509"/>
    <w:rsid w:val="008855B5"/>
    <w:rsid w:val="008956D0"/>
    <w:rsid w:val="009F66D7"/>
    <w:rsid w:val="00B24E6A"/>
    <w:rsid w:val="00D53BD7"/>
    <w:rsid w:val="00D632FA"/>
    <w:rsid w:val="00DA09BD"/>
    <w:rsid w:val="00DD142B"/>
    <w:rsid w:val="00DF52EB"/>
    <w:rsid w:val="00F04788"/>
    <w:rsid w:val="00FC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80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8805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80509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805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880509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80509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80509"/>
    <w:pPr>
      <w:widowControl w:val="0"/>
      <w:shd w:val="clear" w:color="auto" w:fill="FFFFFF"/>
      <w:spacing w:before="240" w:after="360" w:line="0" w:lineRule="atLeast"/>
      <w:ind w:firstLine="1420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11">
    <w:name w:val="Основной текст1"/>
    <w:basedOn w:val="a"/>
    <w:link w:val="a3"/>
    <w:rsid w:val="00880509"/>
    <w:pPr>
      <w:widowControl w:val="0"/>
      <w:shd w:val="clear" w:color="auto" w:fill="FFFFFF"/>
      <w:spacing w:before="360" w:after="1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8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0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D59D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D59DF"/>
    <w:rPr>
      <w:rFonts w:ascii="Courier New" w:eastAsia="Times New Roman" w:hAnsi="Courier New" w:cs="Times New Roman"/>
      <w:sz w:val="24"/>
      <w:szCs w:val="20"/>
    </w:rPr>
  </w:style>
  <w:style w:type="character" w:customStyle="1" w:styleId="FontStyle16">
    <w:name w:val="Font Style16"/>
    <w:rsid w:val="007D59DF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7D59D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133D-4707-4732-94B9-4C02994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14</cp:revision>
  <cp:lastPrinted>2018-02-27T05:51:00Z</cp:lastPrinted>
  <dcterms:created xsi:type="dcterms:W3CDTF">2017-05-05T06:26:00Z</dcterms:created>
  <dcterms:modified xsi:type="dcterms:W3CDTF">2018-03-26T17:19:00Z</dcterms:modified>
</cp:coreProperties>
</file>