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3" w:rsidRPr="0052560A" w:rsidRDefault="00387ED3" w:rsidP="005256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ED3" w:rsidRPr="0052560A" w:rsidRDefault="00387ED3" w:rsidP="005256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387ED3" w:rsidRPr="0052560A" w:rsidRDefault="00387ED3" w:rsidP="005256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387ED3" w:rsidRPr="0052560A" w:rsidRDefault="00387ED3" w:rsidP="0052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D3" w:rsidRPr="0052560A" w:rsidRDefault="00387ED3" w:rsidP="0052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       ПОСТАНОВЛЕНИЕ  </w:t>
      </w:r>
    </w:p>
    <w:p w:rsidR="00387ED3" w:rsidRPr="0052560A" w:rsidRDefault="00387ED3" w:rsidP="0052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D3" w:rsidRPr="0052560A" w:rsidRDefault="00387ED3" w:rsidP="0052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D3" w:rsidRPr="0052560A" w:rsidRDefault="00387ED3" w:rsidP="0052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D3" w:rsidRPr="0052560A" w:rsidRDefault="00387ED3" w:rsidP="00525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D1C57">
        <w:rPr>
          <w:rFonts w:ascii="Times New Roman" w:hAnsi="Times New Roman" w:cs="Times New Roman"/>
          <w:b/>
          <w:sz w:val="28"/>
          <w:szCs w:val="28"/>
        </w:rPr>
        <w:t>31</w:t>
      </w:r>
      <w:r w:rsidRPr="0052560A">
        <w:rPr>
          <w:rFonts w:ascii="Times New Roman" w:hAnsi="Times New Roman" w:cs="Times New Roman"/>
          <w:b/>
          <w:sz w:val="28"/>
          <w:szCs w:val="28"/>
        </w:rPr>
        <w:t xml:space="preserve"> октября 2017 года                                                            №   189</w:t>
      </w:r>
    </w:p>
    <w:p w:rsidR="00387ED3" w:rsidRPr="0052560A" w:rsidRDefault="00387ED3" w:rsidP="00525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ED3" w:rsidRPr="0052560A" w:rsidRDefault="00387ED3" w:rsidP="001B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 xml:space="preserve">О ликвидации Муниципального </w:t>
      </w:r>
      <w:r w:rsidR="0092758E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казенного </w:t>
      </w:r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</w:p>
    <w:p w:rsidR="001B28C0" w:rsidRDefault="00387ED3" w:rsidP="001B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>культуры «</w:t>
      </w:r>
      <w:proofErr w:type="spellStart"/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>Ясенецкий</w:t>
      </w:r>
      <w:proofErr w:type="spellEnd"/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клуб» Фатежского района </w:t>
      </w:r>
    </w:p>
    <w:p w:rsidR="00387ED3" w:rsidRPr="0052560A" w:rsidRDefault="00387ED3" w:rsidP="001B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</w:p>
    <w:p w:rsidR="00387ED3" w:rsidRPr="0052560A" w:rsidRDefault="00387ED3" w:rsidP="0052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</w:p>
    <w:p w:rsidR="00387ED3" w:rsidRPr="0092758E" w:rsidRDefault="00387ED3" w:rsidP="00BC6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58E">
        <w:rPr>
          <w:rFonts w:ascii="Times New Roman" w:eastAsia="Times New Roman" w:hAnsi="Times New Roman" w:cs="Times New Roman"/>
          <w:sz w:val="26"/>
          <w:szCs w:val="26"/>
        </w:rPr>
        <w:t>В соответствии со статьями 61-64 Гражданского кодекса Российской Федерации, частью 3 статьи 14.1 Федерального Закона «Об общих принципах организации местного самоуправления в Российской Федерации» от 06.10.2003 г. № 131-ФЗ, Уставом муниципального образования «Верхнелюбажский сельсовет» Фатежского района Курской области   Администрация Верхнелюбажского сельсовета Фатежского района   ПОСТАНАВЛЯЕТ:</w:t>
      </w:r>
    </w:p>
    <w:p w:rsidR="00387ED3" w:rsidRPr="0092758E" w:rsidRDefault="00387ED3" w:rsidP="00BC6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1.Ликвидировать Муниципальное </w:t>
      </w:r>
      <w:r w:rsidR="0092758E" w:rsidRPr="0092758E">
        <w:rPr>
          <w:rFonts w:ascii="Times New Roman" w:eastAsia="Times New Roman" w:hAnsi="Times New Roman" w:cs="Times New Roman"/>
          <w:sz w:val="26"/>
          <w:szCs w:val="26"/>
        </w:rPr>
        <w:t xml:space="preserve">казенного 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учреждение культуры 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Ясенецкий</w:t>
      </w:r>
      <w:proofErr w:type="spellEnd"/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 xml:space="preserve"> сельский клуб» Фатежского</w:t>
      </w:r>
      <w:r w:rsidR="005A12A2" w:rsidRPr="009275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>района Курской области, расположенное по адресу:</w:t>
      </w:r>
      <w:proofErr w:type="gramEnd"/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 Курская область, 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 xml:space="preserve">Фатежский 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район, </w:t>
      </w:r>
      <w:proofErr w:type="spellStart"/>
      <w:r w:rsidRPr="0092758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9275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сенок</w:t>
      </w:r>
      <w:proofErr w:type="spellEnd"/>
      <w:r w:rsidRPr="009275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12A2" w:rsidRPr="0092758E" w:rsidRDefault="00387ED3" w:rsidP="0052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58E">
        <w:rPr>
          <w:rFonts w:ascii="Times New Roman" w:eastAsia="Times New Roman" w:hAnsi="Times New Roman" w:cs="Times New Roman"/>
          <w:sz w:val="26"/>
          <w:szCs w:val="26"/>
        </w:rPr>
        <w:t>  2.Создать ликвидационную комиссию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 xml:space="preserve"> и у</w:t>
      </w:r>
      <w:r w:rsidR="005A12A2" w:rsidRPr="0092758E">
        <w:rPr>
          <w:rFonts w:ascii="Times New Roman" w:hAnsi="Times New Roman" w:cs="Times New Roman"/>
          <w:sz w:val="26"/>
          <w:szCs w:val="26"/>
        </w:rPr>
        <w:t xml:space="preserve">твердить прилагаемый  состав   ликвидационной  комиссии для проведения ликвидации   муниципального </w:t>
      </w:r>
      <w:r w:rsidR="006B6CD2" w:rsidRPr="0092758E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5A12A2" w:rsidRPr="0092758E">
        <w:rPr>
          <w:rFonts w:ascii="Times New Roman" w:hAnsi="Times New Roman" w:cs="Times New Roman"/>
          <w:sz w:val="26"/>
          <w:szCs w:val="26"/>
        </w:rPr>
        <w:t xml:space="preserve">учреждения культуры 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Ясенецкий</w:t>
      </w:r>
      <w:proofErr w:type="spellEnd"/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 xml:space="preserve"> сельский клуб» Фатежского 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>района Курской области  (далее учреждения) и утвердить ее состав (Приложение № 1). С момента назначения ликвидационной комиссии и до 01.0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года   к ней переходят полномочия по управлению делами учреждения. </w:t>
      </w:r>
    </w:p>
    <w:p w:rsidR="00387ED3" w:rsidRPr="0092758E" w:rsidRDefault="00387ED3" w:rsidP="00BC6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58E">
        <w:rPr>
          <w:rFonts w:ascii="Times New Roman" w:eastAsia="Times New Roman" w:hAnsi="Times New Roman" w:cs="Times New Roman"/>
          <w:sz w:val="26"/>
          <w:szCs w:val="26"/>
        </w:rPr>
        <w:t>3.Ликвидационной комиссии приступить к исполнению обязанностей</w:t>
      </w:r>
      <w:r w:rsidR="006B6CD2" w:rsidRPr="0092758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B6CD2" w:rsidRPr="0092758E" w:rsidRDefault="006B6CD2" w:rsidP="00BC6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4.Назначить на должность ликвидатора </w:t>
      </w:r>
      <w:r w:rsidRPr="0092758E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культуры 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92758E">
        <w:rPr>
          <w:rFonts w:ascii="Times New Roman" w:eastAsia="Times New Roman" w:hAnsi="Times New Roman" w:cs="Times New Roman"/>
          <w:sz w:val="26"/>
          <w:szCs w:val="26"/>
        </w:rPr>
        <w:t>Ясенецкий</w:t>
      </w:r>
      <w:proofErr w:type="spellEnd"/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 сельский клуб» Фатежского района Курской области </w:t>
      </w:r>
      <w:r w:rsidRPr="0092758E">
        <w:rPr>
          <w:rFonts w:ascii="Times New Roman" w:hAnsi="Times New Roman" w:cs="Times New Roman"/>
          <w:sz w:val="26"/>
          <w:szCs w:val="26"/>
        </w:rPr>
        <w:t xml:space="preserve">Дьяконову Ирину Анатольевну  - заместителя главы Верхнелюбажского сельсовета Фатежского района, паспорт РФ 3800 № 123568 выдан 19.12.2000 года </w:t>
      </w:r>
      <w:proofErr w:type="spellStart"/>
      <w:r w:rsidRPr="0092758E">
        <w:rPr>
          <w:rFonts w:ascii="Times New Roman" w:hAnsi="Times New Roman" w:cs="Times New Roman"/>
          <w:sz w:val="26"/>
          <w:szCs w:val="26"/>
        </w:rPr>
        <w:t>Фатежским</w:t>
      </w:r>
      <w:proofErr w:type="spellEnd"/>
      <w:r w:rsidRPr="0092758E">
        <w:rPr>
          <w:rFonts w:ascii="Times New Roman" w:hAnsi="Times New Roman" w:cs="Times New Roman"/>
          <w:sz w:val="26"/>
          <w:szCs w:val="26"/>
        </w:rPr>
        <w:t xml:space="preserve"> РОВД Курской области, код подразделения 462-027, 307120, Курская область Фатежский район с</w:t>
      </w:r>
      <w:proofErr w:type="gramStart"/>
      <w:r w:rsidRPr="0092758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2758E">
        <w:rPr>
          <w:rFonts w:ascii="Times New Roman" w:hAnsi="Times New Roman" w:cs="Times New Roman"/>
          <w:sz w:val="26"/>
          <w:szCs w:val="26"/>
        </w:rPr>
        <w:t>ерхний Любаж ул.Белая д.30</w:t>
      </w:r>
    </w:p>
    <w:p w:rsidR="00387ED3" w:rsidRPr="0092758E" w:rsidRDefault="006B6CD2" w:rsidP="009B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58E">
        <w:rPr>
          <w:rFonts w:ascii="Times New Roman" w:eastAsia="Times New Roman" w:hAnsi="Times New Roman" w:cs="Times New Roman"/>
          <w:sz w:val="26"/>
          <w:szCs w:val="26"/>
        </w:rPr>
        <w:t>5</w:t>
      </w:r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 xml:space="preserve">.Постановление обнародовать и разместить на сайте </w:t>
      </w:r>
      <w:r w:rsidR="0052560A" w:rsidRPr="0092758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52560A" w:rsidRPr="0092758E">
        <w:rPr>
          <w:rFonts w:ascii="Times New Roman" w:eastAsia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>в сети интернет.</w:t>
      </w:r>
    </w:p>
    <w:p w:rsidR="00387ED3" w:rsidRPr="0092758E" w:rsidRDefault="006B6CD2" w:rsidP="009B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58E">
        <w:rPr>
          <w:rFonts w:ascii="Times New Roman" w:eastAsia="Times New Roman" w:hAnsi="Times New Roman" w:cs="Times New Roman"/>
          <w:sz w:val="26"/>
          <w:szCs w:val="26"/>
        </w:rPr>
        <w:t>6</w:t>
      </w:r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2560A" w:rsidRPr="0052560A" w:rsidRDefault="0052560A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60A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52560A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52560A">
        <w:rPr>
          <w:rFonts w:ascii="Times New Roman" w:hAnsi="Times New Roman" w:cs="Times New Roman"/>
          <w:sz w:val="26"/>
          <w:szCs w:val="26"/>
        </w:rPr>
        <w:t xml:space="preserve">лавы  Верхнелюбажского сельсовета </w:t>
      </w:r>
    </w:p>
    <w:p w:rsidR="0052560A" w:rsidRPr="0052560A" w:rsidRDefault="0052560A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60A">
        <w:rPr>
          <w:rFonts w:ascii="Times New Roman" w:hAnsi="Times New Roman" w:cs="Times New Roman"/>
          <w:sz w:val="26"/>
          <w:szCs w:val="26"/>
        </w:rPr>
        <w:t>Фатежского района:                                                                         И.А.Дьяконова</w:t>
      </w:r>
    </w:p>
    <w:p w:rsidR="0052560A" w:rsidRPr="0052560A" w:rsidRDefault="0052560A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52560A" w:rsidRPr="0052560A" w:rsidRDefault="0052560A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</w:p>
    <w:p w:rsidR="0052560A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D1C57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>. 201</w:t>
      </w:r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 г. №</w:t>
      </w:r>
      <w:r w:rsidR="005D1C57">
        <w:rPr>
          <w:rFonts w:ascii="Times New Roman" w:eastAsia="Times New Roman" w:hAnsi="Times New Roman" w:cs="Times New Roman"/>
          <w:sz w:val="26"/>
          <w:szCs w:val="26"/>
        </w:rPr>
        <w:t>209</w:t>
      </w:r>
    </w:p>
    <w:p w:rsidR="0052560A" w:rsidRPr="0052560A" w:rsidRDefault="0052560A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60A">
        <w:rPr>
          <w:rFonts w:ascii="Times New Roman" w:eastAsia="Times New Roman" w:hAnsi="Times New Roman" w:cs="Times New Roman"/>
          <w:sz w:val="24"/>
          <w:szCs w:val="24"/>
        </w:rPr>
        <w:t>О ликвидации Муниципального учреждения</w:t>
      </w:r>
    </w:p>
    <w:p w:rsidR="0052560A" w:rsidRPr="0052560A" w:rsidRDefault="0052560A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60A">
        <w:rPr>
          <w:rFonts w:ascii="Times New Roman" w:eastAsia="Times New Roman" w:hAnsi="Times New Roman" w:cs="Times New Roman"/>
          <w:sz w:val="24"/>
          <w:szCs w:val="24"/>
        </w:rPr>
        <w:t>культуры «</w:t>
      </w:r>
      <w:proofErr w:type="spellStart"/>
      <w:r w:rsidRPr="0052560A">
        <w:rPr>
          <w:rFonts w:ascii="Times New Roman" w:eastAsia="Times New Roman" w:hAnsi="Times New Roman" w:cs="Times New Roman"/>
          <w:sz w:val="24"/>
          <w:szCs w:val="24"/>
        </w:rPr>
        <w:t>Ясенецкий</w:t>
      </w:r>
      <w:proofErr w:type="spellEnd"/>
      <w:r w:rsidRPr="0052560A">
        <w:rPr>
          <w:rFonts w:ascii="Times New Roman" w:eastAsia="Times New Roman" w:hAnsi="Times New Roman" w:cs="Times New Roman"/>
          <w:sz w:val="24"/>
          <w:szCs w:val="24"/>
        </w:rPr>
        <w:t xml:space="preserve"> сельский клуб» </w:t>
      </w:r>
    </w:p>
    <w:p w:rsidR="0052560A" w:rsidRPr="0052560A" w:rsidRDefault="0052560A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60A">
        <w:rPr>
          <w:rFonts w:ascii="Times New Roman" w:eastAsia="Times New Roman" w:hAnsi="Times New Roman" w:cs="Times New Roman"/>
          <w:sz w:val="24"/>
          <w:szCs w:val="24"/>
        </w:rPr>
        <w:t>Фатежского района Курской области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60A">
        <w:rPr>
          <w:rFonts w:ascii="Times New Roman" w:eastAsia="Times New Roman" w:hAnsi="Times New Roman" w:cs="Times New Roman"/>
          <w:sz w:val="28"/>
          <w:szCs w:val="28"/>
        </w:rPr>
        <w:t>Состав ликвидационной комиссии</w:t>
      </w:r>
    </w:p>
    <w:p w:rsidR="00387ED3" w:rsidRPr="0052560A" w:rsidRDefault="00387ED3" w:rsidP="0052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 комиссии: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 xml:space="preserve">Дьяконова Ирина Анатольевна 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>заместитель Главы Верхнелюбажского сельсовета Фатежского района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87ED3" w:rsidRPr="0052560A" w:rsidRDefault="00387ED3" w:rsidP="005256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b/>
          <w:bCs/>
          <w:sz w:val="26"/>
          <w:szCs w:val="26"/>
        </w:rPr>
        <w:t>Члены комиссии:</w:t>
      </w:r>
    </w:p>
    <w:p w:rsidR="0052560A" w:rsidRPr="0052560A" w:rsidRDefault="0052560A" w:rsidP="00525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Алехина Надежда Васильевна </w:t>
      </w:r>
      <w:r w:rsidR="00387ED3" w:rsidRPr="0052560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 начальник отдела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Верхнелюбажского 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>сельсовета Фатежского района</w:t>
      </w:r>
    </w:p>
    <w:p w:rsidR="00387ED3" w:rsidRPr="0052560A" w:rsidRDefault="00387ED3" w:rsidP="00525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>Аболмасова</w:t>
      </w:r>
      <w:proofErr w:type="spellEnd"/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 xml:space="preserve"> Татьяна Алексеевна 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учреждения культуры «Верхнелюбажский сельский Дом культуры» Фатежского района Курской области</w:t>
      </w:r>
    </w:p>
    <w:p w:rsidR="00387ED3" w:rsidRPr="0052560A" w:rsidRDefault="00387ED3" w:rsidP="00525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ED3" w:rsidRPr="0052560A" w:rsidRDefault="00387ED3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0E56" w:rsidRPr="0052560A" w:rsidRDefault="00FB0E56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0E56" w:rsidRPr="0052560A" w:rsidSect="00387ED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814"/>
    <w:multiLevelType w:val="hybridMultilevel"/>
    <w:tmpl w:val="5718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ED3"/>
    <w:rsid w:val="001B28C0"/>
    <w:rsid w:val="00387ED3"/>
    <w:rsid w:val="004B76D1"/>
    <w:rsid w:val="0052560A"/>
    <w:rsid w:val="005A12A2"/>
    <w:rsid w:val="005D1C57"/>
    <w:rsid w:val="006B6CD2"/>
    <w:rsid w:val="0092758E"/>
    <w:rsid w:val="009B61F8"/>
    <w:rsid w:val="00A15C36"/>
    <w:rsid w:val="00B07E62"/>
    <w:rsid w:val="00BC61CE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4</cp:revision>
  <cp:lastPrinted>2017-10-13T05:31:00Z</cp:lastPrinted>
  <dcterms:created xsi:type="dcterms:W3CDTF">2017-10-12T10:47:00Z</dcterms:created>
  <dcterms:modified xsi:type="dcterms:W3CDTF">2017-11-01T05:35:00Z</dcterms:modified>
</cp:coreProperties>
</file>