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F608" w14:textId="77777777" w:rsidR="006C508E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027A4CC7" w14:textId="46124FC2" w:rsidR="006C508E" w:rsidRDefault="00F04A12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ВЕРХНЕЛЮБАЖСКОГО</w:t>
      </w:r>
      <w:r w:rsidR="006C50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</w:t>
      </w:r>
    </w:p>
    <w:p w14:paraId="28E026CA" w14:textId="77777777" w:rsidR="006C508E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ФАТЕЖСКОГО РАЙОНА </w:t>
      </w:r>
    </w:p>
    <w:p w14:paraId="3A3CEB94" w14:textId="77777777" w:rsidR="006C508E" w:rsidRPr="000A0C62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КУРСКОЙ ОБЛАСТИ</w:t>
      </w:r>
    </w:p>
    <w:p w14:paraId="4E264F3A" w14:textId="77777777" w:rsidR="006C508E" w:rsidRPr="00953E26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EBA4255" w14:textId="77777777" w:rsidR="006C508E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A8F7DB0" w14:textId="4473139A" w:rsidR="006C508E" w:rsidRPr="00953E26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F04A12">
        <w:rPr>
          <w:rFonts w:ascii="Times New Roman" w:hAnsi="Times New Roman"/>
          <w:b/>
          <w:bCs/>
          <w:sz w:val="28"/>
          <w:szCs w:val="28"/>
          <w:lang w:eastAsia="ru-RU"/>
        </w:rPr>
        <w:t>28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04A12">
        <w:rPr>
          <w:rFonts w:ascii="Times New Roman" w:hAnsi="Times New Roman"/>
          <w:b/>
          <w:bCs/>
          <w:sz w:val="28"/>
          <w:szCs w:val="28"/>
          <w:lang w:eastAsia="ru-RU"/>
        </w:rPr>
        <w:t>декабря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 года № 1</w:t>
      </w:r>
      <w:r w:rsidR="00F04A12">
        <w:rPr>
          <w:rFonts w:ascii="Times New Roman" w:hAnsi="Times New Roman"/>
          <w:b/>
          <w:bCs/>
          <w:sz w:val="28"/>
          <w:szCs w:val="28"/>
          <w:lang w:eastAsia="ru-RU"/>
        </w:rPr>
        <w:t>7/1</w:t>
      </w:r>
    </w:p>
    <w:p w14:paraId="2DD5955E" w14:textId="77777777" w:rsidR="006C508E" w:rsidRPr="00953E26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5CFF51C" w14:textId="77777777" w:rsidR="006C508E" w:rsidRDefault="006C508E" w:rsidP="00167BF2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 О СТАРОСТЕ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5FB3BB1" w14:textId="77777777" w:rsidR="006C508E" w:rsidRPr="00953E26" w:rsidRDefault="006C508E" w:rsidP="00167BF2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53E26">
        <w:rPr>
          <w:rFonts w:ascii="Times New Roman" w:hAnsi="Times New Roman"/>
          <w:b/>
          <w:sz w:val="28"/>
          <w:szCs w:val="28"/>
          <w:lang w:eastAsia="ru-RU"/>
        </w:rPr>
        <w:t>СЕЛЬСКОГО НАСЕЛЕННОГО ПУНКТА</w:t>
      </w:r>
    </w:p>
    <w:p w14:paraId="522DCD57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2B6CDB" w14:textId="1C84C9B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 Собрание депутатов </w:t>
      </w:r>
      <w:r w:rsidR="00F04A12">
        <w:rPr>
          <w:rFonts w:ascii="Arial" w:hAnsi="Arial" w:cs="Arial"/>
          <w:sz w:val="24"/>
          <w:szCs w:val="24"/>
          <w:lang w:eastAsia="ru-RU"/>
        </w:rPr>
        <w:t>Верхнелюбажского</w:t>
      </w:r>
      <w:r w:rsidRPr="007B3A41">
        <w:rPr>
          <w:rFonts w:ascii="Arial" w:hAnsi="Arial" w:cs="Arial"/>
          <w:sz w:val="24"/>
          <w:szCs w:val="24"/>
          <w:lang w:eastAsia="ru-RU"/>
        </w:rPr>
        <w:t xml:space="preserve"> сельсовета Фатежского района Курской области решило:</w:t>
      </w:r>
    </w:p>
    <w:p w14:paraId="16FBD6C4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Pr="007B3A41">
        <w:rPr>
          <w:rFonts w:ascii="Arial" w:hAnsi="Arial" w:cs="Arial"/>
          <w:bCs/>
          <w:sz w:val="24"/>
          <w:szCs w:val="24"/>
          <w:lang w:eastAsia="ru-RU"/>
        </w:rPr>
        <w:t xml:space="preserve">положение о старосте сельского населенного пункта </w:t>
      </w:r>
      <w:r w:rsidRPr="007B3A41">
        <w:rPr>
          <w:rFonts w:ascii="Arial" w:hAnsi="Arial" w:cs="Arial"/>
          <w:sz w:val="24"/>
          <w:szCs w:val="24"/>
          <w:lang w:eastAsia="ru-RU"/>
        </w:rPr>
        <w:t>(прилагается).</w:t>
      </w:r>
    </w:p>
    <w:p w14:paraId="566AE270" w14:textId="69D4B314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2. Настоящее решение вступает в силу после дня его официального опубликования на официальном сайте Администрации </w:t>
      </w:r>
      <w:r w:rsidR="00F04A12">
        <w:rPr>
          <w:rFonts w:ascii="Arial" w:hAnsi="Arial" w:cs="Arial"/>
          <w:sz w:val="24"/>
          <w:szCs w:val="24"/>
          <w:lang w:eastAsia="ru-RU"/>
        </w:rPr>
        <w:t>Верхнелюбажского</w:t>
      </w:r>
      <w:r w:rsidRPr="007B3A41">
        <w:rPr>
          <w:rFonts w:ascii="Arial" w:hAnsi="Arial" w:cs="Arial"/>
          <w:sz w:val="24"/>
          <w:szCs w:val="24"/>
          <w:lang w:eastAsia="ru-RU"/>
        </w:rPr>
        <w:t xml:space="preserve"> сельсовета Фатежского района Курской области.</w:t>
      </w:r>
    </w:p>
    <w:p w14:paraId="5D7DB63B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48" w:type="dxa"/>
        <w:tblLook w:val="00A0" w:firstRow="1" w:lastRow="0" w:firstColumn="1" w:lastColumn="0" w:noHBand="0" w:noVBand="0"/>
      </w:tblPr>
      <w:tblGrid>
        <w:gridCol w:w="4785"/>
        <w:gridCol w:w="4863"/>
      </w:tblGrid>
      <w:tr w:rsidR="006C508E" w:rsidRPr="007B3A41" w14:paraId="07261135" w14:textId="77777777" w:rsidTr="00884F2B">
        <w:tc>
          <w:tcPr>
            <w:tcW w:w="4785" w:type="dxa"/>
          </w:tcPr>
          <w:p w14:paraId="3AC4E394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14:paraId="2E5B7F0E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</w:tbl>
    <w:p w14:paraId="5A6EDEEA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FF"/>
          <w:sz w:val="24"/>
          <w:szCs w:val="24"/>
          <w:lang w:eastAsia="ru-RU"/>
        </w:rPr>
      </w:pPr>
    </w:p>
    <w:p w14:paraId="6A6AADD8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Председатель Собрания депутатов</w:t>
      </w:r>
    </w:p>
    <w:p w14:paraId="199C1475" w14:textId="3AD3C5A5" w:rsidR="006C508E" w:rsidRPr="007B3A41" w:rsidRDefault="00F04A12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Верхнелюбажского</w:t>
      </w:r>
      <w:r w:rsidR="006C508E" w:rsidRPr="007B3A41">
        <w:rPr>
          <w:rFonts w:ascii="Arial" w:hAnsi="Arial" w:cs="Arial"/>
          <w:sz w:val="24"/>
          <w:szCs w:val="24"/>
          <w:lang w:eastAsia="ru-RU"/>
        </w:rPr>
        <w:t xml:space="preserve"> сельсовета                         </w:t>
      </w:r>
      <w:r w:rsidR="006C508E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13C98FF1" w14:textId="7B556555" w:rsidR="006C508E" w:rsidRPr="007B3A41" w:rsidRDefault="006C508E" w:rsidP="002B1D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Фатежского района 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 w:rsidR="00F04A12">
        <w:rPr>
          <w:rFonts w:ascii="Arial" w:hAnsi="Arial" w:cs="Arial"/>
          <w:sz w:val="24"/>
          <w:szCs w:val="24"/>
          <w:lang w:eastAsia="ru-RU"/>
        </w:rPr>
        <w:t xml:space="preserve">         </w:t>
      </w:r>
      <w:proofErr w:type="spellStart"/>
      <w:r w:rsidR="00F04A12">
        <w:rPr>
          <w:rFonts w:ascii="Arial" w:hAnsi="Arial" w:cs="Arial"/>
          <w:sz w:val="24"/>
          <w:szCs w:val="24"/>
          <w:lang w:eastAsia="ru-RU"/>
        </w:rPr>
        <w:t>Л.Н.Чуйкова</w:t>
      </w:r>
      <w:proofErr w:type="spellEnd"/>
    </w:p>
    <w:p w14:paraId="36A3D64F" w14:textId="77777777" w:rsidR="006C508E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</w:p>
    <w:p w14:paraId="466172A9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23788EB2" w14:textId="7C268432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F04A12">
        <w:rPr>
          <w:rFonts w:ascii="Arial" w:hAnsi="Arial" w:cs="Arial"/>
          <w:sz w:val="24"/>
          <w:szCs w:val="24"/>
          <w:lang w:eastAsia="ru-RU"/>
        </w:rPr>
        <w:t>Верхнелюбажского</w:t>
      </w:r>
      <w:r w:rsidRPr="007B3A41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14:paraId="6306F936" w14:textId="458430EA" w:rsidR="006C508E" w:rsidRPr="007B3A41" w:rsidRDefault="006C508E" w:rsidP="00F04A12">
      <w:pPr>
        <w:widowControl w:val="0"/>
        <w:tabs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6C508E" w:rsidRPr="007B3A41" w:rsidSect="00167BF2">
          <w:headerReference w:type="default" r:id="rId6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Фатежского района                        </w:t>
      </w:r>
      <w:r w:rsidR="00F04A12">
        <w:rPr>
          <w:rFonts w:ascii="Arial" w:hAnsi="Arial" w:cs="Arial"/>
          <w:sz w:val="24"/>
          <w:szCs w:val="24"/>
          <w:lang w:eastAsia="ru-RU"/>
        </w:rPr>
        <w:tab/>
        <w:t xml:space="preserve">        </w:t>
      </w:r>
      <w:proofErr w:type="spellStart"/>
      <w:r w:rsidR="00F04A12">
        <w:rPr>
          <w:rFonts w:ascii="Arial" w:hAnsi="Arial" w:cs="Arial"/>
          <w:sz w:val="24"/>
          <w:szCs w:val="24"/>
          <w:lang w:eastAsia="ru-RU"/>
        </w:rPr>
        <w:t>Н.Н.Скиба</w:t>
      </w:r>
      <w:proofErr w:type="spellEnd"/>
    </w:p>
    <w:p w14:paraId="1D936F73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                                           </w:t>
      </w:r>
    </w:p>
    <w:p w14:paraId="3C2758A8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Утверждено</w:t>
      </w:r>
    </w:p>
    <w:p w14:paraId="4C81029E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решением Собрания депутатов</w:t>
      </w:r>
    </w:p>
    <w:p w14:paraId="0C4E3C39" w14:textId="019A1722" w:rsidR="006C508E" w:rsidRPr="007B3A41" w:rsidRDefault="00F04A12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Верхнелюбажского</w:t>
      </w:r>
      <w:r w:rsidR="006C508E" w:rsidRPr="007B3A41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</w:p>
    <w:p w14:paraId="3068FB80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Фатежского района Курской области</w:t>
      </w:r>
    </w:p>
    <w:p w14:paraId="46851818" w14:textId="4ED53F9A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от «</w:t>
      </w:r>
      <w:r w:rsidR="00F04A12">
        <w:rPr>
          <w:rFonts w:ascii="Arial" w:hAnsi="Arial" w:cs="Arial"/>
          <w:sz w:val="24"/>
          <w:szCs w:val="24"/>
          <w:lang w:eastAsia="ru-RU"/>
        </w:rPr>
        <w:t>28</w:t>
      </w:r>
      <w:r w:rsidRPr="007B3A41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F04A12">
        <w:rPr>
          <w:rFonts w:ascii="Arial" w:hAnsi="Arial" w:cs="Arial"/>
          <w:sz w:val="24"/>
          <w:szCs w:val="24"/>
          <w:lang w:eastAsia="ru-RU"/>
        </w:rPr>
        <w:t>декабря</w:t>
      </w:r>
      <w:r w:rsidRPr="007B3A41">
        <w:rPr>
          <w:rFonts w:ascii="Arial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B3A41">
          <w:rPr>
            <w:rFonts w:ascii="Arial" w:hAnsi="Arial" w:cs="Arial"/>
            <w:sz w:val="24"/>
            <w:szCs w:val="24"/>
            <w:lang w:eastAsia="ru-RU"/>
          </w:rPr>
          <w:t>2020 г</w:t>
        </w:r>
      </w:smartTag>
      <w:r w:rsidRPr="007B3A41">
        <w:rPr>
          <w:rFonts w:ascii="Arial" w:hAnsi="Arial" w:cs="Arial"/>
          <w:sz w:val="24"/>
          <w:szCs w:val="24"/>
          <w:lang w:eastAsia="ru-RU"/>
        </w:rPr>
        <w:t>. №</w:t>
      </w:r>
      <w:r w:rsidR="00F04A12">
        <w:rPr>
          <w:rFonts w:ascii="Arial" w:hAnsi="Arial" w:cs="Arial"/>
          <w:sz w:val="24"/>
          <w:szCs w:val="24"/>
          <w:lang w:eastAsia="ru-RU"/>
        </w:rPr>
        <w:t>17/1</w:t>
      </w:r>
      <w:r w:rsidRPr="007B3A41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7AFA2C34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«Об утверждении </w:t>
      </w:r>
      <w:r w:rsidRPr="007B3A41">
        <w:rPr>
          <w:rFonts w:ascii="Arial" w:hAnsi="Arial" w:cs="Arial"/>
          <w:bCs/>
          <w:sz w:val="24"/>
          <w:szCs w:val="24"/>
          <w:lang w:eastAsia="ru-RU"/>
        </w:rPr>
        <w:t xml:space="preserve">положения о старосте </w:t>
      </w:r>
    </w:p>
    <w:p w14:paraId="6A7EBEC6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sz w:val="24"/>
          <w:szCs w:val="24"/>
          <w:lang w:eastAsia="ru-RU"/>
        </w:rPr>
        <w:t>сельского населенного пункта»</w:t>
      </w:r>
    </w:p>
    <w:p w14:paraId="1B69A3C0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14:paraId="3EBBACDB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40E31890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0" w:name="Par24"/>
      <w:bookmarkEnd w:id="0"/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bookmarkStart w:id="1" w:name="Par35"/>
      <w:bookmarkEnd w:id="1"/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 xml:space="preserve"> О СТАРОСТЕ</w:t>
      </w:r>
    </w:p>
    <w:p w14:paraId="63321F55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>СЕЛЬСКОГО НАСЕЛЕННОГО ПУНКТА</w:t>
      </w:r>
    </w:p>
    <w:p w14:paraId="14E8E39D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4570A872" w14:textId="73B4B511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Настоящим Положением определяются права и полномочия старосты сельского населенного пункта, расположенного в муниципальном образовании «</w:t>
      </w:r>
      <w:r w:rsidR="00F04A12">
        <w:rPr>
          <w:rFonts w:ascii="Arial" w:hAnsi="Arial" w:cs="Arial"/>
          <w:bCs/>
          <w:kern w:val="2"/>
          <w:sz w:val="24"/>
          <w:szCs w:val="24"/>
          <w:lang w:eastAsia="ru-RU"/>
        </w:rPr>
        <w:t>Верхнелюбажский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сельсовет» Фатежского района Курской области</w:t>
      </w:r>
      <w:r w:rsidRPr="007B3A4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(далее соответственно – староста, сельский населенный пункт), гарантии его деятельности (включая случаи, порядок и размеры компенсации расходов старосты, связанных с осуществлением им деятельности старосты), а также форма, описание и порядок выдачи удостоверения старосты.</w:t>
      </w:r>
    </w:p>
    <w:p w14:paraId="0DFAEFEA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2. Староста для решения возложенных на него задач осуществляет следующие полномочия и права:</w:t>
      </w:r>
    </w:p>
    <w:p w14:paraId="6ED296F5" w14:textId="486F4992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 муниципального образования «</w:t>
      </w:r>
      <w:r w:rsidR="00F04A12">
        <w:rPr>
          <w:rFonts w:ascii="Arial" w:hAnsi="Arial" w:cs="Arial"/>
          <w:bCs/>
          <w:kern w:val="2"/>
          <w:sz w:val="24"/>
          <w:szCs w:val="24"/>
          <w:lang w:eastAsia="ru-RU"/>
        </w:rPr>
        <w:t>Верхнелюбажский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сельсовет» Фатежского района Курской области</w:t>
      </w:r>
      <w:r w:rsidRPr="007B3A41">
        <w:rPr>
          <w:rFonts w:ascii="Arial" w:hAnsi="Arial" w:cs="Arial"/>
          <w:i/>
          <w:sz w:val="24"/>
          <w:szCs w:val="24"/>
          <w:lang w:eastAsia="ru-RU"/>
        </w:rPr>
        <w:t xml:space="preserve">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(далее – муниципальное образование),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1FF622A0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муниципального образования, подлежащие обязательному рассмотрению органами местного самоуправления муниципального образования;</w:t>
      </w:r>
    </w:p>
    <w:p w14:paraId="409B2413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 в муниципальном образовании, а также содействует в доведении до их сведения иной информации, полученной от органов местного самоуправления муниципального образования;</w:t>
      </w:r>
    </w:p>
    <w:p w14:paraId="1AC3BF7A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 муниципального образования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6295653D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5) 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Курской области, иными государственными органами Курской области, органами местного самоуправления иных муниципальных образований Курской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 ситуаций природного и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lastRenderedPageBreak/>
        <w:t>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1"/>
      </w:r>
    </w:p>
    <w:p w14:paraId="1859BEA9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Курской области, в состав которого входит соответствующий сельский населенный пункт;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2"/>
      </w:r>
    </w:p>
    <w:p w14:paraId="45F429A5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3"/>
      </w:r>
    </w:p>
    <w:p w14:paraId="42EE6706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3. В муниципальном образовании старосте предоставляются следующие гарантии его деятельности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4"/>
      </w:r>
      <w:r w:rsidRPr="007B3A41">
        <w:rPr>
          <w:rFonts w:ascii="Arial" w:hAnsi="Arial" w:cs="Arial"/>
          <w:sz w:val="24"/>
          <w:szCs w:val="24"/>
          <w:lang w:eastAsia="ru-RU"/>
        </w:rPr>
        <w:t>:</w:t>
      </w:r>
    </w:p>
    <w:p w14:paraId="4EF320FA" w14:textId="77777777"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14:paraId="604501D1" w14:textId="77777777"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14:paraId="52639773" w14:textId="77777777"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14:paraId="51B5FF87" w14:textId="77777777"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14:paraId="4E18B555" w14:textId="77777777"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14:paraId="24F16F2C" w14:textId="77777777"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lastRenderedPageBreak/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14:paraId="5D42B709" w14:textId="77777777"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14:paraId="6374BC1E" w14:textId="77777777" w:rsidR="006C508E" w:rsidRPr="007B3A41" w:rsidRDefault="006C508E" w:rsidP="00167BF2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14:paraId="1061C1AA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образования;</w:t>
      </w:r>
    </w:p>
    <w:p w14:paraId="114F466A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14:paraId="294D1811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4. Компенсация расходов осуществляется в отношении следующих видов расходов и с учетом следующих предельных размеров</w:t>
      </w:r>
      <w:r w:rsidRPr="007B3A41">
        <w:rPr>
          <w:rFonts w:ascii="Arial" w:hAnsi="Arial" w:cs="Arial"/>
          <w:sz w:val="24"/>
          <w:szCs w:val="24"/>
          <w:vertAlign w:val="superscript"/>
          <w:lang w:eastAsia="ru-RU"/>
        </w:rPr>
        <w:footnoteReference w:id="5"/>
      </w:r>
      <w:r w:rsidRPr="007B3A41">
        <w:rPr>
          <w:rFonts w:ascii="Arial" w:hAnsi="Arial" w:cs="Arial"/>
          <w:kern w:val="28"/>
          <w:sz w:val="24"/>
          <w:szCs w:val="24"/>
          <w:lang w:eastAsia="ru-RU"/>
        </w:rPr>
        <w:t>:</w:t>
      </w:r>
    </w:p>
    <w:p w14:paraId="0DA10990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1) телефонная связь, в том числе с использованием сотового телефона, – не более ___ рублей в месяц;</w:t>
      </w:r>
    </w:p>
    <w:p w14:paraId="75F8946E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сотового телефона, – не более ___ рублей в месяц;</w:t>
      </w:r>
    </w:p>
    <w:p w14:paraId="5C6325DD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3) почтовая связь – не более ___ рублей в месяц;</w:t>
      </w:r>
    </w:p>
    <w:p w14:paraId="62B06A52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4) транспортные расходы, за исключением услуг такси, авиационного, железнодорожного транспорта, – не более ___ рублей в месяц.</w:t>
      </w:r>
    </w:p>
    <w:p w14:paraId="24EBC03B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три месяца после окончания месяца, в котором им понесены соответствующие расходы.</w:t>
      </w:r>
    </w:p>
    <w:p w14:paraId="033A5541" w14:textId="77F1520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6. В целях получения компенсации расходов староста подает в местную администрацию муниципального образования «</w:t>
      </w:r>
      <w:r w:rsidR="00F04A12">
        <w:rPr>
          <w:rFonts w:ascii="Arial" w:hAnsi="Arial" w:cs="Arial"/>
          <w:kern w:val="28"/>
          <w:sz w:val="24"/>
          <w:szCs w:val="24"/>
          <w:lang w:eastAsia="ru-RU"/>
        </w:rPr>
        <w:t>Верхнелюбажский</w:t>
      </w:r>
      <w:r w:rsidRPr="007B3A41">
        <w:rPr>
          <w:rFonts w:ascii="Arial" w:hAnsi="Arial" w:cs="Arial"/>
          <w:kern w:val="28"/>
          <w:sz w:val="24"/>
          <w:szCs w:val="24"/>
          <w:lang w:eastAsia="ru-RU"/>
        </w:rPr>
        <w:t xml:space="preserve"> сельсовет» Фатежского района Курской области (далее – администрация) заявление с приложением документов (копий документов), подтверждающих вид и сумму произведенных расходов.</w:t>
      </w:r>
    </w:p>
    <w:p w14:paraId="6FE54C78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7. Заявление и документы, предусмотренные настоящим пунктом, в течение ___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14:paraId="4AB377BB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14:paraId="62050D22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14:paraId="76D5C723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lastRenderedPageBreak/>
        <w:t>8. Выплата старосте компенсации расходов осуществляется администрацией за счет местного бюджета муниципального образования не позднее ___ рабочих дней со дня принятия решения, предусмотренного подпунктом 1 пункта 7 настоящего Положения.</w:t>
      </w:r>
    </w:p>
    <w:p w14:paraId="0245783D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9. Староста имеет удостоверение, которое выдается ему администрацией не позднее чем через ___ рабочих дней со дня назначения старосты или со дня поступления в администрацию заявления старосты о выдаче дубликата удостоверения взамен утерянного или пришедшего в негодность. По прекращении полномочий старосты удостоверение подлежит возврату им в администрацию.</w:t>
      </w:r>
    </w:p>
    <w:p w14:paraId="3E226CA4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14:paraId="49AE9710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49E6163B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color w:val="0000FF"/>
          <w:sz w:val="24"/>
          <w:szCs w:val="24"/>
          <w:lang w:eastAsia="ru-RU"/>
        </w:rPr>
        <w:sectPr w:rsidR="006C508E" w:rsidRPr="007B3A41" w:rsidSect="00167BF2">
          <w:pgSz w:w="11906" w:h="16838"/>
          <w:pgMar w:top="1134" w:right="1247" w:bottom="1134" w:left="1531" w:header="709" w:footer="709" w:gutter="0"/>
          <w:pgNumType w:start="1"/>
          <w:cols w:space="708"/>
          <w:titlePg/>
          <w:docGrid w:linePitch="360"/>
        </w:sectPr>
      </w:pPr>
    </w:p>
    <w:p w14:paraId="1AEFB1F9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lastRenderedPageBreak/>
        <w:t>Приложение</w:t>
      </w:r>
    </w:p>
    <w:p w14:paraId="788B5D71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к Положению о старосте</w:t>
      </w:r>
    </w:p>
    <w:p w14:paraId="158CBCE7" w14:textId="77777777" w:rsidR="006C508E" w:rsidRPr="007B3A41" w:rsidRDefault="006C508E" w:rsidP="007B3A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7B3A41">
        <w:rPr>
          <w:rFonts w:ascii="Arial" w:hAnsi="Arial" w:cs="Arial"/>
          <w:sz w:val="24"/>
          <w:szCs w:val="24"/>
          <w:lang w:eastAsia="ru-RU"/>
        </w:rPr>
        <w:t>населенного пункта</w:t>
      </w:r>
    </w:p>
    <w:p w14:paraId="53379F57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  <w:lang w:eastAsia="ru-RU"/>
        </w:rPr>
      </w:pPr>
    </w:p>
    <w:p w14:paraId="17E8BA01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14:paraId="56347355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>ФОРМА И ОПИСАНИЕ УДОСТОВЕРЕНИЯ</w:t>
      </w:r>
    </w:p>
    <w:p w14:paraId="35395BD9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7B3A41">
        <w:rPr>
          <w:rFonts w:ascii="Arial" w:hAnsi="Arial" w:cs="Arial"/>
          <w:b/>
          <w:bCs/>
          <w:sz w:val="24"/>
          <w:szCs w:val="24"/>
          <w:lang w:eastAsia="ru-RU"/>
        </w:rPr>
        <w:t>СТАРОСТЫ СЕЛЬСКОГО НАСЕЛЕННОГО ПУНКТА</w:t>
      </w:r>
    </w:p>
    <w:p w14:paraId="748550BF" w14:textId="77777777" w:rsidR="006C508E" w:rsidRPr="007B3A41" w:rsidRDefault="006C508E" w:rsidP="00167B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14:paraId="3977A314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14:paraId="3DB7FB20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14:paraId="5629D1B1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14:paraId="1D5E4FB1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14:paraId="4623EB5A" w14:textId="42026204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местной администрации муниципального образования «</w:t>
      </w:r>
      <w:r w:rsidR="00F04A12">
        <w:rPr>
          <w:rFonts w:ascii="Arial" w:hAnsi="Arial" w:cs="Arial"/>
          <w:kern w:val="28"/>
          <w:sz w:val="24"/>
          <w:szCs w:val="24"/>
          <w:lang w:eastAsia="ru-RU"/>
        </w:rPr>
        <w:t>Верхнелюбажский</w:t>
      </w:r>
      <w:r w:rsidRPr="007B3A41">
        <w:rPr>
          <w:rFonts w:ascii="Arial" w:hAnsi="Arial" w:cs="Arial"/>
          <w:kern w:val="28"/>
          <w:sz w:val="24"/>
          <w:szCs w:val="24"/>
          <w:lang w:eastAsia="ru-RU"/>
        </w:rPr>
        <w:t xml:space="preserve"> сельсовет» Фатежского района Курской области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.</w:t>
      </w:r>
    </w:p>
    <w:p w14:paraId="6B08C26B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под фотографией напечатаны слова «Дата выдачи:», дата впечатывается в формате «</w:t>
      </w:r>
      <w:proofErr w:type="spellStart"/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г.»;</w:t>
      </w:r>
    </w:p>
    <w:p w14:paraId="4A178432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в верхней части расположены надпись «Курская область», а также наименование муниципального образования с выравниванием по центру;</w:t>
      </w:r>
    </w:p>
    <w:p w14:paraId="03375FCA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14:paraId="7E6271E4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в верхней части напечатаны слова «Удостоверение № ___»;</w:t>
      </w:r>
    </w:p>
    <w:p w14:paraId="21B829CC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ниже в две строки печатается: на первой строке – фамилия, на второй – имя, отчество (последнее – при наличии) старосты;</w:t>
      </w:r>
    </w:p>
    <w:p w14:paraId="31284C27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ниже печатается надпись «Является старостой» с указанием на следующей строке категории и наименования соответствующего сельского населенного пункта;</w:t>
      </w:r>
    </w:p>
    <w:p w14:paraId="71FE5439" w14:textId="33915EBA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в левом нижнем углу печатается наименование должности главы муниципального образования «</w:t>
      </w:r>
      <w:r w:rsidR="00AB4D05">
        <w:rPr>
          <w:rFonts w:ascii="Arial" w:hAnsi="Arial" w:cs="Arial"/>
          <w:bCs/>
          <w:kern w:val="2"/>
          <w:sz w:val="24"/>
          <w:szCs w:val="24"/>
          <w:lang w:eastAsia="ru-RU"/>
        </w:rPr>
        <w:t>Верхнелюбажский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сельсовет» Фатежского района Курской области</w:t>
      </w:r>
      <w:r w:rsidRPr="007B3A41">
        <w:rPr>
          <w:rFonts w:ascii="Arial" w:hAnsi="Arial" w:cs="Arial"/>
          <w:i/>
          <w:kern w:val="28"/>
          <w:sz w:val="24"/>
          <w:szCs w:val="24"/>
          <w:lang w:eastAsia="ru-RU"/>
        </w:rPr>
        <w:t xml:space="preserve"> 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 главы муниципального образования «</w:t>
      </w:r>
      <w:r w:rsidR="00AB4D05">
        <w:rPr>
          <w:rFonts w:ascii="Arial" w:hAnsi="Arial" w:cs="Arial"/>
          <w:bCs/>
          <w:kern w:val="2"/>
          <w:sz w:val="24"/>
          <w:szCs w:val="24"/>
          <w:lang w:eastAsia="ru-RU"/>
        </w:rPr>
        <w:t>Верхнелюбажский</w:t>
      </w: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сельсовет» Фатежского района Курской области.</w:t>
      </w:r>
    </w:p>
    <w:p w14:paraId="44F209AA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r w:rsidRPr="007B3A41">
        <w:rPr>
          <w:rFonts w:ascii="Arial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14:paraId="14699B72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p w14:paraId="327D3257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br w:type="page"/>
      </w:r>
    </w:p>
    <w:p w14:paraId="080109DA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Обложка удостоверения старосты:</w:t>
      </w:r>
    </w:p>
    <w:p w14:paraId="2AE3A64C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67"/>
        <w:gridCol w:w="4252"/>
      </w:tblGrid>
      <w:tr w:rsidR="006C508E" w:rsidRPr="007B3A41" w14:paraId="174F616A" w14:textId="77777777" w:rsidTr="007025B3">
        <w:tc>
          <w:tcPr>
            <w:tcW w:w="4111" w:type="dxa"/>
          </w:tcPr>
          <w:p w14:paraId="7A6F6AA0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5A8519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6EB0C50E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0E84940A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0F2FF11E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3D41C931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14:paraId="1FD0269C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0F65DEEE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52260309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14:paraId="5B58DD9F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p w14:paraId="7B3B0CDA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  <w:r w:rsidRPr="007B3A41">
        <w:rPr>
          <w:rFonts w:ascii="Arial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14:paraId="2368FD36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552"/>
        <w:gridCol w:w="567"/>
        <w:gridCol w:w="4252"/>
      </w:tblGrid>
      <w:tr w:rsidR="006C508E" w:rsidRPr="007B3A41" w14:paraId="1CB49D54" w14:textId="77777777" w:rsidTr="007025B3">
        <w:tc>
          <w:tcPr>
            <w:tcW w:w="1559" w:type="dxa"/>
            <w:tcBorders>
              <w:right w:val="nil"/>
            </w:tcBorders>
          </w:tcPr>
          <w:p w14:paraId="0DC6B765" w14:textId="77777777" w:rsidR="006C508E" w:rsidRPr="007B3A41" w:rsidRDefault="006C508E" w:rsidP="00167BF2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4"/>
            </w:tblGrid>
            <w:tr w:rsidR="006C508E" w:rsidRPr="007B3A41" w14:paraId="4E9A0541" w14:textId="77777777" w:rsidTr="007025B3"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648B4" w14:textId="77777777"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14:paraId="23CFDEE9" w14:textId="77777777"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14:paraId="78A748FD" w14:textId="77777777"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14:paraId="44A80287" w14:textId="77777777"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  <w:p w14:paraId="7C75CF2E" w14:textId="77777777" w:rsidR="006C508E" w:rsidRPr="007B3A41" w:rsidRDefault="006C508E" w:rsidP="00167BF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outlineLvl w:val="0"/>
                    <w:rPr>
                      <w:rFonts w:ascii="Arial" w:hAnsi="Arial" w:cs="Arial"/>
                      <w:kern w:val="28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5C87E09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7797D690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14:paraId="170F5477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42282056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КУРСКАЯ ОБЛАСТЬ</w:t>
            </w:r>
          </w:p>
          <w:p w14:paraId="186D6B8C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38C38757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(наименование</w:t>
            </w:r>
          </w:p>
          <w:p w14:paraId="402BF843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муниципального образования)</w:t>
            </w:r>
          </w:p>
          <w:p w14:paraId="71DFEC24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36731E0F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7954FE63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4CB00D1B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18F3A971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56B8055A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B23B76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0CA0220B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7646C35B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13C15F37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УДОСТОВЕРЕНИЕ № __</w:t>
            </w:r>
          </w:p>
          <w:p w14:paraId="7C6E7CD8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35B86FB1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(ФАМИЛИЯ</w:t>
            </w:r>
          </w:p>
          <w:p w14:paraId="7FA1B1A3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имя отчество)</w:t>
            </w:r>
          </w:p>
          <w:p w14:paraId="7928C055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  <w:p w14:paraId="2B67827A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ЯВЛЯЕТСЯ СТАРОСТОЙ</w:t>
            </w:r>
          </w:p>
          <w:p w14:paraId="3D055711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  <w:t>(категория и наименование сельского населенного пункта)</w:t>
            </w:r>
          </w:p>
          <w:p w14:paraId="10E9EB5D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0"/>
              <w:rPr>
                <w:rFonts w:ascii="Arial" w:hAnsi="Arial" w:cs="Arial"/>
                <w:i/>
                <w:kern w:val="28"/>
                <w:sz w:val="24"/>
                <w:szCs w:val="24"/>
                <w:lang w:eastAsia="ru-RU"/>
              </w:rPr>
            </w:pPr>
          </w:p>
          <w:p w14:paraId="78F70D7F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Глава</w:t>
            </w:r>
          </w:p>
          <w:p w14:paraId="38CDC29D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  <w:r w:rsidRPr="007B3A41"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  <w:t>муниципального образования   __________  И.О. Фамилия</w:t>
            </w:r>
          </w:p>
          <w:p w14:paraId="48AFD614" w14:textId="77777777" w:rsidR="006C508E" w:rsidRPr="007B3A41" w:rsidRDefault="006C508E" w:rsidP="00167BF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outlineLvl w:val="0"/>
              <w:rPr>
                <w:rFonts w:ascii="Arial" w:hAnsi="Arial" w:cs="Arial"/>
                <w:kern w:val="28"/>
                <w:sz w:val="24"/>
                <w:szCs w:val="24"/>
                <w:lang w:eastAsia="ru-RU"/>
              </w:rPr>
            </w:pPr>
          </w:p>
        </w:tc>
      </w:tr>
    </w:tbl>
    <w:p w14:paraId="58044DBF" w14:textId="77777777" w:rsidR="006C508E" w:rsidRPr="007B3A41" w:rsidRDefault="006C508E" w:rsidP="00167B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kern w:val="28"/>
          <w:sz w:val="24"/>
          <w:szCs w:val="24"/>
          <w:lang w:eastAsia="ru-RU"/>
        </w:rPr>
      </w:pPr>
    </w:p>
    <w:sectPr w:rsidR="006C508E" w:rsidRPr="007B3A41" w:rsidSect="00167BF2">
      <w:headerReference w:type="default" r:id="rId7"/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5389" w14:textId="77777777" w:rsidR="005B6EA4" w:rsidRDefault="005B6EA4" w:rsidP="006C6B74">
      <w:pPr>
        <w:spacing w:after="0" w:line="240" w:lineRule="auto"/>
      </w:pPr>
      <w:r>
        <w:separator/>
      </w:r>
    </w:p>
  </w:endnote>
  <w:endnote w:type="continuationSeparator" w:id="0">
    <w:p w14:paraId="2A1EE1E7" w14:textId="77777777" w:rsidR="005B6EA4" w:rsidRDefault="005B6EA4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EE62" w14:textId="77777777" w:rsidR="005B6EA4" w:rsidRDefault="005B6EA4" w:rsidP="006C6B74">
      <w:pPr>
        <w:spacing w:after="0" w:line="240" w:lineRule="auto"/>
      </w:pPr>
      <w:r>
        <w:separator/>
      </w:r>
    </w:p>
  </w:footnote>
  <w:footnote w:type="continuationSeparator" w:id="0">
    <w:p w14:paraId="6ED7D7D2" w14:textId="77777777" w:rsidR="005B6EA4" w:rsidRDefault="005B6EA4" w:rsidP="006C6B74">
      <w:pPr>
        <w:spacing w:after="0" w:line="240" w:lineRule="auto"/>
      </w:pPr>
      <w:r>
        <w:continuationSeparator/>
      </w:r>
    </w:p>
  </w:footnote>
  <w:footnote w:id="1">
    <w:p w14:paraId="6D14144C" w14:textId="77777777" w:rsidR="006C508E" w:rsidRDefault="006C508E" w:rsidP="006B00AC">
      <w:pPr>
        <w:pStyle w:val="a3"/>
        <w:ind w:firstLine="709"/>
        <w:jc w:val="both"/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Включение подпункта 5 пункта 2 в муниципальный нормативный правовой акт осуществляется по усмотрению представительного органа муниципального образования. При этом сельские поселения не вправе включать в муниципальный нормативный правовой акт слова «</w:t>
      </w:r>
      <w:r w:rsidRPr="0048332E">
        <w:rPr>
          <w:sz w:val="22"/>
          <w:szCs w:val="22"/>
        </w:rPr>
        <w:t>защите населения и территории муниципального образования от чрезвычайных ситуаций природного и техногенного характера,</w:t>
      </w:r>
      <w:r>
        <w:rPr>
          <w:sz w:val="22"/>
          <w:szCs w:val="22"/>
        </w:rPr>
        <w:t xml:space="preserve">» в связи с тем, что данный вопрос местного значения в силу части 3 статьи 14 Федерального закона </w:t>
      </w:r>
      <w:r w:rsidRPr="006B00AC">
        <w:rPr>
          <w:sz w:val="22"/>
          <w:szCs w:val="22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органами местного самоуправления сельских поселений не решается и не может быть закреплен за ними законом Курской области. Слова «</w:t>
      </w:r>
      <w:r w:rsidRPr="0048332E">
        <w:rPr>
          <w:sz w:val="22"/>
          <w:szCs w:val="22"/>
        </w:rPr>
        <w:t>участию в предупреждении и ликвидации последствий чрезвычайных ситуаций</w:t>
      </w:r>
      <w:r>
        <w:rPr>
          <w:sz w:val="22"/>
          <w:szCs w:val="22"/>
        </w:rPr>
        <w:t>» могут быть включены в муниципальный нормативный правовой акт сельского поселения только в случае закрепления законом Курской области за конкретным сельским поселением соответствующего вопроса местного значения.</w:t>
      </w:r>
    </w:p>
  </w:footnote>
  <w:footnote w:id="2">
    <w:p w14:paraId="365B93CF" w14:textId="77777777" w:rsidR="006C508E" w:rsidRDefault="006C508E" w:rsidP="006B00AC">
      <w:pPr>
        <w:pStyle w:val="a3"/>
        <w:ind w:firstLine="709"/>
        <w:jc w:val="both"/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Включение подпункта 6 пункта 2 в муниципальный нормативный правовой акт осуществляется по усмотрению представительного органа муниципального образования.</w:t>
      </w:r>
    </w:p>
  </w:footnote>
  <w:footnote w:id="3">
    <w:p w14:paraId="72422AC3" w14:textId="77777777" w:rsidR="006C508E" w:rsidRDefault="006C508E" w:rsidP="008F3137">
      <w:pPr>
        <w:pStyle w:val="a3"/>
        <w:ind w:firstLine="709"/>
        <w:jc w:val="both"/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Включение подпункта 7 пункта 2 в муниципальный нормативный правовой акт осуществляется по усмотрению представительного органа муниципального образования, за исключением сельского поселения. Сельские поселения не вправе включать в муниципальный нормативный правовой акт данный подпункт в связи с тем, что данный вопрос местного значения в силу части 3 статьи 14 Федерального закона </w:t>
      </w:r>
      <w:r w:rsidRPr="006B00AC">
        <w:rPr>
          <w:sz w:val="22"/>
          <w:szCs w:val="22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органами местного самоуправления сельских поселений не решается и не может быть закреплен за ними законом Курской области.</w:t>
      </w:r>
    </w:p>
  </w:footnote>
  <w:footnote w:id="4">
    <w:p w14:paraId="6F6F6E60" w14:textId="77777777" w:rsidR="006C508E" w:rsidRDefault="006C508E" w:rsidP="00761711">
      <w:pPr>
        <w:pStyle w:val="a3"/>
        <w:ind w:firstLine="709"/>
        <w:jc w:val="both"/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гарантий деятельности является примерным и может быть изменен по усмотрению представительного органа муниципального образования.</w:t>
      </w:r>
    </w:p>
  </w:footnote>
  <w:footnote w:id="5">
    <w:p w14:paraId="20EA5CAD" w14:textId="77777777" w:rsidR="006C508E" w:rsidRDefault="006C508E" w:rsidP="00990386">
      <w:pPr>
        <w:pStyle w:val="a3"/>
        <w:ind w:firstLine="709"/>
        <w:jc w:val="both"/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видов расходов является примерным и может быть изменен по усмотрению представительного органа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C16C" w14:textId="77777777" w:rsidR="006C508E" w:rsidRDefault="0000000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508E">
      <w:rPr>
        <w:noProof/>
      </w:rPr>
      <w:t>4</w:t>
    </w:r>
    <w:r>
      <w:rPr>
        <w:noProof/>
      </w:rPr>
      <w:fldChar w:fldCharType="end"/>
    </w:r>
  </w:p>
  <w:p w14:paraId="31F61896" w14:textId="77777777" w:rsidR="006C508E" w:rsidRDefault="006C508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F047A" w14:textId="77777777" w:rsidR="006C508E" w:rsidRDefault="0000000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C508E">
      <w:rPr>
        <w:noProof/>
      </w:rPr>
      <w:t>2</w:t>
    </w:r>
    <w:r>
      <w:rPr>
        <w:noProof/>
      </w:rPr>
      <w:fldChar w:fldCharType="end"/>
    </w:r>
  </w:p>
  <w:p w14:paraId="11BB6D7A" w14:textId="77777777" w:rsidR="006C508E" w:rsidRDefault="006C508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6B74"/>
    <w:rsid w:val="00020816"/>
    <w:rsid w:val="00021216"/>
    <w:rsid w:val="0003416E"/>
    <w:rsid w:val="00063651"/>
    <w:rsid w:val="00067D6C"/>
    <w:rsid w:val="000866C8"/>
    <w:rsid w:val="00096AE1"/>
    <w:rsid w:val="00096C3C"/>
    <w:rsid w:val="000A0C62"/>
    <w:rsid w:val="000D04E2"/>
    <w:rsid w:val="000D341F"/>
    <w:rsid w:val="001000D8"/>
    <w:rsid w:val="00104842"/>
    <w:rsid w:val="00114F0F"/>
    <w:rsid w:val="001578AB"/>
    <w:rsid w:val="00167BF2"/>
    <w:rsid w:val="001712D1"/>
    <w:rsid w:val="00186F8D"/>
    <w:rsid w:val="001C7F55"/>
    <w:rsid w:val="001D62B4"/>
    <w:rsid w:val="00203E8B"/>
    <w:rsid w:val="002558E4"/>
    <w:rsid w:val="002B1D49"/>
    <w:rsid w:val="002D1FAA"/>
    <w:rsid w:val="002F0E55"/>
    <w:rsid w:val="00306C9F"/>
    <w:rsid w:val="00311463"/>
    <w:rsid w:val="00331CA7"/>
    <w:rsid w:val="0033742F"/>
    <w:rsid w:val="00366297"/>
    <w:rsid w:val="003916C6"/>
    <w:rsid w:val="003B08C9"/>
    <w:rsid w:val="003B5D6A"/>
    <w:rsid w:val="003C200E"/>
    <w:rsid w:val="003C654D"/>
    <w:rsid w:val="00400387"/>
    <w:rsid w:val="004064D7"/>
    <w:rsid w:val="004179C7"/>
    <w:rsid w:val="004650F6"/>
    <w:rsid w:val="0046680A"/>
    <w:rsid w:val="00472F04"/>
    <w:rsid w:val="0048332E"/>
    <w:rsid w:val="004908BA"/>
    <w:rsid w:val="00492775"/>
    <w:rsid w:val="004C00CF"/>
    <w:rsid w:val="004C51A6"/>
    <w:rsid w:val="004E275C"/>
    <w:rsid w:val="004E27BF"/>
    <w:rsid w:val="00506A2E"/>
    <w:rsid w:val="00535DAA"/>
    <w:rsid w:val="00554038"/>
    <w:rsid w:val="00581869"/>
    <w:rsid w:val="00582444"/>
    <w:rsid w:val="0058252C"/>
    <w:rsid w:val="00585A1E"/>
    <w:rsid w:val="005B00EE"/>
    <w:rsid w:val="005B6EA4"/>
    <w:rsid w:val="005D5894"/>
    <w:rsid w:val="00615553"/>
    <w:rsid w:val="006333B3"/>
    <w:rsid w:val="00644D0D"/>
    <w:rsid w:val="00685924"/>
    <w:rsid w:val="0069239B"/>
    <w:rsid w:val="0069371F"/>
    <w:rsid w:val="006B00AC"/>
    <w:rsid w:val="006C508E"/>
    <w:rsid w:val="006C6B74"/>
    <w:rsid w:val="007025B3"/>
    <w:rsid w:val="00731EAD"/>
    <w:rsid w:val="00747153"/>
    <w:rsid w:val="00761711"/>
    <w:rsid w:val="007B3A41"/>
    <w:rsid w:val="007B4A0F"/>
    <w:rsid w:val="007B5C55"/>
    <w:rsid w:val="007C212A"/>
    <w:rsid w:val="007E57FA"/>
    <w:rsid w:val="007F0105"/>
    <w:rsid w:val="007F28A2"/>
    <w:rsid w:val="008407EA"/>
    <w:rsid w:val="00884F2B"/>
    <w:rsid w:val="008B2688"/>
    <w:rsid w:val="008B6D0D"/>
    <w:rsid w:val="008F3137"/>
    <w:rsid w:val="0090118F"/>
    <w:rsid w:val="009160B2"/>
    <w:rsid w:val="009535D9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87CA9"/>
    <w:rsid w:val="00AA41EE"/>
    <w:rsid w:val="00AB4D05"/>
    <w:rsid w:val="00AE0CF1"/>
    <w:rsid w:val="00B06A8D"/>
    <w:rsid w:val="00B16D6F"/>
    <w:rsid w:val="00B45BA9"/>
    <w:rsid w:val="00B95F95"/>
    <w:rsid w:val="00C013C1"/>
    <w:rsid w:val="00C244FA"/>
    <w:rsid w:val="00C574E0"/>
    <w:rsid w:val="00CA5DE5"/>
    <w:rsid w:val="00CC270B"/>
    <w:rsid w:val="00CC5E98"/>
    <w:rsid w:val="00CC6D78"/>
    <w:rsid w:val="00CD52C3"/>
    <w:rsid w:val="00CE2FFD"/>
    <w:rsid w:val="00CE3490"/>
    <w:rsid w:val="00CF3C13"/>
    <w:rsid w:val="00D02117"/>
    <w:rsid w:val="00D174A1"/>
    <w:rsid w:val="00D17F75"/>
    <w:rsid w:val="00D2330B"/>
    <w:rsid w:val="00D37D28"/>
    <w:rsid w:val="00D534FC"/>
    <w:rsid w:val="00D53FB7"/>
    <w:rsid w:val="00D91FCB"/>
    <w:rsid w:val="00DA25C7"/>
    <w:rsid w:val="00DB3BC9"/>
    <w:rsid w:val="00DC160D"/>
    <w:rsid w:val="00DE42FF"/>
    <w:rsid w:val="00DE575E"/>
    <w:rsid w:val="00DF2F74"/>
    <w:rsid w:val="00E1268C"/>
    <w:rsid w:val="00E313B9"/>
    <w:rsid w:val="00E36A23"/>
    <w:rsid w:val="00E652B7"/>
    <w:rsid w:val="00E82DE5"/>
    <w:rsid w:val="00EC6757"/>
    <w:rsid w:val="00EF77FD"/>
    <w:rsid w:val="00F04A12"/>
    <w:rsid w:val="00F07693"/>
    <w:rsid w:val="00F139E2"/>
    <w:rsid w:val="00FB3230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6A0C9C"/>
  <w15:docId w15:val="{FBCF960B-7DF1-436A-B086-CD3E3FBB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B7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C6B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6C6B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C6B74"/>
    <w:rPr>
      <w:rFonts w:cs="Times New Roman"/>
      <w:vertAlign w:val="superscript"/>
    </w:rPr>
  </w:style>
  <w:style w:type="character" w:styleId="a6">
    <w:name w:val="annotation reference"/>
    <w:uiPriority w:val="99"/>
    <w:semiHidden/>
    <w:rsid w:val="006C6B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6C6B7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D589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82DE5"/>
    <w:rPr>
      <w:rFonts w:cs="Times New Roman"/>
    </w:rPr>
  </w:style>
  <w:style w:type="paragraph" w:styleId="ad">
    <w:name w:val="footer"/>
    <w:basedOn w:val="a"/>
    <w:link w:val="ae"/>
    <w:uiPriority w:val="99"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82DE5"/>
    <w:rPr>
      <w:rFonts w:cs="Times New Roman"/>
    </w:rPr>
  </w:style>
  <w:style w:type="table" w:styleId="af">
    <w:name w:val="Table Grid"/>
    <w:basedOn w:val="a1"/>
    <w:uiPriority w:val="99"/>
    <w:rsid w:val="00CF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Пользователь</cp:lastModifiedBy>
  <cp:revision>71</cp:revision>
  <cp:lastPrinted>2023-06-09T13:55:00Z</cp:lastPrinted>
  <dcterms:created xsi:type="dcterms:W3CDTF">2016-05-23T02:43:00Z</dcterms:created>
  <dcterms:modified xsi:type="dcterms:W3CDTF">2023-06-09T13:55:00Z</dcterms:modified>
</cp:coreProperties>
</file>