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7F7" w:rsidRPr="00C5296F" w:rsidRDefault="00DA3240" w:rsidP="00C5296F">
      <w:pPr>
        <w:spacing w:after="0" w:line="240" w:lineRule="auto"/>
        <w:ind w:left="720"/>
        <w:jc w:val="center"/>
        <w:rPr>
          <w:rFonts w:ascii="Times New Roman" w:eastAsia="Times New Roman" w:hAnsi="Times New Roman" w:cs="Times New Roman"/>
          <w:b/>
          <w:sz w:val="28"/>
        </w:rPr>
      </w:pPr>
      <w:r w:rsidRPr="00C5296F">
        <w:rPr>
          <w:rFonts w:ascii="Times New Roman" w:eastAsia="Times New Roman" w:hAnsi="Times New Roman" w:cs="Times New Roman"/>
          <w:b/>
          <w:sz w:val="28"/>
        </w:rPr>
        <w:t>Администрация</w:t>
      </w:r>
    </w:p>
    <w:p w:rsidR="002477F7" w:rsidRPr="00C5296F" w:rsidRDefault="00DA3240" w:rsidP="00C5296F">
      <w:pPr>
        <w:spacing w:after="0" w:line="240" w:lineRule="auto"/>
        <w:ind w:left="720"/>
        <w:jc w:val="center"/>
        <w:rPr>
          <w:rFonts w:ascii="Times New Roman" w:eastAsia="Times New Roman" w:hAnsi="Times New Roman" w:cs="Times New Roman"/>
          <w:b/>
          <w:sz w:val="28"/>
        </w:rPr>
      </w:pPr>
      <w:r w:rsidRPr="00C5296F">
        <w:rPr>
          <w:rFonts w:ascii="Times New Roman" w:eastAsia="Times New Roman" w:hAnsi="Times New Roman" w:cs="Times New Roman"/>
          <w:b/>
          <w:sz w:val="28"/>
        </w:rPr>
        <w:t>Верхнелюбажского сельсовета</w:t>
      </w:r>
    </w:p>
    <w:p w:rsidR="002477F7" w:rsidRPr="00C5296F" w:rsidRDefault="00DA3240" w:rsidP="00C5296F">
      <w:pPr>
        <w:spacing w:after="0" w:line="240" w:lineRule="auto"/>
        <w:ind w:left="720"/>
        <w:jc w:val="center"/>
        <w:rPr>
          <w:rFonts w:ascii="Times New Roman" w:eastAsia="Times New Roman" w:hAnsi="Times New Roman" w:cs="Times New Roman"/>
          <w:b/>
          <w:sz w:val="28"/>
        </w:rPr>
      </w:pPr>
      <w:r w:rsidRPr="00C5296F">
        <w:rPr>
          <w:rFonts w:ascii="Times New Roman" w:eastAsia="Times New Roman" w:hAnsi="Times New Roman" w:cs="Times New Roman"/>
          <w:b/>
          <w:sz w:val="28"/>
        </w:rPr>
        <w:t xml:space="preserve">Фатежского района   </w:t>
      </w:r>
    </w:p>
    <w:p w:rsidR="002477F7" w:rsidRPr="00C5296F" w:rsidRDefault="002477F7" w:rsidP="00C5296F">
      <w:pPr>
        <w:spacing w:after="0" w:line="240" w:lineRule="auto"/>
        <w:jc w:val="center"/>
        <w:rPr>
          <w:rFonts w:ascii="Times New Roman" w:eastAsia="Times New Roman" w:hAnsi="Times New Roman" w:cs="Times New Roman"/>
          <w:b/>
          <w:sz w:val="28"/>
        </w:rPr>
      </w:pPr>
    </w:p>
    <w:p w:rsidR="002477F7" w:rsidRPr="00C5296F" w:rsidRDefault="00DA3240" w:rsidP="00C5296F">
      <w:pPr>
        <w:spacing w:after="0" w:line="240" w:lineRule="auto"/>
        <w:jc w:val="center"/>
        <w:rPr>
          <w:rFonts w:ascii="Times New Roman" w:eastAsia="Times New Roman" w:hAnsi="Times New Roman" w:cs="Times New Roman"/>
          <w:b/>
          <w:sz w:val="32"/>
        </w:rPr>
      </w:pPr>
      <w:r w:rsidRPr="00C5296F">
        <w:rPr>
          <w:rFonts w:ascii="Times New Roman" w:eastAsia="Times New Roman" w:hAnsi="Times New Roman" w:cs="Times New Roman"/>
          <w:b/>
          <w:sz w:val="32"/>
        </w:rPr>
        <w:t xml:space="preserve">       ПОСТАНОВЛЕНИЕ  </w:t>
      </w:r>
    </w:p>
    <w:p w:rsidR="002477F7" w:rsidRPr="00C5296F" w:rsidRDefault="002477F7" w:rsidP="00C5296F">
      <w:pPr>
        <w:spacing w:after="0" w:line="240" w:lineRule="auto"/>
        <w:jc w:val="center"/>
        <w:rPr>
          <w:rFonts w:ascii="Times New Roman" w:eastAsia="Times New Roman" w:hAnsi="Times New Roman" w:cs="Times New Roman"/>
          <w:b/>
          <w:sz w:val="32"/>
        </w:rPr>
      </w:pPr>
    </w:p>
    <w:p w:rsidR="002477F7" w:rsidRPr="00C5296F" w:rsidRDefault="002477F7" w:rsidP="00C5296F">
      <w:pPr>
        <w:spacing w:after="0" w:line="240" w:lineRule="auto"/>
        <w:jc w:val="center"/>
        <w:rPr>
          <w:rFonts w:ascii="Times New Roman" w:eastAsia="Times New Roman" w:hAnsi="Times New Roman" w:cs="Times New Roman"/>
          <w:b/>
          <w:sz w:val="32"/>
        </w:rPr>
      </w:pPr>
    </w:p>
    <w:p w:rsidR="002477F7" w:rsidRPr="00C5296F" w:rsidRDefault="002477F7" w:rsidP="00C5296F">
      <w:pPr>
        <w:spacing w:after="0" w:line="240" w:lineRule="auto"/>
        <w:jc w:val="center"/>
        <w:rPr>
          <w:rFonts w:ascii="Times New Roman" w:eastAsia="Times New Roman" w:hAnsi="Times New Roman" w:cs="Times New Roman"/>
          <w:b/>
          <w:sz w:val="32"/>
        </w:rPr>
      </w:pPr>
    </w:p>
    <w:p w:rsidR="002477F7" w:rsidRPr="00C5296F" w:rsidRDefault="00DA3240" w:rsidP="00C5296F">
      <w:pPr>
        <w:spacing w:after="0" w:line="240" w:lineRule="auto"/>
        <w:rPr>
          <w:rFonts w:ascii="Times New Roman" w:eastAsia="Times New Roman" w:hAnsi="Times New Roman" w:cs="Times New Roman"/>
          <w:sz w:val="32"/>
        </w:rPr>
      </w:pPr>
      <w:r w:rsidRPr="00C5296F">
        <w:rPr>
          <w:rFonts w:ascii="Times New Roman" w:eastAsia="Times New Roman" w:hAnsi="Times New Roman" w:cs="Times New Roman"/>
          <w:sz w:val="32"/>
        </w:rPr>
        <w:t xml:space="preserve">от  </w:t>
      </w:r>
      <w:r w:rsidR="00F453E0" w:rsidRPr="00C5296F">
        <w:rPr>
          <w:rFonts w:ascii="Times New Roman" w:eastAsia="Times New Roman" w:hAnsi="Times New Roman" w:cs="Times New Roman"/>
          <w:sz w:val="32"/>
        </w:rPr>
        <w:t>2</w:t>
      </w:r>
      <w:r w:rsidR="001C6571" w:rsidRPr="00C5296F">
        <w:rPr>
          <w:rFonts w:ascii="Times New Roman" w:eastAsia="Times New Roman" w:hAnsi="Times New Roman" w:cs="Times New Roman"/>
          <w:sz w:val="32"/>
        </w:rPr>
        <w:t xml:space="preserve">6 </w:t>
      </w:r>
      <w:r w:rsidR="00F453E0" w:rsidRPr="00C5296F">
        <w:rPr>
          <w:rFonts w:ascii="Times New Roman" w:eastAsia="Times New Roman" w:hAnsi="Times New Roman" w:cs="Times New Roman"/>
          <w:sz w:val="32"/>
        </w:rPr>
        <w:t>мая</w:t>
      </w:r>
      <w:r w:rsidRPr="00C5296F">
        <w:rPr>
          <w:rFonts w:ascii="Times New Roman" w:eastAsia="Times New Roman" w:hAnsi="Times New Roman" w:cs="Times New Roman"/>
          <w:sz w:val="32"/>
        </w:rPr>
        <w:t xml:space="preserve"> 201</w:t>
      </w:r>
      <w:r w:rsidR="001C6571" w:rsidRPr="00C5296F">
        <w:rPr>
          <w:rFonts w:ascii="Times New Roman" w:eastAsia="Times New Roman" w:hAnsi="Times New Roman" w:cs="Times New Roman"/>
          <w:sz w:val="32"/>
        </w:rPr>
        <w:t>6</w:t>
      </w:r>
      <w:r w:rsidRPr="00C5296F">
        <w:rPr>
          <w:rFonts w:ascii="Times New Roman" w:eastAsia="Times New Roman" w:hAnsi="Times New Roman" w:cs="Times New Roman"/>
          <w:sz w:val="32"/>
        </w:rPr>
        <w:t xml:space="preserve"> года                                                         №</w:t>
      </w:r>
      <w:r w:rsidR="00AA4933" w:rsidRPr="00C5296F">
        <w:rPr>
          <w:rFonts w:ascii="Times New Roman" w:eastAsia="Times New Roman" w:hAnsi="Times New Roman" w:cs="Times New Roman"/>
          <w:sz w:val="32"/>
        </w:rPr>
        <w:t>1</w:t>
      </w:r>
      <w:r w:rsidR="00F453E0" w:rsidRPr="00C5296F">
        <w:rPr>
          <w:rFonts w:ascii="Times New Roman" w:eastAsia="Times New Roman" w:hAnsi="Times New Roman" w:cs="Times New Roman"/>
          <w:sz w:val="32"/>
        </w:rPr>
        <w:t>28</w:t>
      </w:r>
    </w:p>
    <w:p w:rsidR="001C6571" w:rsidRPr="00C5296F" w:rsidRDefault="001C6571" w:rsidP="00C5296F">
      <w:pPr>
        <w:spacing w:after="0" w:line="240" w:lineRule="auto"/>
        <w:rPr>
          <w:rFonts w:ascii="Times New Roman" w:eastAsia="Times New Roman" w:hAnsi="Times New Roman" w:cs="Times New Roman"/>
          <w:b/>
          <w:sz w:val="28"/>
        </w:rPr>
      </w:pPr>
    </w:p>
    <w:p w:rsidR="004E23E0" w:rsidRPr="00C5296F" w:rsidRDefault="00DA3240" w:rsidP="00C5296F">
      <w:pPr>
        <w:pStyle w:val="a7"/>
        <w:rPr>
          <w:rFonts w:ascii="Times New Roman" w:hAnsi="Times New Roman" w:cs="Times New Roman"/>
          <w:b/>
          <w:sz w:val="28"/>
          <w:szCs w:val="28"/>
        </w:rPr>
      </w:pPr>
      <w:r w:rsidRPr="00C5296F">
        <w:rPr>
          <w:rFonts w:ascii="Times New Roman" w:eastAsia="Times New Roman" w:hAnsi="Times New Roman" w:cs="Times New Roman"/>
          <w:b/>
          <w:sz w:val="28"/>
          <w:szCs w:val="28"/>
        </w:rPr>
        <w:t xml:space="preserve">О </w:t>
      </w:r>
      <w:r w:rsidR="004E23E0" w:rsidRPr="00C5296F">
        <w:rPr>
          <w:rFonts w:ascii="Times New Roman" w:eastAsia="Times New Roman" w:hAnsi="Times New Roman" w:cs="Times New Roman"/>
          <w:b/>
          <w:sz w:val="28"/>
          <w:szCs w:val="28"/>
        </w:rPr>
        <w:t xml:space="preserve">создании </w:t>
      </w:r>
      <w:r w:rsidR="004E23E0" w:rsidRPr="00C5296F">
        <w:rPr>
          <w:rStyle w:val="a5"/>
          <w:rFonts w:ascii="Times New Roman" w:hAnsi="Times New Roman" w:cs="Times New Roman"/>
          <w:sz w:val="28"/>
          <w:szCs w:val="28"/>
        </w:rPr>
        <w:t>единой</w:t>
      </w:r>
      <w:r w:rsidR="004E23E0" w:rsidRPr="00C5296F">
        <w:rPr>
          <w:rFonts w:ascii="Times New Roman" w:eastAsia="Times New Roman" w:hAnsi="Times New Roman" w:cs="Times New Roman"/>
          <w:b/>
          <w:sz w:val="28"/>
          <w:szCs w:val="28"/>
        </w:rPr>
        <w:t xml:space="preserve"> </w:t>
      </w:r>
      <w:r w:rsidRPr="00C5296F">
        <w:rPr>
          <w:rFonts w:ascii="Times New Roman" w:eastAsia="Times New Roman" w:hAnsi="Times New Roman" w:cs="Times New Roman"/>
          <w:b/>
          <w:sz w:val="28"/>
          <w:szCs w:val="28"/>
        </w:rPr>
        <w:t xml:space="preserve">комиссии </w:t>
      </w:r>
    </w:p>
    <w:p w:rsidR="004E23E0" w:rsidRPr="00C5296F" w:rsidRDefault="00DA3240" w:rsidP="00C5296F">
      <w:pPr>
        <w:pStyle w:val="a7"/>
        <w:rPr>
          <w:rStyle w:val="a5"/>
          <w:rFonts w:ascii="Times New Roman" w:hAnsi="Times New Roman" w:cs="Times New Roman"/>
          <w:sz w:val="28"/>
          <w:szCs w:val="28"/>
        </w:rPr>
      </w:pPr>
      <w:r w:rsidRPr="00C5296F">
        <w:rPr>
          <w:rFonts w:ascii="Times New Roman" w:eastAsia="Times New Roman" w:hAnsi="Times New Roman" w:cs="Times New Roman"/>
          <w:b/>
          <w:sz w:val="28"/>
          <w:szCs w:val="28"/>
        </w:rPr>
        <w:t xml:space="preserve">по </w:t>
      </w:r>
      <w:r w:rsidR="004E23E0" w:rsidRPr="00C5296F">
        <w:rPr>
          <w:rStyle w:val="a5"/>
          <w:rFonts w:ascii="Times New Roman" w:hAnsi="Times New Roman" w:cs="Times New Roman"/>
          <w:sz w:val="28"/>
          <w:szCs w:val="28"/>
        </w:rPr>
        <w:t xml:space="preserve"> осуществлению закупок путем</w:t>
      </w:r>
    </w:p>
    <w:p w:rsidR="004E23E0" w:rsidRPr="00C5296F" w:rsidRDefault="004E23E0" w:rsidP="00C5296F">
      <w:pPr>
        <w:pStyle w:val="a7"/>
        <w:rPr>
          <w:rStyle w:val="a5"/>
          <w:rFonts w:ascii="Times New Roman" w:hAnsi="Times New Roman" w:cs="Times New Roman"/>
          <w:sz w:val="28"/>
          <w:szCs w:val="28"/>
        </w:rPr>
      </w:pPr>
      <w:r w:rsidRPr="00C5296F">
        <w:rPr>
          <w:rStyle w:val="a5"/>
          <w:rFonts w:ascii="Times New Roman" w:hAnsi="Times New Roman" w:cs="Times New Roman"/>
          <w:sz w:val="28"/>
          <w:szCs w:val="28"/>
        </w:rPr>
        <w:t xml:space="preserve"> проведения конкурсов, аукционов, </w:t>
      </w:r>
    </w:p>
    <w:p w:rsidR="004E23E0" w:rsidRPr="00C5296F" w:rsidRDefault="004E23E0" w:rsidP="00C5296F">
      <w:pPr>
        <w:pStyle w:val="a7"/>
        <w:rPr>
          <w:rFonts w:ascii="Times New Roman" w:hAnsi="Times New Roman" w:cs="Times New Roman"/>
          <w:b/>
          <w:sz w:val="28"/>
          <w:szCs w:val="28"/>
        </w:rPr>
      </w:pPr>
      <w:r w:rsidRPr="00C5296F">
        <w:rPr>
          <w:rStyle w:val="a5"/>
          <w:rFonts w:ascii="Times New Roman" w:hAnsi="Times New Roman" w:cs="Times New Roman"/>
          <w:sz w:val="28"/>
          <w:szCs w:val="28"/>
        </w:rPr>
        <w:t>запросов котировок, запросов предложений</w:t>
      </w:r>
    </w:p>
    <w:p w:rsidR="002477F7" w:rsidRPr="00C5296F" w:rsidRDefault="002477F7" w:rsidP="00C5296F">
      <w:pPr>
        <w:spacing w:after="0" w:line="240" w:lineRule="auto"/>
        <w:jc w:val="both"/>
        <w:rPr>
          <w:rFonts w:ascii="Times New Roman" w:eastAsia="Times New Roman" w:hAnsi="Times New Roman" w:cs="Times New Roman"/>
          <w:sz w:val="28"/>
        </w:rPr>
      </w:pPr>
    </w:p>
    <w:p w:rsidR="002477F7" w:rsidRPr="00C5296F" w:rsidRDefault="002477F7" w:rsidP="00C5296F">
      <w:pPr>
        <w:spacing w:after="0" w:line="240" w:lineRule="auto"/>
        <w:jc w:val="both"/>
        <w:rPr>
          <w:rFonts w:ascii="Times New Roman" w:eastAsia="Times New Roman" w:hAnsi="Times New Roman" w:cs="Times New Roman"/>
          <w:sz w:val="28"/>
        </w:rPr>
      </w:pPr>
    </w:p>
    <w:p w:rsidR="002477F7" w:rsidRPr="00C5296F" w:rsidRDefault="002477F7" w:rsidP="00C5296F">
      <w:pPr>
        <w:spacing w:after="0" w:line="240" w:lineRule="auto"/>
        <w:jc w:val="both"/>
        <w:rPr>
          <w:rFonts w:ascii="Times New Roman" w:eastAsia="Times New Roman" w:hAnsi="Times New Roman" w:cs="Times New Roman"/>
          <w:color w:val="000000"/>
          <w:sz w:val="28"/>
        </w:rPr>
      </w:pPr>
    </w:p>
    <w:p w:rsidR="004E23E0" w:rsidRPr="00C5296F" w:rsidRDefault="004E23E0" w:rsidP="00C5296F">
      <w:pPr>
        <w:pStyle w:val="a6"/>
        <w:spacing w:before="0" w:beforeAutospacing="0" w:after="0" w:afterAutospacing="0"/>
        <w:ind w:firstLine="709"/>
        <w:jc w:val="both"/>
        <w:rPr>
          <w:sz w:val="28"/>
          <w:szCs w:val="28"/>
        </w:rPr>
      </w:pPr>
      <w:r w:rsidRPr="00C5296F">
        <w:rPr>
          <w:sz w:val="28"/>
          <w:szCs w:val="28"/>
        </w:rPr>
        <w:t xml:space="preserve">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Администрация </w:t>
      </w:r>
      <w:r w:rsidRPr="00C5296F">
        <w:rPr>
          <w:color w:val="000000"/>
          <w:sz w:val="28"/>
          <w:szCs w:val="28"/>
        </w:rPr>
        <w:t xml:space="preserve">Верхнелюбажского сельсовета </w:t>
      </w:r>
      <w:r w:rsidRPr="00C5296F">
        <w:rPr>
          <w:sz w:val="28"/>
          <w:szCs w:val="28"/>
        </w:rPr>
        <w:t>Фатежского района ПОСТАНОВЛЯЕТ:</w:t>
      </w:r>
    </w:p>
    <w:p w:rsidR="004E23E0" w:rsidRPr="00C5296F" w:rsidRDefault="004E23E0" w:rsidP="00C5296F">
      <w:pPr>
        <w:spacing w:after="0" w:line="240" w:lineRule="auto"/>
        <w:ind w:firstLine="540"/>
        <w:jc w:val="both"/>
        <w:rPr>
          <w:rFonts w:ascii="Times New Roman" w:eastAsia="Times New Roman" w:hAnsi="Times New Roman" w:cs="Times New Roman"/>
          <w:sz w:val="28"/>
        </w:rPr>
      </w:pPr>
    </w:p>
    <w:p w:rsidR="00D0497D" w:rsidRPr="00C5296F" w:rsidRDefault="00DA3240" w:rsidP="00C5296F">
      <w:pPr>
        <w:pStyle w:val="a6"/>
        <w:spacing w:before="0" w:beforeAutospacing="0" w:after="0" w:afterAutospacing="0"/>
        <w:ind w:firstLine="709"/>
        <w:jc w:val="both"/>
        <w:rPr>
          <w:sz w:val="28"/>
          <w:szCs w:val="28"/>
        </w:rPr>
      </w:pPr>
      <w:r w:rsidRPr="00C5296F">
        <w:rPr>
          <w:sz w:val="28"/>
        </w:rPr>
        <w:t xml:space="preserve">1. </w:t>
      </w:r>
      <w:r w:rsidRPr="00C5296F">
        <w:rPr>
          <w:sz w:val="28"/>
          <w:szCs w:val="28"/>
        </w:rPr>
        <w:t xml:space="preserve">Утвердить </w:t>
      </w:r>
      <w:hyperlink r:id="rId5">
        <w:r w:rsidRPr="00C5296F">
          <w:rPr>
            <w:sz w:val="28"/>
            <w:szCs w:val="28"/>
          </w:rPr>
          <w:t>состав</w:t>
        </w:r>
      </w:hyperlink>
      <w:r w:rsidRPr="00C5296F">
        <w:rPr>
          <w:sz w:val="28"/>
          <w:szCs w:val="28"/>
        </w:rPr>
        <w:t xml:space="preserve"> комиссии </w:t>
      </w:r>
      <w:r w:rsidR="00D0497D" w:rsidRPr="00C5296F">
        <w:rPr>
          <w:sz w:val="28"/>
          <w:szCs w:val="28"/>
        </w:rPr>
        <w:t>и положение о единой комиссии по осуществлению закупок путем проведения конкурсов, аукционов, запросов котировок, запросов предложений.</w:t>
      </w:r>
    </w:p>
    <w:p w:rsidR="00D0497D" w:rsidRPr="00C5296F" w:rsidRDefault="00D0497D" w:rsidP="00C5296F">
      <w:pPr>
        <w:pStyle w:val="a6"/>
        <w:spacing w:before="0" w:beforeAutospacing="0" w:after="0" w:afterAutospacing="0"/>
        <w:ind w:firstLine="709"/>
        <w:jc w:val="both"/>
        <w:rPr>
          <w:sz w:val="28"/>
          <w:szCs w:val="28"/>
        </w:rPr>
      </w:pPr>
    </w:p>
    <w:p w:rsidR="002477F7" w:rsidRPr="00C5296F" w:rsidRDefault="00DA3240" w:rsidP="00C5296F">
      <w:pPr>
        <w:spacing w:after="0" w:line="240" w:lineRule="auto"/>
        <w:ind w:firstLine="540"/>
        <w:jc w:val="both"/>
        <w:rPr>
          <w:rFonts w:ascii="Times New Roman" w:eastAsia="Times New Roman" w:hAnsi="Times New Roman" w:cs="Times New Roman"/>
          <w:sz w:val="28"/>
        </w:rPr>
      </w:pPr>
      <w:r w:rsidRPr="00C5296F">
        <w:rPr>
          <w:rFonts w:ascii="Times New Roman" w:eastAsia="Times New Roman" w:hAnsi="Times New Roman" w:cs="Times New Roman"/>
          <w:sz w:val="28"/>
        </w:rPr>
        <w:t xml:space="preserve">2.  </w:t>
      </w:r>
      <w:proofErr w:type="gramStart"/>
      <w:r w:rsidRPr="00C5296F">
        <w:rPr>
          <w:rFonts w:ascii="Times New Roman" w:eastAsia="Times New Roman" w:hAnsi="Times New Roman" w:cs="Times New Roman"/>
          <w:sz w:val="28"/>
        </w:rPr>
        <w:t>Контроль за</w:t>
      </w:r>
      <w:proofErr w:type="gramEnd"/>
      <w:r w:rsidRPr="00C5296F">
        <w:rPr>
          <w:rFonts w:ascii="Times New Roman" w:eastAsia="Times New Roman" w:hAnsi="Times New Roman" w:cs="Times New Roman"/>
          <w:sz w:val="28"/>
        </w:rPr>
        <w:t xml:space="preserve"> исполнением настоящего </w:t>
      </w:r>
      <w:r w:rsidR="00F936A2" w:rsidRPr="00C5296F">
        <w:rPr>
          <w:rFonts w:ascii="Times New Roman" w:eastAsia="Times New Roman" w:hAnsi="Times New Roman" w:cs="Times New Roman"/>
          <w:sz w:val="28"/>
        </w:rPr>
        <w:t xml:space="preserve">постановления </w:t>
      </w:r>
      <w:r w:rsidRPr="00C5296F">
        <w:rPr>
          <w:rFonts w:ascii="Times New Roman" w:eastAsia="Times New Roman" w:hAnsi="Times New Roman" w:cs="Times New Roman"/>
          <w:sz w:val="28"/>
        </w:rPr>
        <w:t>оставляю за собой</w:t>
      </w:r>
    </w:p>
    <w:p w:rsidR="002477F7" w:rsidRPr="00C5296F" w:rsidRDefault="00DA3240" w:rsidP="00C5296F">
      <w:pPr>
        <w:spacing w:after="0" w:line="240" w:lineRule="auto"/>
        <w:ind w:firstLine="540"/>
        <w:jc w:val="both"/>
        <w:rPr>
          <w:rFonts w:ascii="Times New Roman" w:eastAsia="Times New Roman" w:hAnsi="Times New Roman" w:cs="Times New Roman"/>
          <w:sz w:val="28"/>
        </w:rPr>
      </w:pPr>
      <w:r w:rsidRPr="00C5296F">
        <w:rPr>
          <w:rFonts w:ascii="Times New Roman" w:eastAsia="Times New Roman" w:hAnsi="Times New Roman" w:cs="Times New Roman"/>
          <w:sz w:val="28"/>
        </w:rPr>
        <w:t>3. Постановление вступает в силу со дня его подписания.</w:t>
      </w:r>
    </w:p>
    <w:p w:rsidR="002477F7" w:rsidRPr="00C5296F" w:rsidRDefault="002477F7" w:rsidP="00C5296F">
      <w:pPr>
        <w:spacing w:after="0" w:line="240" w:lineRule="auto"/>
        <w:ind w:firstLine="540"/>
        <w:jc w:val="both"/>
        <w:rPr>
          <w:rFonts w:ascii="Times New Roman" w:eastAsia="Times New Roman" w:hAnsi="Times New Roman" w:cs="Times New Roman"/>
          <w:sz w:val="28"/>
        </w:rPr>
      </w:pPr>
    </w:p>
    <w:p w:rsidR="002477F7" w:rsidRPr="00C5296F" w:rsidRDefault="002477F7" w:rsidP="00C5296F">
      <w:pPr>
        <w:spacing w:after="0" w:line="240" w:lineRule="auto"/>
        <w:ind w:firstLine="540"/>
        <w:jc w:val="both"/>
        <w:rPr>
          <w:rFonts w:ascii="Times New Roman" w:eastAsia="Times New Roman" w:hAnsi="Times New Roman" w:cs="Times New Roman"/>
          <w:sz w:val="28"/>
        </w:rPr>
      </w:pPr>
    </w:p>
    <w:p w:rsidR="002477F7" w:rsidRPr="00C5296F" w:rsidRDefault="002477F7" w:rsidP="00C5296F">
      <w:pPr>
        <w:spacing w:after="0" w:line="240" w:lineRule="auto"/>
        <w:ind w:firstLine="540"/>
        <w:jc w:val="both"/>
        <w:rPr>
          <w:rFonts w:ascii="Times New Roman" w:eastAsia="Times New Roman" w:hAnsi="Times New Roman" w:cs="Times New Roman"/>
          <w:sz w:val="28"/>
        </w:rPr>
      </w:pPr>
    </w:p>
    <w:p w:rsidR="002477F7" w:rsidRPr="00C5296F" w:rsidRDefault="00DA3240" w:rsidP="00C5296F">
      <w:pPr>
        <w:spacing w:after="0" w:line="240" w:lineRule="auto"/>
        <w:jc w:val="both"/>
        <w:rPr>
          <w:rFonts w:ascii="Times New Roman" w:eastAsia="Times New Roman" w:hAnsi="Times New Roman" w:cs="Times New Roman"/>
          <w:color w:val="000000"/>
          <w:sz w:val="28"/>
        </w:rPr>
      </w:pPr>
      <w:r w:rsidRPr="00C5296F">
        <w:rPr>
          <w:rFonts w:ascii="Times New Roman" w:eastAsia="Times New Roman" w:hAnsi="Times New Roman" w:cs="Times New Roman"/>
          <w:sz w:val="28"/>
        </w:rPr>
        <w:t xml:space="preserve">Глава </w:t>
      </w:r>
      <w:r w:rsidRPr="00C5296F">
        <w:rPr>
          <w:rFonts w:ascii="Times New Roman" w:eastAsia="Times New Roman" w:hAnsi="Times New Roman" w:cs="Times New Roman"/>
          <w:color w:val="000000"/>
          <w:sz w:val="28"/>
        </w:rPr>
        <w:t xml:space="preserve">Верхнелюбажского сельсовета </w:t>
      </w:r>
    </w:p>
    <w:p w:rsidR="002477F7" w:rsidRPr="00C5296F" w:rsidRDefault="00DA3240" w:rsidP="00C5296F">
      <w:pPr>
        <w:spacing w:after="0" w:line="240" w:lineRule="auto"/>
        <w:jc w:val="both"/>
        <w:rPr>
          <w:rFonts w:ascii="Times New Roman" w:eastAsia="Times New Roman" w:hAnsi="Times New Roman" w:cs="Times New Roman"/>
          <w:sz w:val="28"/>
        </w:rPr>
      </w:pPr>
      <w:r w:rsidRPr="00C5296F">
        <w:rPr>
          <w:rFonts w:ascii="Times New Roman" w:eastAsia="Times New Roman" w:hAnsi="Times New Roman" w:cs="Times New Roman"/>
          <w:sz w:val="28"/>
        </w:rPr>
        <w:t>Фатежского района                                                                   Е.М.Чуйкова</w:t>
      </w:r>
    </w:p>
    <w:p w:rsidR="002477F7" w:rsidRPr="00C5296F" w:rsidRDefault="00DA3240" w:rsidP="00C5296F">
      <w:pPr>
        <w:spacing w:after="0" w:line="240" w:lineRule="auto"/>
        <w:jc w:val="both"/>
        <w:rPr>
          <w:rFonts w:ascii="Times New Roman" w:eastAsia="Times New Roman" w:hAnsi="Times New Roman" w:cs="Times New Roman"/>
          <w:sz w:val="28"/>
        </w:rPr>
      </w:pPr>
      <w:r w:rsidRPr="00C5296F">
        <w:rPr>
          <w:rFonts w:ascii="Times New Roman" w:eastAsia="Times New Roman" w:hAnsi="Times New Roman" w:cs="Times New Roman"/>
          <w:sz w:val="28"/>
        </w:rPr>
        <w:t xml:space="preserve"> </w:t>
      </w:r>
    </w:p>
    <w:p w:rsidR="002477F7" w:rsidRPr="00C5296F" w:rsidRDefault="002477F7" w:rsidP="00C5296F">
      <w:pPr>
        <w:spacing w:after="0" w:line="240" w:lineRule="auto"/>
        <w:jc w:val="both"/>
        <w:rPr>
          <w:rFonts w:ascii="Times New Roman" w:eastAsia="Times New Roman" w:hAnsi="Times New Roman" w:cs="Times New Roman"/>
          <w:sz w:val="24"/>
        </w:rPr>
      </w:pPr>
    </w:p>
    <w:p w:rsidR="002477F7" w:rsidRPr="00C5296F" w:rsidRDefault="002477F7" w:rsidP="00C5296F">
      <w:pPr>
        <w:spacing w:after="0" w:line="240" w:lineRule="auto"/>
        <w:rPr>
          <w:rFonts w:ascii="Times New Roman" w:eastAsia="Times New Roman" w:hAnsi="Times New Roman" w:cs="Times New Roman"/>
        </w:rPr>
      </w:pPr>
    </w:p>
    <w:p w:rsidR="002477F7" w:rsidRPr="00C5296F" w:rsidRDefault="002477F7" w:rsidP="00C5296F">
      <w:pPr>
        <w:spacing w:after="0" w:line="240" w:lineRule="auto"/>
        <w:rPr>
          <w:rFonts w:ascii="Times New Roman" w:eastAsia="Times New Roman" w:hAnsi="Times New Roman" w:cs="Times New Roman"/>
        </w:rPr>
      </w:pPr>
    </w:p>
    <w:p w:rsidR="002477F7" w:rsidRPr="00C5296F" w:rsidRDefault="002477F7" w:rsidP="00C5296F">
      <w:pPr>
        <w:spacing w:after="0" w:line="240" w:lineRule="auto"/>
        <w:rPr>
          <w:rFonts w:ascii="Times New Roman" w:eastAsia="Times New Roman" w:hAnsi="Times New Roman" w:cs="Times New Roman"/>
        </w:rPr>
      </w:pPr>
    </w:p>
    <w:p w:rsidR="002477F7" w:rsidRPr="00C5296F" w:rsidRDefault="002477F7" w:rsidP="00C5296F">
      <w:pPr>
        <w:spacing w:after="0" w:line="240" w:lineRule="auto"/>
        <w:rPr>
          <w:rFonts w:ascii="Times New Roman" w:eastAsia="Times New Roman" w:hAnsi="Times New Roman" w:cs="Times New Roman"/>
        </w:rPr>
      </w:pPr>
    </w:p>
    <w:p w:rsidR="002477F7" w:rsidRPr="00C5296F" w:rsidRDefault="002477F7" w:rsidP="00C5296F">
      <w:pPr>
        <w:spacing w:after="0" w:line="240" w:lineRule="auto"/>
        <w:rPr>
          <w:rFonts w:ascii="Times New Roman" w:eastAsia="Times New Roman" w:hAnsi="Times New Roman" w:cs="Times New Roman"/>
        </w:rPr>
      </w:pPr>
    </w:p>
    <w:p w:rsidR="002477F7" w:rsidRPr="00C5296F" w:rsidRDefault="002477F7" w:rsidP="00C5296F">
      <w:pPr>
        <w:spacing w:after="0" w:line="240" w:lineRule="auto"/>
        <w:rPr>
          <w:rFonts w:ascii="Times New Roman" w:eastAsia="Times New Roman" w:hAnsi="Times New Roman" w:cs="Times New Roman"/>
        </w:rPr>
      </w:pPr>
    </w:p>
    <w:p w:rsidR="001C6571" w:rsidRPr="00C5296F" w:rsidRDefault="001C6571" w:rsidP="00C5296F">
      <w:pPr>
        <w:spacing w:after="0" w:line="240" w:lineRule="auto"/>
        <w:jc w:val="right"/>
        <w:rPr>
          <w:rFonts w:ascii="Times New Roman" w:eastAsia="Times New Roman" w:hAnsi="Times New Roman" w:cs="Times New Roman"/>
          <w:sz w:val="24"/>
        </w:rPr>
      </w:pPr>
    </w:p>
    <w:p w:rsidR="001C6571" w:rsidRPr="00C5296F" w:rsidRDefault="001C6571" w:rsidP="00C5296F">
      <w:pPr>
        <w:spacing w:after="0" w:line="240" w:lineRule="auto"/>
        <w:jc w:val="right"/>
        <w:rPr>
          <w:rFonts w:ascii="Times New Roman" w:eastAsia="Times New Roman" w:hAnsi="Times New Roman" w:cs="Times New Roman"/>
          <w:sz w:val="24"/>
        </w:rPr>
      </w:pPr>
    </w:p>
    <w:p w:rsidR="002477F7" w:rsidRPr="00C5296F" w:rsidRDefault="002477F7" w:rsidP="00C5296F">
      <w:pPr>
        <w:spacing w:after="0" w:line="240" w:lineRule="auto"/>
        <w:ind w:firstLine="540"/>
        <w:jc w:val="both"/>
        <w:rPr>
          <w:rFonts w:ascii="Times New Roman" w:eastAsia="Times New Roman" w:hAnsi="Times New Roman" w:cs="Times New Roman"/>
          <w:sz w:val="24"/>
        </w:rPr>
      </w:pPr>
    </w:p>
    <w:p w:rsidR="002477F7" w:rsidRPr="00C5296F" w:rsidRDefault="002477F7" w:rsidP="00C5296F">
      <w:pPr>
        <w:spacing w:after="0" w:line="240" w:lineRule="auto"/>
        <w:ind w:firstLine="540"/>
        <w:jc w:val="both"/>
        <w:rPr>
          <w:rFonts w:ascii="Times New Roman" w:eastAsia="Times New Roman" w:hAnsi="Times New Roman" w:cs="Times New Roman"/>
          <w:sz w:val="24"/>
        </w:rPr>
      </w:pPr>
    </w:p>
    <w:p w:rsidR="002477F7" w:rsidRPr="00C5296F" w:rsidRDefault="001C6571"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lastRenderedPageBreak/>
        <w:t>п</w:t>
      </w:r>
      <w:r w:rsidR="00D0497D" w:rsidRPr="00C5296F">
        <w:rPr>
          <w:rFonts w:ascii="Times New Roman" w:eastAsia="Times New Roman" w:hAnsi="Times New Roman" w:cs="Times New Roman"/>
          <w:sz w:val="24"/>
        </w:rPr>
        <w:t>риложение 1</w:t>
      </w:r>
    </w:p>
    <w:p w:rsidR="002477F7" w:rsidRPr="00C5296F" w:rsidRDefault="00247F69"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у</w:t>
      </w:r>
      <w:r w:rsidR="00DA3240" w:rsidRPr="00C5296F">
        <w:rPr>
          <w:rFonts w:ascii="Times New Roman" w:eastAsia="Times New Roman" w:hAnsi="Times New Roman" w:cs="Times New Roman"/>
          <w:sz w:val="24"/>
        </w:rPr>
        <w:t>тверждено</w:t>
      </w:r>
      <w:r w:rsidR="001C6571" w:rsidRPr="00C5296F">
        <w:rPr>
          <w:rFonts w:ascii="Times New Roman" w:eastAsia="Times New Roman" w:hAnsi="Times New Roman" w:cs="Times New Roman"/>
          <w:sz w:val="24"/>
        </w:rPr>
        <w:t xml:space="preserve"> п</w:t>
      </w:r>
      <w:r w:rsidR="00DA3240" w:rsidRPr="00C5296F">
        <w:rPr>
          <w:rFonts w:ascii="Times New Roman" w:eastAsia="Times New Roman" w:hAnsi="Times New Roman" w:cs="Times New Roman"/>
          <w:sz w:val="24"/>
        </w:rPr>
        <w:t xml:space="preserve">остановлением Администрации </w:t>
      </w:r>
    </w:p>
    <w:p w:rsidR="002477F7" w:rsidRPr="00C5296F" w:rsidRDefault="00DA3240"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 xml:space="preserve"> Верхнелюбажского сельсовета </w:t>
      </w:r>
    </w:p>
    <w:p w:rsidR="002477F7" w:rsidRPr="00C5296F" w:rsidRDefault="00DA3240"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 xml:space="preserve">Фатежского района </w:t>
      </w:r>
    </w:p>
    <w:p w:rsidR="00541FC2" w:rsidRPr="00C5296F" w:rsidRDefault="00DA3240"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 xml:space="preserve">от </w:t>
      </w:r>
      <w:r w:rsidR="00541FC2" w:rsidRPr="00C5296F">
        <w:rPr>
          <w:rFonts w:ascii="Times New Roman" w:eastAsia="Times New Roman" w:hAnsi="Times New Roman" w:cs="Times New Roman"/>
          <w:sz w:val="24"/>
        </w:rPr>
        <w:t>2</w:t>
      </w:r>
      <w:r w:rsidR="002104A6">
        <w:rPr>
          <w:rFonts w:ascii="Times New Roman" w:eastAsia="Times New Roman" w:hAnsi="Times New Roman" w:cs="Times New Roman"/>
          <w:sz w:val="24"/>
        </w:rPr>
        <w:t>6</w:t>
      </w:r>
      <w:r w:rsidRPr="00C5296F">
        <w:rPr>
          <w:rFonts w:ascii="Times New Roman" w:eastAsia="Times New Roman" w:hAnsi="Times New Roman" w:cs="Times New Roman"/>
          <w:sz w:val="24"/>
        </w:rPr>
        <w:t>.</w:t>
      </w:r>
      <w:r w:rsidR="00541FC2" w:rsidRPr="00C5296F">
        <w:rPr>
          <w:rFonts w:ascii="Times New Roman" w:eastAsia="Times New Roman" w:hAnsi="Times New Roman" w:cs="Times New Roman"/>
          <w:sz w:val="24"/>
        </w:rPr>
        <w:t>05</w:t>
      </w:r>
      <w:r w:rsidRPr="00C5296F">
        <w:rPr>
          <w:rFonts w:ascii="Times New Roman" w:eastAsia="Times New Roman" w:hAnsi="Times New Roman" w:cs="Times New Roman"/>
          <w:sz w:val="24"/>
        </w:rPr>
        <w:t>.201</w:t>
      </w:r>
      <w:r w:rsidR="001C6571" w:rsidRPr="00C5296F">
        <w:rPr>
          <w:rFonts w:ascii="Times New Roman" w:eastAsia="Times New Roman" w:hAnsi="Times New Roman" w:cs="Times New Roman"/>
          <w:sz w:val="24"/>
        </w:rPr>
        <w:t>6</w:t>
      </w:r>
      <w:r w:rsidRPr="00C5296F">
        <w:rPr>
          <w:rFonts w:ascii="Times New Roman" w:eastAsia="Times New Roman" w:hAnsi="Times New Roman" w:cs="Times New Roman"/>
          <w:sz w:val="24"/>
        </w:rPr>
        <w:t>г. №</w:t>
      </w:r>
      <w:r w:rsidR="00541FC2" w:rsidRPr="00C5296F">
        <w:rPr>
          <w:rFonts w:ascii="Times New Roman" w:eastAsia="Times New Roman" w:hAnsi="Times New Roman" w:cs="Times New Roman"/>
          <w:sz w:val="24"/>
        </w:rPr>
        <w:t>128</w:t>
      </w:r>
      <w:r w:rsidRPr="00C5296F">
        <w:rPr>
          <w:rFonts w:ascii="Times New Roman" w:eastAsia="Times New Roman" w:hAnsi="Times New Roman" w:cs="Times New Roman"/>
          <w:sz w:val="24"/>
        </w:rPr>
        <w:t xml:space="preserve"> </w:t>
      </w:r>
    </w:p>
    <w:p w:rsidR="00D0497D" w:rsidRPr="00C5296F" w:rsidRDefault="00541FC2" w:rsidP="00C5296F">
      <w:pPr>
        <w:pStyle w:val="a7"/>
        <w:jc w:val="right"/>
        <w:rPr>
          <w:rFonts w:ascii="Times New Roman" w:hAnsi="Times New Roman" w:cs="Times New Roman"/>
          <w:sz w:val="24"/>
          <w:szCs w:val="24"/>
        </w:rPr>
      </w:pPr>
      <w:r w:rsidRPr="00C5296F">
        <w:rPr>
          <w:rFonts w:ascii="Times New Roman" w:eastAsia="Times New Roman" w:hAnsi="Times New Roman" w:cs="Times New Roman"/>
          <w:sz w:val="24"/>
          <w:szCs w:val="24"/>
        </w:rPr>
        <w:t>«</w:t>
      </w:r>
      <w:r w:rsidR="00D0497D" w:rsidRPr="00C5296F">
        <w:rPr>
          <w:rFonts w:ascii="Times New Roman" w:eastAsia="Times New Roman" w:hAnsi="Times New Roman" w:cs="Times New Roman"/>
          <w:sz w:val="24"/>
          <w:szCs w:val="24"/>
        </w:rPr>
        <w:t xml:space="preserve">О создании </w:t>
      </w:r>
      <w:r w:rsidR="00D0497D" w:rsidRPr="00C5296F">
        <w:rPr>
          <w:rStyle w:val="a5"/>
          <w:rFonts w:ascii="Times New Roman" w:hAnsi="Times New Roman" w:cs="Times New Roman"/>
          <w:b w:val="0"/>
          <w:sz w:val="24"/>
          <w:szCs w:val="24"/>
        </w:rPr>
        <w:t>единой</w:t>
      </w:r>
      <w:r w:rsidR="00D0497D" w:rsidRPr="00C5296F">
        <w:rPr>
          <w:rFonts w:ascii="Times New Roman" w:eastAsia="Times New Roman" w:hAnsi="Times New Roman" w:cs="Times New Roman"/>
          <w:sz w:val="24"/>
          <w:szCs w:val="24"/>
        </w:rPr>
        <w:t xml:space="preserve"> комиссии </w:t>
      </w:r>
    </w:p>
    <w:p w:rsidR="00D0497D" w:rsidRPr="00C5296F" w:rsidRDefault="00D0497D" w:rsidP="00C5296F">
      <w:pPr>
        <w:pStyle w:val="a7"/>
        <w:jc w:val="right"/>
        <w:rPr>
          <w:rStyle w:val="a5"/>
          <w:rFonts w:ascii="Times New Roman" w:hAnsi="Times New Roman" w:cs="Times New Roman"/>
          <w:b w:val="0"/>
          <w:sz w:val="24"/>
          <w:szCs w:val="24"/>
        </w:rPr>
      </w:pPr>
      <w:r w:rsidRPr="00C5296F">
        <w:rPr>
          <w:rFonts w:ascii="Times New Roman" w:eastAsia="Times New Roman" w:hAnsi="Times New Roman" w:cs="Times New Roman"/>
          <w:sz w:val="24"/>
          <w:szCs w:val="24"/>
        </w:rPr>
        <w:t xml:space="preserve">по </w:t>
      </w:r>
      <w:r w:rsidRPr="00C5296F">
        <w:rPr>
          <w:rStyle w:val="a5"/>
          <w:rFonts w:ascii="Times New Roman" w:hAnsi="Times New Roman" w:cs="Times New Roman"/>
          <w:b w:val="0"/>
          <w:sz w:val="24"/>
          <w:szCs w:val="24"/>
        </w:rPr>
        <w:t xml:space="preserve"> осуществлению закупок путем</w:t>
      </w:r>
    </w:p>
    <w:p w:rsidR="00D0497D" w:rsidRPr="00C5296F" w:rsidRDefault="00D0497D" w:rsidP="00C5296F">
      <w:pPr>
        <w:pStyle w:val="a7"/>
        <w:jc w:val="right"/>
        <w:rPr>
          <w:rStyle w:val="a5"/>
          <w:rFonts w:ascii="Times New Roman" w:hAnsi="Times New Roman" w:cs="Times New Roman"/>
          <w:b w:val="0"/>
          <w:sz w:val="24"/>
          <w:szCs w:val="24"/>
        </w:rPr>
      </w:pPr>
      <w:r w:rsidRPr="00C5296F">
        <w:rPr>
          <w:rStyle w:val="a5"/>
          <w:rFonts w:ascii="Times New Roman" w:hAnsi="Times New Roman" w:cs="Times New Roman"/>
          <w:b w:val="0"/>
          <w:sz w:val="24"/>
          <w:szCs w:val="24"/>
        </w:rPr>
        <w:t xml:space="preserve"> проведения конкурсов, аукционов, </w:t>
      </w:r>
    </w:p>
    <w:p w:rsidR="00541FC2" w:rsidRPr="00C5296F" w:rsidRDefault="00D0497D" w:rsidP="00C5296F">
      <w:pPr>
        <w:pStyle w:val="a7"/>
        <w:jc w:val="right"/>
        <w:rPr>
          <w:rFonts w:ascii="Times New Roman" w:eastAsia="Times New Roman" w:hAnsi="Times New Roman" w:cs="Times New Roman"/>
          <w:sz w:val="24"/>
          <w:szCs w:val="24"/>
        </w:rPr>
      </w:pPr>
      <w:r w:rsidRPr="00C5296F">
        <w:rPr>
          <w:rStyle w:val="a5"/>
          <w:rFonts w:ascii="Times New Roman" w:hAnsi="Times New Roman" w:cs="Times New Roman"/>
          <w:b w:val="0"/>
          <w:sz w:val="24"/>
          <w:szCs w:val="24"/>
        </w:rPr>
        <w:t>запросов котировок, запросов предложений</w:t>
      </w:r>
      <w:r w:rsidR="00541FC2" w:rsidRPr="00C5296F">
        <w:rPr>
          <w:rFonts w:ascii="Times New Roman" w:hAnsi="Times New Roman" w:cs="Times New Roman"/>
          <w:sz w:val="24"/>
          <w:szCs w:val="24"/>
        </w:rPr>
        <w:t>»</w:t>
      </w:r>
    </w:p>
    <w:p w:rsidR="002477F7" w:rsidRPr="00C5296F" w:rsidRDefault="00DA3240"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 xml:space="preserve"> </w:t>
      </w:r>
    </w:p>
    <w:p w:rsidR="002477F7" w:rsidRPr="00C5296F" w:rsidRDefault="002477F7" w:rsidP="00C5296F">
      <w:pPr>
        <w:spacing w:after="0" w:line="240" w:lineRule="auto"/>
        <w:rPr>
          <w:rFonts w:ascii="Times New Roman" w:eastAsia="Times New Roman" w:hAnsi="Times New Roman" w:cs="Times New Roman"/>
          <w:sz w:val="24"/>
        </w:rPr>
      </w:pPr>
    </w:p>
    <w:p w:rsidR="002477F7" w:rsidRPr="00C5296F" w:rsidRDefault="002477F7" w:rsidP="00C5296F">
      <w:pPr>
        <w:spacing w:after="0" w:line="240" w:lineRule="auto"/>
        <w:rPr>
          <w:rFonts w:ascii="Times New Roman" w:eastAsia="Times New Roman" w:hAnsi="Times New Roman" w:cs="Times New Roman"/>
          <w:sz w:val="24"/>
        </w:rPr>
      </w:pPr>
    </w:p>
    <w:p w:rsidR="00C5296F" w:rsidRPr="00C5296F" w:rsidRDefault="00DA3240" w:rsidP="00C5296F">
      <w:pPr>
        <w:pStyle w:val="a7"/>
        <w:jc w:val="center"/>
        <w:rPr>
          <w:rFonts w:ascii="Times New Roman" w:hAnsi="Times New Roman" w:cs="Times New Roman"/>
          <w:b/>
          <w:sz w:val="28"/>
          <w:szCs w:val="28"/>
        </w:rPr>
      </w:pPr>
      <w:r w:rsidRPr="00C5296F">
        <w:rPr>
          <w:rFonts w:ascii="Times New Roman" w:eastAsia="Times New Roman" w:hAnsi="Times New Roman" w:cs="Times New Roman"/>
          <w:b/>
          <w:sz w:val="28"/>
          <w:szCs w:val="28"/>
        </w:rPr>
        <w:t>Состав</w:t>
      </w:r>
      <w:r w:rsidR="00C5296F">
        <w:rPr>
          <w:rFonts w:ascii="Times New Roman" w:eastAsia="Times New Roman" w:hAnsi="Times New Roman" w:cs="Times New Roman"/>
          <w:b/>
          <w:sz w:val="28"/>
          <w:szCs w:val="28"/>
        </w:rPr>
        <w:t xml:space="preserve"> </w:t>
      </w:r>
      <w:r w:rsidR="00C5296F" w:rsidRPr="00C5296F">
        <w:rPr>
          <w:rStyle w:val="a5"/>
          <w:rFonts w:ascii="Times New Roman" w:hAnsi="Times New Roman" w:cs="Times New Roman"/>
          <w:sz w:val="28"/>
          <w:szCs w:val="28"/>
        </w:rPr>
        <w:t>единой</w:t>
      </w:r>
      <w:r w:rsidR="00C5296F" w:rsidRPr="00C5296F">
        <w:rPr>
          <w:rFonts w:ascii="Times New Roman" w:eastAsia="Times New Roman" w:hAnsi="Times New Roman" w:cs="Times New Roman"/>
          <w:b/>
          <w:sz w:val="28"/>
          <w:szCs w:val="28"/>
        </w:rPr>
        <w:t xml:space="preserve"> комиссии</w:t>
      </w:r>
    </w:p>
    <w:p w:rsidR="00C5296F" w:rsidRPr="00C5296F" w:rsidRDefault="00C5296F" w:rsidP="00C5296F">
      <w:pPr>
        <w:pStyle w:val="a7"/>
        <w:jc w:val="both"/>
        <w:rPr>
          <w:rStyle w:val="a5"/>
          <w:rFonts w:ascii="Times New Roman" w:hAnsi="Times New Roman" w:cs="Times New Roman"/>
          <w:sz w:val="28"/>
          <w:szCs w:val="28"/>
        </w:rPr>
      </w:pPr>
      <w:r w:rsidRPr="00C5296F">
        <w:rPr>
          <w:rFonts w:ascii="Times New Roman" w:eastAsia="Times New Roman" w:hAnsi="Times New Roman" w:cs="Times New Roman"/>
          <w:b/>
          <w:sz w:val="28"/>
          <w:szCs w:val="28"/>
        </w:rPr>
        <w:t xml:space="preserve">по </w:t>
      </w:r>
      <w:r w:rsidRPr="00C5296F">
        <w:rPr>
          <w:rStyle w:val="a5"/>
          <w:rFonts w:ascii="Times New Roman" w:hAnsi="Times New Roman" w:cs="Times New Roman"/>
          <w:sz w:val="28"/>
          <w:szCs w:val="28"/>
        </w:rPr>
        <w:t xml:space="preserve"> осуществлению закупок путем</w:t>
      </w:r>
      <w:r>
        <w:rPr>
          <w:rStyle w:val="a5"/>
          <w:rFonts w:ascii="Times New Roman" w:hAnsi="Times New Roman" w:cs="Times New Roman"/>
          <w:sz w:val="28"/>
          <w:szCs w:val="28"/>
        </w:rPr>
        <w:t xml:space="preserve"> </w:t>
      </w:r>
      <w:r w:rsidRPr="00C5296F">
        <w:rPr>
          <w:rStyle w:val="a5"/>
          <w:rFonts w:ascii="Times New Roman" w:hAnsi="Times New Roman" w:cs="Times New Roman"/>
          <w:sz w:val="28"/>
          <w:szCs w:val="28"/>
        </w:rPr>
        <w:t>проведения конкурсов, аукционов,</w:t>
      </w:r>
    </w:p>
    <w:p w:rsidR="00C5296F" w:rsidRPr="00C5296F" w:rsidRDefault="00C5296F" w:rsidP="00C5296F">
      <w:pPr>
        <w:pStyle w:val="a7"/>
        <w:jc w:val="both"/>
        <w:rPr>
          <w:rFonts w:ascii="Times New Roman" w:hAnsi="Times New Roman" w:cs="Times New Roman"/>
          <w:b/>
          <w:sz w:val="28"/>
          <w:szCs w:val="28"/>
        </w:rPr>
      </w:pPr>
      <w:r w:rsidRPr="00C5296F">
        <w:rPr>
          <w:rStyle w:val="a5"/>
          <w:rFonts w:ascii="Times New Roman" w:hAnsi="Times New Roman" w:cs="Times New Roman"/>
          <w:sz w:val="28"/>
          <w:szCs w:val="28"/>
        </w:rPr>
        <w:t>запросов котировок, запросов предложений</w:t>
      </w:r>
    </w:p>
    <w:p w:rsidR="00247F69" w:rsidRPr="00C5296F" w:rsidRDefault="00247F69" w:rsidP="00C5296F">
      <w:pPr>
        <w:spacing w:after="0" w:line="240" w:lineRule="auto"/>
        <w:jc w:val="center"/>
        <w:rPr>
          <w:rFonts w:ascii="Times New Roman" w:hAnsi="Times New Roman" w:cs="Times New Roman"/>
          <w:b/>
          <w:sz w:val="26"/>
          <w:szCs w:val="26"/>
        </w:rPr>
      </w:pPr>
    </w:p>
    <w:p w:rsidR="00247F69" w:rsidRPr="00C5296F" w:rsidRDefault="00247F69" w:rsidP="00C5296F">
      <w:pPr>
        <w:spacing w:after="0" w:line="240" w:lineRule="auto"/>
        <w:jc w:val="center"/>
        <w:rPr>
          <w:rFonts w:ascii="Times New Roman" w:hAnsi="Times New Roman" w:cs="Times New Roman"/>
          <w:b/>
          <w:sz w:val="26"/>
          <w:szCs w:val="26"/>
        </w:rPr>
      </w:pPr>
    </w:p>
    <w:p w:rsidR="002477F7" w:rsidRPr="00C5296F" w:rsidRDefault="00DA3240" w:rsidP="00A15427">
      <w:pPr>
        <w:pStyle w:val="a4"/>
        <w:numPr>
          <w:ilvl w:val="0"/>
          <w:numId w:val="1"/>
        </w:numPr>
        <w:spacing w:after="0" w:line="240" w:lineRule="auto"/>
        <w:ind w:right="20"/>
        <w:jc w:val="both"/>
        <w:rPr>
          <w:rFonts w:ascii="Times New Roman" w:eastAsia="Times New Roman CYR" w:hAnsi="Times New Roman" w:cs="Times New Roman"/>
          <w:color w:val="000000"/>
          <w:sz w:val="26"/>
          <w:szCs w:val="26"/>
        </w:rPr>
      </w:pPr>
      <w:r w:rsidRPr="00C5296F">
        <w:rPr>
          <w:rFonts w:ascii="Times New Roman" w:eastAsia="Times New Roman CYR" w:hAnsi="Times New Roman" w:cs="Times New Roman"/>
          <w:color w:val="000000"/>
          <w:sz w:val="26"/>
          <w:szCs w:val="26"/>
        </w:rPr>
        <w:t xml:space="preserve">Дьяконова И. А. - председатель комиссии, заместитель главы </w:t>
      </w:r>
      <w:r w:rsidR="00996C06" w:rsidRPr="00C5296F">
        <w:rPr>
          <w:rFonts w:ascii="Times New Roman" w:eastAsia="Times New Roman CYR" w:hAnsi="Times New Roman" w:cs="Times New Roman"/>
          <w:color w:val="000000"/>
          <w:sz w:val="26"/>
          <w:szCs w:val="26"/>
        </w:rPr>
        <w:t xml:space="preserve">Администрации </w:t>
      </w:r>
      <w:r w:rsidRPr="00C5296F">
        <w:rPr>
          <w:rFonts w:ascii="Times New Roman" w:eastAsia="Times New Roman CYR" w:hAnsi="Times New Roman" w:cs="Times New Roman"/>
          <w:color w:val="000000"/>
          <w:sz w:val="26"/>
          <w:szCs w:val="26"/>
        </w:rPr>
        <w:t>Верхнелюбажского сельсовета Фатежского района</w:t>
      </w:r>
    </w:p>
    <w:p w:rsidR="002477F7" w:rsidRPr="00C5296F" w:rsidRDefault="00DA3240" w:rsidP="00A15427">
      <w:pPr>
        <w:pStyle w:val="a4"/>
        <w:numPr>
          <w:ilvl w:val="0"/>
          <w:numId w:val="1"/>
        </w:numPr>
        <w:spacing w:after="0" w:line="240" w:lineRule="auto"/>
        <w:ind w:right="20"/>
        <w:jc w:val="both"/>
        <w:rPr>
          <w:rFonts w:ascii="Times New Roman" w:eastAsia="Times New Roman" w:hAnsi="Times New Roman" w:cs="Times New Roman"/>
          <w:color w:val="000000"/>
          <w:sz w:val="26"/>
          <w:szCs w:val="26"/>
        </w:rPr>
      </w:pPr>
      <w:r w:rsidRPr="00C5296F">
        <w:rPr>
          <w:rFonts w:ascii="Times New Roman" w:eastAsia="Times New Roman CYR" w:hAnsi="Times New Roman" w:cs="Times New Roman"/>
          <w:color w:val="000000"/>
          <w:sz w:val="26"/>
          <w:szCs w:val="26"/>
        </w:rPr>
        <w:t xml:space="preserve">Алехина Н.В. - заместитель председателя комиссии, начальник отдела Администрации </w:t>
      </w:r>
      <w:r w:rsidRPr="00C5296F">
        <w:rPr>
          <w:rFonts w:ascii="Times New Roman" w:eastAsia="Times New Roman" w:hAnsi="Times New Roman" w:cs="Times New Roman"/>
          <w:color w:val="000000"/>
          <w:sz w:val="26"/>
          <w:szCs w:val="26"/>
        </w:rPr>
        <w:t>Верхнелюбажского сельсовета Фатежского района</w:t>
      </w:r>
    </w:p>
    <w:p w:rsidR="002477F7" w:rsidRPr="00C5296F" w:rsidRDefault="00DA3240" w:rsidP="00A15427">
      <w:pPr>
        <w:pStyle w:val="a4"/>
        <w:numPr>
          <w:ilvl w:val="0"/>
          <w:numId w:val="1"/>
        </w:numPr>
        <w:spacing w:after="0" w:line="240" w:lineRule="auto"/>
        <w:ind w:right="20"/>
        <w:jc w:val="both"/>
        <w:rPr>
          <w:rFonts w:ascii="Times New Roman" w:eastAsia="Times New Roman" w:hAnsi="Times New Roman" w:cs="Times New Roman"/>
          <w:color w:val="000000"/>
          <w:sz w:val="26"/>
          <w:szCs w:val="26"/>
        </w:rPr>
      </w:pPr>
      <w:r w:rsidRPr="00C5296F">
        <w:rPr>
          <w:rFonts w:ascii="Times New Roman" w:eastAsia="Times New Roman" w:hAnsi="Times New Roman" w:cs="Times New Roman"/>
          <w:color w:val="000000"/>
          <w:sz w:val="26"/>
          <w:szCs w:val="26"/>
        </w:rPr>
        <w:t>Лунина Т.А. - секретарь комиссии, специалист 1-го разряда Администрации Верхнелюбажского сельсовета Фатежского района</w:t>
      </w:r>
    </w:p>
    <w:p w:rsidR="002477F7" w:rsidRPr="00C5296F" w:rsidRDefault="00DA3240" w:rsidP="00A15427">
      <w:pPr>
        <w:pStyle w:val="a4"/>
        <w:numPr>
          <w:ilvl w:val="0"/>
          <w:numId w:val="1"/>
        </w:numPr>
        <w:spacing w:after="0" w:line="240" w:lineRule="auto"/>
        <w:ind w:right="20"/>
        <w:jc w:val="both"/>
        <w:rPr>
          <w:rFonts w:ascii="Times New Roman" w:eastAsia="Times New Roman CYR" w:hAnsi="Times New Roman" w:cs="Times New Roman"/>
          <w:color w:val="000000"/>
          <w:sz w:val="26"/>
          <w:szCs w:val="26"/>
        </w:rPr>
      </w:pPr>
      <w:r w:rsidRPr="00C5296F">
        <w:rPr>
          <w:rFonts w:ascii="Times New Roman" w:eastAsia="Times New Roman" w:hAnsi="Times New Roman" w:cs="Times New Roman"/>
          <w:color w:val="000000"/>
          <w:sz w:val="26"/>
          <w:szCs w:val="26"/>
        </w:rPr>
        <w:t xml:space="preserve">Агафонова Т.А. </w:t>
      </w:r>
      <w:r w:rsidR="00820DE7" w:rsidRPr="00C5296F">
        <w:rPr>
          <w:rFonts w:ascii="Times New Roman" w:eastAsia="Times New Roman" w:hAnsi="Times New Roman" w:cs="Times New Roman"/>
          <w:color w:val="000000"/>
          <w:sz w:val="26"/>
          <w:szCs w:val="26"/>
        </w:rPr>
        <w:t>–</w:t>
      </w:r>
      <w:r w:rsidRPr="00C5296F">
        <w:rPr>
          <w:rFonts w:ascii="Times New Roman" w:eastAsia="Times New Roman" w:hAnsi="Times New Roman" w:cs="Times New Roman"/>
          <w:color w:val="000000"/>
          <w:sz w:val="26"/>
          <w:szCs w:val="26"/>
        </w:rPr>
        <w:t xml:space="preserve"> </w:t>
      </w:r>
      <w:r w:rsidR="00820DE7" w:rsidRPr="00C5296F">
        <w:rPr>
          <w:rFonts w:ascii="Times New Roman" w:eastAsia="Times New Roman" w:hAnsi="Times New Roman" w:cs="Times New Roman"/>
          <w:color w:val="000000"/>
          <w:sz w:val="26"/>
          <w:szCs w:val="26"/>
        </w:rPr>
        <w:t xml:space="preserve">главный </w:t>
      </w:r>
      <w:r w:rsidRPr="00C5296F">
        <w:rPr>
          <w:rFonts w:ascii="Times New Roman" w:eastAsia="Times New Roman" w:hAnsi="Times New Roman" w:cs="Times New Roman"/>
          <w:color w:val="000000"/>
          <w:sz w:val="26"/>
          <w:szCs w:val="26"/>
        </w:rPr>
        <w:t>специалист  Администрации Верхнелюбажского сельсовета Фатежского района</w:t>
      </w:r>
    </w:p>
    <w:p w:rsidR="002477F7" w:rsidRPr="00C5296F" w:rsidRDefault="00DA3240" w:rsidP="00A15427">
      <w:pPr>
        <w:pStyle w:val="a4"/>
        <w:numPr>
          <w:ilvl w:val="0"/>
          <w:numId w:val="1"/>
        </w:numPr>
        <w:spacing w:after="0" w:line="240" w:lineRule="auto"/>
        <w:ind w:right="20"/>
        <w:jc w:val="both"/>
        <w:rPr>
          <w:rFonts w:ascii="Times New Roman" w:eastAsia="Times New Roman CYR" w:hAnsi="Times New Roman" w:cs="Times New Roman"/>
          <w:color w:val="000000"/>
          <w:sz w:val="26"/>
          <w:szCs w:val="26"/>
        </w:rPr>
      </w:pPr>
      <w:r w:rsidRPr="00C5296F">
        <w:rPr>
          <w:rFonts w:ascii="Times New Roman" w:eastAsia="Times New Roman CYR" w:hAnsi="Times New Roman" w:cs="Times New Roman"/>
          <w:color w:val="000000"/>
          <w:sz w:val="26"/>
          <w:szCs w:val="26"/>
        </w:rPr>
        <w:t xml:space="preserve">Жердев Ю.И.        -      </w:t>
      </w:r>
      <w:r w:rsidR="00996C06" w:rsidRPr="00C5296F">
        <w:rPr>
          <w:rFonts w:ascii="Times New Roman" w:eastAsia="Times New Roman CYR" w:hAnsi="Times New Roman" w:cs="Times New Roman"/>
          <w:color w:val="000000"/>
          <w:sz w:val="26"/>
          <w:szCs w:val="26"/>
        </w:rPr>
        <w:t xml:space="preserve">председатель </w:t>
      </w:r>
      <w:r w:rsidRPr="00C5296F">
        <w:rPr>
          <w:rFonts w:ascii="Times New Roman" w:eastAsia="Times New Roman CYR" w:hAnsi="Times New Roman" w:cs="Times New Roman"/>
          <w:color w:val="000000"/>
          <w:sz w:val="26"/>
          <w:szCs w:val="26"/>
        </w:rPr>
        <w:t>Собрания депутатов Верхнелюбажского сельсовета Фатежского района</w:t>
      </w:r>
    </w:p>
    <w:p w:rsidR="00D0497D" w:rsidRPr="00C5296F" w:rsidRDefault="00D0497D" w:rsidP="00A15427">
      <w:pPr>
        <w:spacing w:after="0" w:line="240" w:lineRule="auto"/>
        <w:jc w:val="both"/>
        <w:rPr>
          <w:rFonts w:ascii="Times New Roman" w:eastAsia="Times New Roman" w:hAnsi="Times New Roman" w:cs="Times New Roman"/>
          <w:sz w:val="24"/>
        </w:rPr>
      </w:pPr>
    </w:p>
    <w:p w:rsidR="00D0497D" w:rsidRPr="00C5296F" w:rsidRDefault="00D0497D" w:rsidP="00A15427">
      <w:pPr>
        <w:spacing w:after="0" w:line="240" w:lineRule="auto"/>
        <w:jc w:val="both"/>
        <w:rPr>
          <w:rFonts w:ascii="Times New Roman" w:eastAsia="Times New Roman" w:hAnsi="Times New Roman" w:cs="Times New Roman"/>
          <w:sz w:val="24"/>
        </w:rPr>
      </w:pPr>
    </w:p>
    <w:p w:rsidR="00D0497D" w:rsidRPr="00C5296F" w:rsidRDefault="00D0497D" w:rsidP="00C5296F">
      <w:pPr>
        <w:spacing w:after="0" w:line="240" w:lineRule="auto"/>
        <w:rPr>
          <w:rFonts w:ascii="Times New Roman" w:eastAsia="Times New Roman" w:hAnsi="Times New Roman" w:cs="Times New Roman"/>
          <w:sz w:val="24"/>
        </w:rPr>
      </w:pPr>
    </w:p>
    <w:p w:rsidR="00D0497D" w:rsidRPr="00C5296F" w:rsidRDefault="00D0497D" w:rsidP="00C5296F">
      <w:pPr>
        <w:spacing w:after="0" w:line="240" w:lineRule="auto"/>
        <w:rPr>
          <w:rFonts w:ascii="Times New Roman" w:eastAsia="Times New Roman" w:hAnsi="Times New Roman" w:cs="Times New Roman"/>
          <w:sz w:val="24"/>
        </w:rPr>
      </w:pPr>
    </w:p>
    <w:p w:rsidR="00D0497D" w:rsidRPr="00C5296F" w:rsidRDefault="00D0497D" w:rsidP="00C5296F">
      <w:pPr>
        <w:spacing w:after="0" w:line="240" w:lineRule="auto"/>
        <w:rPr>
          <w:rFonts w:ascii="Times New Roman" w:eastAsia="Times New Roman" w:hAnsi="Times New Roman" w:cs="Times New Roman"/>
          <w:sz w:val="24"/>
        </w:rPr>
      </w:pPr>
    </w:p>
    <w:p w:rsidR="00D0497D" w:rsidRPr="00C5296F" w:rsidRDefault="00D0497D" w:rsidP="00C5296F">
      <w:pPr>
        <w:spacing w:after="0" w:line="240" w:lineRule="auto"/>
        <w:rPr>
          <w:rFonts w:ascii="Times New Roman" w:eastAsia="Times New Roman" w:hAnsi="Times New Roman" w:cs="Times New Roman"/>
          <w:sz w:val="24"/>
        </w:rPr>
      </w:pPr>
    </w:p>
    <w:p w:rsidR="00D0497D" w:rsidRPr="00C5296F" w:rsidRDefault="00D0497D" w:rsidP="00C5296F">
      <w:pPr>
        <w:spacing w:after="0" w:line="240" w:lineRule="auto"/>
        <w:rPr>
          <w:rFonts w:ascii="Times New Roman" w:eastAsia="Times New Roman" w:hAnsi="Times New Roman" w:cs="Times New Roman"/>
          <w:sz w:val="24"/>
        </w:rPr>
      </w:pPr>
    </w:p>
    <w:p w:rsidR="002477F7" w:rsidRPr="00C5296F" w:rsidRDefault="002477F7" w:rsidP="00C5296F">
      <w:pPr>
        <w:spacing w:after="0" w:line="240" w:lineRule="auto"/>
        <w:jc w:val="center"/>
        <w:rPr>
          <w:rFonts w:ascii="Times New Roman" w:eastAsia="Times New Roman" w:hAnsi="Times New Roman" w:cs="Times New Roman"/>
          <w:sz w:val="24"/>
        </w:rPr>
      </w:pPr>
    </w:p>
    <w:p w:rsidR="00D0497D" w:rsidRPr="00C5296F" w:rsidRDefault="00D0497D" w:rsidP="00C5296F">
      <w:pPr>
        <w:spacing w:after="0" w:line="240" w:lineRule="auto"/>
        <w:jc w:val="center"/>
        <w:rPr>
          <w:rFonts w:ascii="Times New Roman" w:eastAsia="Times New Roman" w:hAnsi="Times New Roman" w:cs="Times New Roman"/>
          <w:sz w:val="24"/>
        </w:rPr>
      </w:pPr>
    </w:p>
    <w:p w:rsidR="00D0497D" w:rsidRPr="00C5296F" w:rsidRDefault="00D0497D" w:rsidP="00C5296F">
      <w:pPr>
        <w:spacing w:after="0" w:line="240" w:lineRule="auto"/>
        <w:jc w:val="center"/>
        <w:rPr>
          <w:rFonts w:ascii="Times New Roman" w:eastAsia="Times New Roman" w:hAnsi="Times New Roman" w:cs="Times New Roman"/>
          <w:sz w:val="24"/>
        </w:rPr>
      </w:pPr>
    </w:p>
    <w:p w:rsidR="00D0497D" w:rsidRPr="00C5296F" w:rsidRDefault="00D0497D" w:rsidP="00C5296F">
      <w:pPr>
        <w:spacing w:after="0" w:line="240" w:lineRule="auto"/>
        <w:jc w:val="center"/>
        <w:rPr>
          <w:rFonts w:ascii="Times New Roman" w:eastAsia="Times New Roman" w:hAnsi="Times New Roman" w:cs="Times New Roman"/>
          <w:sz w:val="24"/>
        </w:rPr>
      </w:pPr>
    </w:p>
    <w:p w:rsidR="00D0497D" w:rsidRPr="00C5296F" w:rsidRDefault="00D0497D" w:rsidP="00C5296F">
      <w:pPr>
        <w:spacing w:after="0" w:line="240" w:lineRule="auto"/>
        <w:jc w:val="center"/>
        <w:rPr>
          <w:rFonts w:ascii="Times New Roman" w:eastAsia="Times New Roman" w:hAnsi="Times New Roman" w:cs="Times New Roman"/>
          <w:sz w:val="24"/>
        </w:rPr>
      </w:pPr>
    </w:p>
    <w:p w:rsidR="00D0497D" w:rsidRPr="00C5296F" w:rsidRDefault="00D0497D" w:rsidP="00C5296F">
      <w:pPr>
        <w:spacing w:after="0" w:line="240" w:lineRule="auto"/>
        <w:jc w:val="center"/>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C5296F" w:rsidRDefault="00C5296F" w:rsidP="00C5296F">
      <w:pPr>
        <w:spacing w:after="0" w:line="240" w:lineRule="auto"/>
        <w:jc w:val="right"/>
        <w:rPr>
          <w:rFonts w:ascii="Times New Roman" w:eastAsia="Times New Roman" w:hAnsi="Times New Roman" w:cs="Times New Roman"/>
          <w:sz w:val="24"/>
        </w:rPr>
      </w:pPr>
    </w:p>
    <w:p w:rsidR="00D0497D" w:rsidRPr="00C5296F" w:rsidRDefault="00D0497D"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lastRenderedPageBreak/>
        <w:t>приложение 2</w:t>
      </w:r>
    </w:p>
    <w:p w:rsidR="00D0497D" w:rsidRPr="00C5296F" w:rsidRDefault="00D0497D"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утверждено постановлением</w:t>
      </w:r>
    </w:p>
    <w:p w:rsidR="00D0497D" w:rsidRPr="00C5296F" w:rsidRDefault="00D0497D"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 xml:space="preserve">Администрации  Верхнелюбажского сельсовета </w:t>
      </w:r>
    </w:p>
    <w:p w:rsidR="00C5296F" w:rsidRPr="00C5296F" w:rsidRDefault="00D0497D" w:rsidP="00C5296F">
      <w:pPr>
        <w:pStyle w:val="a7"/>
        <w:jc w:val="right"/>
        <w:rPr>
          <w:rFonts w:ascii="Times New Roman" w:eastAsia="Times New Roman" w:hAnsi="Times New Roman" w:cs="Times New Roman"/>
          <w:sz w:val="24"/>
        </w:rPr>
      </w:pPr>
      <w:r w:rsidRPr="00C5296F">
        <w:rPr>
          <w:rFonts w:ascii="Times New Roman" w:eastAsia="Times New Roman" w:hAnsi="Times New Roman" w:cs="Times New Roman"/>
          <w:sz w:val="24"/>
        </w:rPr>
        <w:t>Фатежского района от 2</w:t>
      </w:r>
      <w:r w:rsidR="002104A6">
        <w:rPr>
          <w:rFonts w:ascii="Times New Roman" w:eastAsia="Times New Roman" w:hAnsi="Times New Roman" w:cs="Times New Roman"/>
          <w:sz w:val="24"/>
        </w:rPr>
        <w:t>6</w:t>
      </w:r>
      <w:r w:rsidRPr="00C5296F">
        <w:rPr>
          <w:rFonts w:ascii="Times New Roman" w:eastAsia="Times New Roman" w:hAnsi="Times New Roman" w:cs="Times New Roman"/>
          <w:sz w:val="24"/>
        </w:rPr>
        <w:t xml:space="preserve">.05.2016г. №128 </w:t>
      </w:r>
    </w:p>
    <w:p w:rsidR="00C5296F" w:rsidRPr="00C5296F" w:rsidRDefault="00D0497D" w:rsidP="00C5296F">
      <w:pPr>
        <w:pStyle w:val="a7"/>
        <w:jc w:val="right"/>
        <w:rPr>
          <w:rFonts w:ascii="Times New Roman" w:hAnsi="Times New Roman" w:cs="Times New Roman"/>
          <w:sz w:val="24"/>
          <w:szCs w:val="24"/>
        </w:rPr>
      </w:pPr>
      <w:r w:rsidRPr="00C5296F">
        <w:rPr>
          <w:rFonts w:ascii="Times New Roman" w:eastAsia="Times New Roman" w:hAnsi="Times New Roman" w:cs="Times New Roman"/>
          <w:sz w:val="24"/>
        </w:rPr>
        <w:t xml:space="preserve"> </w:t>
      </w:r>
      <w:r w:rsidR="00C5296F" w:rsidRPr="00C5296F">
        <w:rPr>
          <w:rFonts w:ascii="Times New Roman" w:eastAsia="Times New Roman" w:hAnsi="Times New Roman" w:cs="Times New Roman"/>
          <w:sz w:val="24"/>
          <w:szCs w:val="24"/>
        </w:rPr>
        <w:t xml:space="preserve">«О создании </w:t>
      </w:r>
      <w:r w:rsidR="00C5296F" w:rsidRPr="00C5296F">
        <w:rPr>
          <w:rStyle w:val="a5"/>
          <w:rFonts w:ascii="Times New Roman" w:hAnsi="Times New Roman" w:cs="Times New Roman"/>
          <w:b w:val="0"/>
          <w:sz w:val="24"/>
          <w:szCs w:val="24"/>
        </w:rPr>
        <w:t>единой</w:t>
      </w:r>
      <w:r w:rsidR="00C5296F" w:rsidRPr="00C5296F">
        <w:rPr>
          <w:rFonts w:ascii="Times New Roman" w:eastAsia="Times New Roman" w:hAnsi="Times New Roman" w:cs="Times New Roman"/>
          <w:sz w:val="24"/>
          <w:szCs w:val="24"/>
        </w:rPr>
        <w:t xml:space="preserve"> комиссии </w:t>
      </w:r>
    </w:p>
    <w:p w:rsidR="00C5296F" w:rsidRPr="00C5296F" w:rsidRDefault="00C5296F" w:rsidP="00C5296F">
      <w:pPr>
        <w:pStyle w:val="a7"/>
        <w:jc w:val="right"/>
        <w:rPr>
          <w:rStyle w:val="a5"/>
          <w:rFonts w:ascii="Times New Roman" w:hAnsi="Times New Roman" w:cs="Times New Roman"/>
          <w:b w:val="0"/>
          <w:sz w:val="24"/>
          <w:szCs w:val="24"/>
        </w:rPr>
      </w:pPr>
      <w:r w:rsidRPr="00C5296F">
        <w:rPr>
          <w:rFonts w:ascii="Times New Roman" w:eastAsia="Times New Roman" w:hAnsi="Times New Roman" w:cs="Times New Roman"/>
          <w:sz w:val="24"/>
          <w:szCs w:val="24"/>
        </w:rPr>
        <w:t xml:space="preserve">по </w:t>
      </w:r>
      <w:r w:rsidRPr="00C5296F">
        <w:rPr>
          <w:rStyle w:val="a5"/>
          <w:rFonts w:ascii="Times New Roman" w:hAnsi="Times New Roman" w:cs="Times New Roman"/>
          <w:b w:val="0"/>
          <w:sz w:val="24"/>
          <w:szCs w:val="24"/>
        </w:rPr>
        <w:t xml:space="preserve"> осуществлению закупок путем</w:t>
      </w:r>
    </w:p>
    <w:p w:rsidR="00C5296F" w:rsidRPr="00C5296F" w:rsidRDefault="00C5296F" w:rsidP="00C5296F">
      <w:pPr>
        <w:pStyle w:val="a7"/>
        <w:jc w:val="right"/>
        <w:rPr>
          <w:rStyle w:val="a5"/>
          <w:rFonts w:ascii="Times New Roman" w:hAnsi="Times New Roman" w:cs="Times New Roman"/>
          <w:b w:val="0"/>
          <w:sz w:val="24"/>
          <w:szCs w:val="24"/>
        </w:rPr>
      </w:pPr>
      <w:r w:rsidRPr="00C5296F">
        <w:rPr>
          <w:rStyle w:val="a5"/>
          <w:rFonts w:ascii="Times New Roman" w:hAnsi="Times New Roman" w:cs="Times New Roman"/>
          <w:b w:val="0"/>
          <w:sz w:val="24"/>
          <w:szCs w:val="24"/>
        </w:rPr>
        <w:t xml:space="preserve"> проведения конкурсов, аукционов, </w:t>
      </w:r>
    </w:p>
    <w:p w:rsidR="00C5296F" w:rsidRPr="00C5296F" w:rsidRDefault="00C5296F" w:rsidP="00C5296F">
      <w:pPr>
        <w:pStyle w:val="a7"/>
        <w:jc w:val="right"/>
        <w:rPr>
          <w:rFonts w:ascii="Times New Roman" w:eastAsia="Times New Roman" w:hAnsi="Times New Roman" w:cs="Times New Roman"/>
          <w:sz w:val="24"/>
          <w:szCs w:val="24"/>
        </w:rPr>
      </w:pPr>
      <w:r w:rsidRPr="00C5296F">
        <w:rPr>
          <w:rStyle w:val="a5"/>
          <w:rFonts w:ascii="Times New Roman" w:hAnsi="Times New Roman" w:cs="Times New Roman"/>
          <w:b w:val="0"/>
          <w:sz w:val="24"/>
          <w:szCs w:val="24"/>
        </w:rPr>
        <w:t>запросов котировок, запросов предложений</w:t>
      </w:r>
      <w:r w:rsidRPr="00C5296F">
        <w:rPr>
          <w:rFonts w:ascii="Times New Roman" w:hAnsi="Times New Roman" w:cs="Times New Roman"/>
          <w:sz w:val="24"/>
          <w:szCs w:val="24"/>
        </w:rPr>
        <w:t>»</w:t>
      </w:r>
    </w:p>
    <w:p w:rsidR="00C5296F" w:rsidRPr="00C5296F" w:rsidRDefault="00C5296F" w:rsidP="00C5296F">
      <w:pPr>
        <w:spacing w:after="0" w:line="240" w:lineRule="auto"/>
        <w:jc w:val="right"/>
        <w:rPr>
          <w:rFonts w:ascii="Times New Roman" w:eastAsia="Times New Roman" w:hAnsi="Times New Roman" w:cs="Times New Roman"/>
          <w:sz w:val="24"/>
        </w:rPr>
      </w:pPr>
      <w:r w:rsidRPr="00C5296F">
        <w:rPr>
          <w:rFonts w:ascii="Times New Roman" w:eastAsia="Times New Roman" w:hAnsi="Times New Roman" w:cs="Times New Roman"/>
          <w:sz w:val="24"/>
        </w:rPr>
        <w:t xml:space="preserve"> </w:t>
      </w:r>
    </w:p>
    <w:p w:rsidR="00D0497D" w:rsidRPr="00C5296F" w:rsidRDefault="00D0497D" w:rsidP="00C5296F">
      <w:pPr>
        <w:spacing w:after="0" w:line="240" w:lineRule="auto"/>
        <w:jc w:val="right"/>
        <w:rPr>
          <w:rFonts w:ascii="Times New Roman" w:eastAsia="Times New Roman" w:hAnsi="Times New Roman" w:cs="Times New Roman"/>
          <w:sz w:val="24"/>
        </w:rPr>
      </w:pPr>
    </w:p>
    <w:p w:rsidR="00D0497D" w:rsidRPr="00C5296F" w:rsidRDefault="006771A0" w:rsidP="00C5296F">
      <w:pPr>
        <w:pStyle w:val="a7"/>
        <w:jc w:val="center"/>
        <w:rPr>
          <w:rFonts w:ascii="Times New Roman" w:hAnsi="Times New Roman" w:cs="Times New Roman"/>
          <w:sz w:val="24"/>
          <w:szCs w:val="24"/>
        </w:rPr>
      </w:pPr>
      <w:hyperlink r:id="rId6" w:history="1">
        <w:r w:rsidR="00D0497D" w:rsidRPr="00C5296F">
          <w:rPr>
            <w:rStyle w:val="a5"/>
            <w:rFonts w:ascii="Times New Roman" w:hAnsi="Times New Roman" w:cs="Times New Roman"/>
            <w:sz w:val="24"/>
            <w:szCs w:val="24"/>
          </w:rPr>
          <w:t>Положение</w:t>
        </w:r>
      </w:hyperlink>
    </w:p>
    <w:p w:rsidR="00D0497D" w:rsidRPr="00C5296F" w:rsidRDefault="00D0497D" w:rsidP="00C5296F">
      <w:pPr>
        <w:pStyle w:val="a7"/>
        <w:jc w:val="center"/>
        <w:rPr>
          <w:rFonts w:ascii="Times New Roman" w:hAnsi="Times New Roman" w:cs="Times New Roman"/>
          <w:sz w:val="24"/>
          <w:szCs w:val="24"/>
        </w:rPr>
      </w:pPr>
      <w:r w:rsidRPr="00C5296F">
        <w:rPr>
          <w:rStyle w:val="a5"/>
          <w:rFonts w:ascii="Times New Roman" w:hAnsi="Times New Roman" w:cs="Times New Roman"/>
          <w:sz w:val="24"/>
          <w:szCs w:val="24"/>
        </w:rPr>
        <w:t>о единой комиссии по осуществлению закупок путем проведения конкурсов, аукционов, запросов котировок, запросов предложений</w:t>
      </w:r>
    </w:p>
    <w:p w:rsidR="00D0497D" w:rsidRPr="00C5296F" w:rsidRDefault="00D0497D" w:rsidP="00C5296F">
      <w:pPr>
        <w:pStyle w:val="a6"/>
        <w:spacing w:before="0" w:beforeAutospacing="0" w:after="0" w:afterAutospacing="0"/>
        <w:jc w:val="center"/>
      </w:pPr>
      <w:r w:rsidRPr="00C5296F">
        <w:rPr>
          <w:rStyle w:val="a5"/>
        </w:rPr>
        <w:t>I. Общие положения</w:t>
      </w:r>
    </w:p>
    <w:p w:rsidR="00C5296F" w:rsidRPr="00C5296F" w:rsidRDefault="00D0497D" w:rsidP="00C5296F">
      <w:pPr>
        <w:pStyle w:val="a6"/>
        <w:spacing w:before="0" w:beforeAutospacing="0" w:after="0" w:afterAutospacing="0"/>
        <w:ind w:firstLine="539"/>
        <w:jc w:val="both"/>
      </w:pPr>
      <w:r w:rsidRPr="00C5296F">
        <w:t xml:space="preserve">1.1. Настоящее Положение определяет цели создания, функции, состав и порядок деятельности единой комиссии по осуществлению закупок путем проведения конкурсов, аукционов, запросов котировок, запросов предложений (далее по тексту – Единая комиссия). </w:t>
      </w:r>
    </w:p>
    <w:p w:rsidR="00D0497D" w:rsidRPr="00C5296F" w:rsidRDefault="00D0497D" w:rsidP="00C5296F">
      <w:pPr>
        <w:pStyle w:val="a6"/>
        <w:spacing w:before="0" w:beforeAutospacing="0" w:after="0" w:afterAutospacing="0"/>
        <w:ind w:firstLine="539"/>
        <w:jc w:val="both"/>
      </w:pPr>
      <w:r w:rsidRPr="00C5296F">
        <w:t xml:space="preserve">1.2. </w:t>
      </w:r>
      <w:proofErr w:type="gramStart"/>
      <w:r w:rsidRPr="00C5296F">
        <w:t xml:space="preserve">Единая комиссия в своей деятельности руководствуется </w:t>
      </w:r>
      <w:hyperlink r:id="rId7" w:history="1">
        <w:r w:rsidRPr="00C5296F">
          <w:rPr>
            <w:rStyle w:val="a3"/>
          </w:rPr>
          <w:t>Конституцией</w:t>
        </w:r>
      </w:hyperlink>
      <w:r w:rsidRPr="00C5296F">
        <w:t xml:space="preserve"> Российской Федерации, Гражданским </w:t>
      </w:r>
      <w:hyperlink r:id="rId8" w:history="1">
        <w:r w:rsidRPr="00C5296F">
          <w:rPr>
            <w:rStyle w:val="a3"/>
          </w:rPr>
          <w:t>кодексом</w:t>
        </w:r>
      </w:hyperlink>
      <w:r w:rsidRPr="00C5296F">
        <w:t xml:space="preserve"> Российской Федерации, Бюджетным </w:t>
      </w:r>
      <w:hyperlink r:id="rId9" w:history="1">
        <w:r w:rsidRPr="00C5296F">
          <w:rPr>
            <w:rStyle w:val="a3"/>
          </w:rPr>
          <w:t>кодексом</w:t>
        </w:r>
      </w:hyperlink>
      <w:r w:rsidRPr="00C5296F">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Российской Федерации, Федеральной антимонопольной службы</w:t>
      </w:r>
      <w:proofErr w:type="gramEnd"/>
      <w:r w:rsidRPr="00C5296F">
        <w:t>, иными нормативными правовыми актами Российской Федерации, Курской области, муниципальными правовыми актами и настоящим Положением.</w:t>
      </w:r>
    </w:p>
    <w:p w:rsidR="00D0497D" w:rsidRPr="00C5296F" w:rsidRDefault="00D0497D" w:rsidP="00C5296F">
      <w:pPr>
        <w:pStyle w:val="a6"/>
        <w:spacing w:before="0" w:beforeAutospacing="0" w:after="0" w:afterAutospacing="0"/>
        <w:jc w:val="center"/>
      </w:pPr>
      <w:r w:rsidRPr="00C5296F">
        <w:rPr>
          <w:rStyle w:val="a5"/>
        </w:rPr>
        <w:t>II. Цели и задачи Единой комиссии</w:t>
      </w:r>
    </w:p>
    <w:p w:rsidR="00D0497D" w:rsidRPr="00C5296F" w:rsidRDefault="00D0497D" w:rsidP="00C5296F">
      <w:pPr>
        <w:pStyle w:val="a6"/>
        <w:spacing w:before="0" w:beforeAutospacing="0" w:after="0" w:afterAutospacing="0"/>
        <w:ind w:firstLine="539"/>
        <w:jc w:val="both"/>
      </w:pPr>
      <w:r w:rsidRPr="00C5296F">
        <w:t>2.1. Единая комиссия создается в целях организации и осуществления закупок путем проведения конкурсов, аукционов, запросов котировок, запросов предложений для осуществления Заказчиком возложенных на него функций по закупке товаров, работ, услуг для муниципальных нужд в установленной сфере деятельности.</w:t>
      </w:r>
    </w:p>
    <w:p w:rsidR="00D0497D" w:rsidRPr="00C5296F" w:rsidRDefault="00D0497D" w:rsidP="00C5296F">
      <w:pPr>
        <w:pStyle w:val="a6"/>
        <w:spacing w:before="0" w:beforeAutospacing="0" w:after="0" w:afterAutospacing="0"/>
        <w:ind w:firstLine="539"/>
        <w:jc w:val="both"/>
      </w:pPr>
      <w:r w:rsidRPr="00C5296F">
        <w:t xml:space="preserve">2.2. Исходя из целей деятельности Единой комиссии, определенных в </w:t>
      </w:r>
      <w:hyperlink r:id="rId10" w:history="1">
        <w:r w:rsidRPr="00C5296F">
          <w:rPr>
            <w:rStyle w:val="a3"/>
          </w:rPr>
          <w:t>2.1</w:t>
        </w:r>
      </w:hyperlink>
      <w:r w:rsidRPr="00C5296F">
        <w:t xml:space="preserve"> Положения, в задачи Единой комиссии входят:</w:t>
      </w:r>
    </w:p>
    <w:p w:rsidR="00D0497D" w:rsidRPr="00C5296F" w:rsidRDefault="00D0497D" w:rsidP="00C5296F">
      <w:pPr>
        <w:pStyle w:val="a6"/>
        <w:spacing w:before="0" w:beforeAutospacing="0" w:after="0" w:afterAutospacing="0"/>
        <w:ind w:firstLine="539"/>
        <w:jc w:val="both"/>
      </w:pPr>
      <w:r w:rsidRPr="00C5296F">
        <w:t xml:space="preserve">2.2..1. Обеспечение объективности и беспристрастности при осуществлении закупок путем проведения конкурсов, аукционов, запросов котировок, запросов предложений </w:t>
      </w:r>
    </w:p>
    <w:p w:rsidR="00D0497D" w:rsidRPr="00C5296F" w:rsidRDefault="00D0497D" w:rsidP="00C5296F">
      <w:pPr>
        <w:pStyle w:val="a6"/>
        <w:spacing w:before="0" w:beforeAutospacing="0" w:after="0" w:afterAutospacing="0"/>
        <w:ind w:firstLine="539"/>
        <w:jc w:val="both"/>
      </w:pPr>
      <w:r w:rsidRPr="00C5296F">
        <w:t xml:space="preserve">2.2.2. Соблюдение принципов публичности, "прозрачности", </w:t>
      </w:r>
      <w:proofErr w:type="spellStart"/>
      <w:r w:rsidRPr="00C5296F">
        <w:t>конкурентности</w:t>
      </w:r>
      <w:proofErr w:type="spellEnd"/>
      <w:r w:rsidRPr="00C5296F">
        <w:t>, предоставления равных условий и недопустимости дискриминации при осуществлении закупок путем проведения конкурсов, аукционов, запросов котировок, запросов предложений.</w:t>
      </w:r>
    </w:p>
    <w:p w:rsidR="00D0497D" w:rsidRPr="00C5296F" w:rsidRDefault="00D0497D" w:rsidP="00C5296F">
      <w:pPr>
        <w:pStyle w:val="a6"/>
        <w:spacing w:before="0" w:beforeAutospacing="0" w:after="0" w:afterAutospacing="0"/>
        <w:ind w:firstLine="539"/>
        <w:jc w:val="both"/>
      </w:pPr>
      <w:r w:rsidRPr="00C5296F">
        <w:t>2.2.3. Устранение возможностей злоупотребления и коррупции при осуществлении закупок путем проведения конкурсов, аукционов, запросов котировок, запросов предложений.</w:t>
      </w:r>
    </w:p>
    <w:p w:rsidR="00D0497D" w:rsidRPr="00C5296F" w:rsidRDefault="00D0497D" w:rsidP="00C5296F">
      <w:pPr>
        <w:pStyle w:val="a6"/>
        <w:spacing w:before="0" w:beforeAutospacing="0" w:after="0" w:afterAutospacing="0"/>
        <w:jc w:val="center"/>
      </w:pPr>
      <w:r w:rsidRPr="00C5296F">
        <w:rPr>
          <w:rStyle w:val="a5"/>
        </w:rPr>
        <w:t>III. Порядок формирования Единой комиссии</w:t>
      </w:r>
    </w:p>
    <w:p w:rsidR="00D0497D" w:rsidRPr="00C5296F" w:rsidRDefault="00D0497D" w:rsidP="00C5296F">
      <w:pPr>
        <w:pStyle w:val="a6"/>
        <w:spacing w:before="0" w:beforeAutospacing="0" w:after="0" w:afterAutospacing="0"/>
        <w:ind w:firstLine="425"/>
        <w:jc w:val="both"/>
      </w:pPr>
      <w:r w:rsidRPr="00C5296F">
        <w:t>3.1.Единая Комиссия является коллегиальным органом Заказчика, действующим на постоянной основе.</w:t>
      </w:r>
    </w:p>
    <w:p w:rsidR="00D0497D" w:rsidRPr="00C5296F" w:rsidRDefault="00D0497D" w:rsidP="00C5296F">
      <w:pPr>
        <w:pStyle w:val="a6"/>
        <w:spacing w:before="0" w:beforeAutospacing="0" w:after="0" w:afterAutospacing="0"/>
        <w:ind w:firstLine="425"/>
        <w:jc w:val="both"/>
      </w:pPr>
      <w:r w:rsidRPr="00C5296F">
        <w:t>3.2.Решение о создании комиссии принимается Заказчиком до начала проведения закупки. Число членов Единой комиссии должно быть не менее чем пять человек.</w:t>
      </w:r>
    </w:p>
    <w:p w:rsidR="00D0497D" w:rsidRPr="00C5296F" w:rsidRDefault="00D0497D" w:rsidP="00C5296F">
      <w:pPr>
        <w:pStyle w:val="a6"/>
        <w:spacing w:before="0" w:beforeAutospacing="0" w:after="0" w:afterAutospacing="0"/>
        <w:ind w:firstLine="425"/>
        <w:jc w:val="both"/>
      </w:pPr>
      <w:r w:rsidRPr="00C5296F">
        <w:lastRenderedPageBreak/>
        <w:t xml:space="preserve">3.3.Состав Единой комиссии формируется из числа должностных лиц Заказчика и привлеченных лиц по согласованию, и утверждается распоряжением Администрации Фатежского района Курской области. </w:t>
      </w:r>
    </w:p>
    <w:p w:rsidR="00D0497D" w:rsidRPr="00C5296F" w:rsidRDefault="00D0497D" w:rsidP="00C5296F">
      <w:pPr>
        <w:pStyle w:val="a6"/>
        <w:spacing w:before="0" w:beforeAutospacing="0" w:after="0" w:afterAutospacing="0"/>
        <w:ind w:firstLine="363"/>
        <w:jc w:val="both"/>
      </w:pPr>
      <w:r w:rsidRPr="00C5296F">
        <w:t xml:space="preserve">3.4.Единая комиссия состоит из председателя, заместителя председателя, секретаря (с правом голосования) и членов Единой комиссии. В отсутствие председателя Единой комиссии его функции выполняет заместитель председателя Единой комиссии. </w:t>
      </w:r>
    </w:p>
    <w:p w:rsidR="00D0497D" w:rsidRPr="00C5296F" w:rsidRDefault="00D0497D" w:rsidP="00C5296F">
      <w:pPr>
        <w:pStyle w:val="a6"/>
        <w:spacing w:before="0" w:beforeAutospacing="0" w:after="0" w:afterAutospacing="0"/>
        <w:ind w:firstLine="363"/>
        <w:jc w:val="both"/>
      </w:pPr>
      <w:r w:rsidRPr="00C5296F">
        <w:t>3.5.В случае одновременного отсутствия на заседании Единой комиссии вышеуказанных председателя и заместителя председателя функции председателя на заседании комиссии исполняет член Единой комиссии, который избирается простым большинством голосов из числа присутствующих на заседании членов Единой комиссии, что фиксируется в протоколе заседаний Единой комиссии. При отсутствии секретаря Единой комиссии его функции выполняет член Единой комиссии, уполномоченный на выполнение таких функций председателем.</w:t>
      </w:r>
    </w:p>
    <w:p w:rsidR="00D0497D" w:rsidRPr="00C5296F" w:rsidRDefault="00D0497D" w:rsidP="00C5296F">
      <w:pPr>
        <w:pStyle w:val="a6"/>
        <w:spacing w:before="0" w:beforeAutospacing="0" w:after="0" w:afterAutospacing="0"/>
        <w:ind w:firstLine="363"/>
        <w:jc w:val="both"/>
      </w:pPr>
      <w:r w:rsidRPr="00C5296F">
        <w:t>3.6.Единая комиссия формируется, преимущественно из числа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 Число членов Единой комиссии, прошедших профессиональную переподготовку или повышение квалификации в сфере закупок, определяется законодательством Российской Федерации.</w:t>
      </w:r>
    </w:p>
    <w:p w:rsidR="00D0497D" w:rsidRPr="00C5296F" w:rsidRDefault="00D0497D" w:rsidP="00C5296F">
      <w:pPr>
        <w:pStyle w:val="a6"/>
        <w:spacing w:before="0" w:beforeAutospacing="0" w:after="0" w:afterAutospacing="0"/>
        <w:ind w:firstLine="363"/>
        <w:jc w:val="both"/>
      </w:pPr>
      <w:r w:rsidRPr="00C5296F">
        <w:t xml:space="preserve">3.7. </w:t>
      </w:r>
      <w:proofErr w:type="gramStart"/>
      <w:r w:rsidRPr="00C5296F">
        <w:t xml:space="preserve">Членами Единой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C5296F">
        <w:t>предквалификационного</w:t>
      </w:r>
      <w:proofErr w:type="spellEnd"/>
      <w:r w:rsidRPr="00C5296F">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w:t>
      </w:r>
      <w:proofErr w:type="gramEnd"/>
      <w:r w:rsidRPr="00C5296F">
        <w:t xml:space="preserve"> </w:t>
      </w:r>
      <w:proofErr w:type="gramStart"/>
      <w:r w:rsidRPr="00C5296F">
        <w:t>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w:t>
      </w:r>
      <w:proofErr w:type="gramEnd"/>
      <w:r w:rsidRPr="00C5296F">
        <w:t xml:space="preserve">, </w:t>
      </w:r>
      <w:proofErr w:type="gramStart"/>
      <w:r w:rsidRPr="00C5296F">
        <w:t xml:space="preserve">дедушкой, бабушкой и внуками), полнородными и </w:t>
      </w:r>
      <w:proofErr w:type="spellStart"/>
      <w:r w:rsidRPr="00C5296F">
        <w:t>неполнородными</w:t>
      </w:r>
      <w:proofErr w:type="spellEnd"/>
      <w:r w:rsidRPr="00C5296F">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End"/>
    </w:p>
    <w:p w:rsidR="00D0497D" w:rsidRPr="00C5296F" w:rsidRDefault="00D0497D" w:rsidP="00C5296F">
      <w:pPr>
        <w:pStyle w:val="a6"/>
        <w:spacing w:before="0" w:beforeAutospacing="0" w:after="0" w:afterAutospacing="0"/>
        <w:ind w:firstLine="363"/>
        <w:jc w:val="both"/>
      </w:pPr>
      <w:proofErr w:type="gramStart"/>
      <w:r w:rsidRPr="00C5296F">
        <w:t>3.8.В случае выявления в составе Единой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D0497D" w:rsidRPr="00C5296F" w:rsidRDefault="00D0497D" w:rsidP="00C5296F">
      <w:pPr>
        <w:pStyle w:val="a6"/>
        <w:spacing w:before="0" w:beforeAutospacing="0" w:after="0" w:afterAutospacing="0"/>
        <w:ind w:firstLine="363"/>
        <w:jc w:val="both"/>
      </w:pPr>
      <w:r w:rsidRPr="00C5296F">
        <w:t>3.9.Замена члена Единой комиссии допускается только по решению Заказчика, принявшего решение о создании комиссии.</w:t>
      </w:r>
    </w:p>
    <w:p w:rsidR="00D0497D" w:rsidRPr="00C5296F" w:rsidRDefault="00D0497D" w:rsidP="00C5296F">
      <w:pPr>
        <w:pStyle w:val="a6"/>
        <w:spacing w:before="0" w:beforeAutospacing="0" w:after="0" w:afterAutospacing="0"/>
        <w:ind w:firstLine="363"/>
        <w:jc w:val="both"/>
      </w:pPr>
      <w:r w:rsidRPr="00C5296F">
        <w:t>3.10.Единая комиссия правомочна осуществлять свои функции, если на заседании комиссии присутствует не менее чем пятьдесят процентов общего числа ее членов. Члены Единой комиссии должны быть своевременно уведомлены председателем Единой комиссии о месте, дате и времени проведения заседания комиссии.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D0497D" w:rsidRPr="00C5296F" w:rsidRDefault="00D0497D" w:rsidP="00C5296F">
      <w:pPr>
        <w:pStyle w:val="a6"/>
        <w:spacing w:before="0" w:beforeAutospacing="0" w:after="0" w:afterAutospacing="0"/>
        <w:ind w:firstLine="363"/>
        <w:jc w:val="both"/>
      </w:pPr>
      <w:r w:rsidRPr="00C5296F">
        <w:lastRenderedPageBreak/>
        <w:t>3.11.Решение Единой комиссии, принятое в нарушение требований Федерального закона №44-ФЗ, может быть обжаловано любым участником закупки в порядке, установленном Федеральным законом №44-ФЗ, и признано недействительным по решению федерального органа исполнительной власти, уполномоченного на осуществление контроля в сфере закупок (далее - контрольный орган в сфере закупок).</w:t>
      </w:r>
    </w:p>
    <w:p w:rsidR="00D0497D" w:rsidRPr="00C5296F" w:rsidRDefault="00D0497D" w:rsidP="00C5296F">
      <w:pPr>
        <w:pStyle w:val="a6"/>
        <w:spacing w:before="0" w:beforeAutospacing="0" w:after="0" w:afterAutospacing="0"/>
        <w:jc w:val="center"/>
      </w:pPr>
      <w:r w:rsidRPr="00C5296F">
        <w:rPr>
          <w:rStyle w:val="a5"/>
        </w:rPr>
        <w:t>IV. Функции Единой комиссии</w:t>
      </w:r>
    </w:p>
    <w:p w:rsidR="00D0497D" w:rsidRPr="00C5296F" w:rsidRDefault="00D0497D" w:rsidP="00C5296F">
      <w:pPr>
        <w:pStyle w:val="a6"/>
        <w:spacing w:before="0" w:beforeAutospacing="0" w:after="0" w:afterAutospacing="0"/>
        <w:ind w:firstLine="539"/>
        <w:jc w:val="both"/>
      </w:pPr>
      <w:r w:rsidRPr="00C5296F">
        <w:t>Для выполнения поставленных задач по осуществлению закупок путем проведения конкурсов, аукционов, запросов котировок, запросов предложений Единая комиссия осуществляют следующие функции:</w:t>
      </w:r>
    </w:p>
    <w:p w:rsidR="00D0497D" w:rsidRPr="00C5296F" w:rsidRDefault="00D0497D" w:rsidP="00C5296F">
      <w:pPr>
        <w:pStyle w:val="a6"/>
        <w:spacing w:before="0" w:beforeAutospacing="0" w:after="0" w:afterAutospacing="0"/>
        <w:ind w:firstLine="709"/>
        <w:jc w:val="both"/>
      </w:pPr>
      <w:r w:rsidRPr="00C5296F">
        <w:t>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D0497D" w:rsidRPr="00C5296F" w:rsidRDefault="00D0497D" w:rsidP="00C5296F">
      <w:pPr>
        <w:pStyle w:val="a6"/>
        <w:spacing w:before="0" w:beforeAutospacing="0" w:after="0" w:afterAutospacing="0"/>
        <w:ind w:firstLine="709"/>
        <w:jc w:val="both"/>
      </w:pPr>
      <w:r w:rsidRPr="00C5296F">
        <w:t>Рассмотрение и оценка заявок на участие в конкурсе.</w:t>
      </w:r>
    </w:p>
    <w:p w:rsidR="00D0497D" w:rsidRPr="00C5296F" w:rsidRDefault="00D0497D" w:rsidP="00C5296F">
      <w:pPr>
        <w:pStyle w:val="a6"/>
        <w:spacing w:before="0" w:beforeAutospacing="0" w:after="0" w:afterAutospacing="0"/>
        <w:ind w:firstLine="709"/>
        <w:jc w:val="both"/>
      </w:pPr>
      <w:r w:rsidRPr="00C5296F">
        <w:t>Определение победителя конкурса.</w:t>
      </w:r>
    </w:p>
    <w:p w:rsidR="00D0497D" w:rsidRPr="00C5296F" w:rsidRDefault="00D0497D" w:rsidP="00C5296F">
      <w:pPr>
        <w:pStyle w:val="a6"/>
        <w:spacing w:before="0" w:beforeAutospacing="0" w:after="0" w:afterAutospacing="0"/>
        <w:ind w:firstLine="709"/>
        <w:jc w:val="both"/>
      </w:pPr>
      <w:r w:rsidRPr="00C5296F">
        <w:t xml:space="preserve">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рассмотрения и оценки заявок на участие в конкурсе, протокола рассмотрения единственной заявки на участие в конкурсе. </w:t>
      </w:r>
    </w:p>
    <w:p w:rsidR="00D0497D" w:rsidRPr="00C5296F" w:rsidRDefault="00D0497D" w:rsidP="00C5296F">
      <w:pPr>
        <w:pStyle w:val="a6"/>
        <w:spacing w:before="0" w:beforeAutospacing="0" w:after="0" w:afterAutospacing="0"/>
        <w:ind w:firstLine="709"/>
        <w:jc w:val="both"/>
      </w:pPr>
      <w:r w:rsidRPr="00C5296F">
        <w:t>Рассмотрение заявок на участие в аукционе.</w:t>
      </w:r>
    </w:p>
    <w:p w:rsidR="00D0497D" w:rsidRPr="00C5296F" w:rsidRDefault="00D0497D" w:rsidP="00C5296F">
      <w:pPr>
        <w:pStyle w:val="a6"/>
        <w:spacing w:before="0" w:beforeAutospacing="0" w:after="0" w:afterAutospacing="0"/>
        <w:ind w:firstLine="709"/>
        <w:jc w:val="both"/>
      </w:pPr>
      <w:r w:rsidRPr="00C5296F">
        <w:t>Определение победителя аукциона и подведение итогов аукциона.</w:t>
      </w:r>
    </w:p>
    <w:p w:rsidR="00D0497D" w:rsidRPr="00C5296F" w:rsidRDefault="00D0497D" w:rsidP="00C5296F">
      <w:pPr>
        <w:pStyle w:val="a6"/>
        <w:spacing w:before="0" w:beforeAutospacing="0" w:after="0" w:afterAutospacing="0"/>
        <w:ind w:firstLine="709"/>
        <w:jc w:val="both"/>
      </w:pPr>
      <w:r w:rsidRPr="00C5296F">
        <w:t>Ведение протокола рассмотрения первых частей заявок на участие в аукционе, протокола подведения итогов аукциона.</w:t>
      </w:r>
    </w:p>
    <w:p w:rsidR="00D0497D" w:rsidRPr="00C5296F" w:rsidRDefault="00D0497D" w:rsidP="00C5296F">
      <w:pPr>
        <w:pStyle w:val="a6"/>
        <w:spacing w:before="0" w:beforeAutospacing="0" w:after="0" w:afterAutospacing="0"/>
        <w:ind w:firstLine="709"/>
        <w:jc w:val="both"/>
      </w:pPr>
      <w:r w:rsidRPr="00C5296F">
        <w:t>Вскрытие конвертов, рассмотрение и оценка заявок на участие в запросе котировок.</w:t>
      </w:r>
    </w:p>
    <w:p w:rsidR="00D0497D" w:rsidRPr="00C5296F" w:rsidRDefault="00D0497D" w:rsidP="00C5296F">
      <w:pPr>
        <w:pStyle w:val="a6"/>
        <w:spacing w:before="0" w:beforeAutospacing="0" w:after="0" w:afterAutospacing="0"/>
        <w:jc w:val="both"/>
      </w:pPr>
      <w:r w:rsidRPr="00C5296F">
        <w:t>Определение победителя запроса котировок.</w:t>
      </w:r>
    </w:p>
    <w:p w:rsidR="00D0497D" w:rsidRPr="00C5296F" w:rsidRDefault="00D0497D" w:rsidP="00C5296F">
      <w:pPr>
        <w:pStyle w:val="a6"/>
        <w:spacing w:before="0" w:beforeAutospacing="0" w:after="0" w:afterAutospacing="0"/>
        <w:ind w:firstLine="709"/>
        <w:jc w:val="both"/>
      </w:pPr>
      <w:r w:rsidRPr="00C5296F">
        <w:t>Ведение протокола рассмотрения и оценки заявок на участие в запросе котировок.</w:t>
      </w:r>
    </w:p>
    <w:p w:rsidR="00D0497D" w:rsidRPr="00C5296F" w:rsidRDefault="00D0497D" w:rsidP="00C5296F">
      <w:pPr>
        <w:pStyle w:val="a6"/>
        <w:spacing w:before="0" w:beforeAutospacing="0" w:after="0" w:afterAutospacing="0"/>
        <w:jc w:val="both"/>
      </w:pPr>
      <w:r w:rsidRPr="00C5296F">
        <w:t>Вскрытие конвертов, рассмотрение и оценка заявок на участие в запросе предложений.</w:t>
      </w:r>
    </w:p>
    <w:p w:rsidR="00D0497D" w:rsidRPr="00C5296F" w:rsidRDefault="00D0497D" w:rsidP="00C5296F">
      <w:pPr>
        <w:pStyle w:val="a6"/>
        <w:spacing w:before="0" w:beforeAutospacing="0" w:after="0" w:afterAutospacing="0"/>
        <w:jc w:val="both"/>
      </w:pPr>
      <w:r w:rsidRPr="00C5296F">
        <w:t>Определение победителя запроса предложений.</w:t>
      </w:r>
    </w:p>
    <w:p w:rsidR="00D0497D" w:rsidRPr="00C5296F" w:rsidRDefault="00D0497D" w:rsidP="00C5296F">
      <w:pPr>
        <w:pStyle w:val="a6"/>
        <w:spacing w:before="0" w:beforeAutospacing="0" w:after="0" w:afterAutospacing="0"/>
        <w:ind w:firstLine="709"/>
        <w:jc w:val="both"/>
      </w:pPr>
      <w:r w:rsidRPr="00C5296F">
        <w:t>Ведение протокола проведения запроса предложений и итогового протокола.</w:t>
      </w:r>
    </w:p>
    <w:p w:rsidR="00D0497D" w:rsidRPr="00C5296F" w:rsidRDefault="00D0497D" w:rsidP="00C5296F">
      <w:pPr>
        <w:pStyle w:val="a6"/>
        <w:spacing w:before="0" w:beforeAutospacing="0" w:after="0" w:afterAutospacing="0"/>
        <w:ind w:firstLine="709"/>
        <w:jc w:val="both"/>
      </w:pPr>
      <w:r w:rsidRPr="00C5296F">
        <w:t>Иные функции, установленные законодательством Российской Федерации и иными нормативными правовыми актами Российской Федерации, Курской области в сфере закупок, а так же настоящим Положением.</w:t>
      </w:r>
    </w:p>
    <w:p w:rsidR="00D0497D" w:rsidRPr="00C5296F" w:rsidRDefault="00D0497D" w:rsidP="00C5296F">
      <w:pPr>
        <w:pStyle w:val="a6"/>
        <w:spacing w:before="0" w:beforeAutospacing="0" w:after="0" w:afterAutospacing="0"/>
        <w:jc w:val="center"/>
      </w:pPr>
      <w:r w:rsidRPr="00C5296F">
        <w:rPr>
          <w:rStyle w:val="a5"/>
        </w:rPr>
        <w:t>V. Права и обязанности Единой комиссии, ее членов</w:t>
      </w:r>
    </w:p>
    <w:p w:rsidR="00D0497D" w:rsidRPr="00C5296F" w:rsidRDefault="00D0497D" w:rsidP="00C5296F">
      <w:pPr>
        <w:pStyle w:val="a6"/>
        <w:spacing w:before="0" w:beforeAutospacing="0" w:after="0" w:afterAutospacing="0"/>
        <w:ind w:firstLine="539"/>
        <w:jc w:val="both"/>
      </w:pPr>
      <w:r w:rsidRPr="00C5296F">
        <w:rPr>
          <w:rStyle w:val="a5"/>
        </w:rPr>
        <w:t>5.1. Единая комиссия обязана:</w:t>
      </w:r>
    </w:p>
    <w:p w:rsidR="00D0497D" w:rsidRPr="00C5296F" w:rsidRDefault="00D0497D" w:rsidP="00C5296F">
      <w:pPr>
        <w:pStyle w:val="a6"/>
        <w:spacing w:before="0" w:beforeAutospacing="0" w:after="0" w:afterAutospacing="0"/>
        <w:ind w:firstLine="539"/>
        <w:jc w:val="both"/>
      </w:pPr>
      <w:r w:rsidRPr="00C5296F">
        <w:t xml:space="preserve">5.1.1.Проверять соответствие участников закупки предъявляемым к ним требованиям, установленным Федеральным </w:t>
      </w:r>
      <w:hyperlink r:id="rId11" w:history="1">
        <w:r w:rsidRPr="00C5296F">
          <w:rPr>
            <w:rStyle w:val="a3"/>
          </w:rPr>
          <w:t>законом</w:t>
        </w:r>
      </w:hyperlink>
      <w:r w:rsidRPr="00C5296F">
        <w:t xml:space="preserve"> N 44-ФЗ, конкурсной документацией или документацией об аукционе, извещением о проведении запроса котировок цен, запроса предложений.</w:t>
      </w:r>
    </w:p>
    <w:p w:rsidR="00D0497D" w:rsidRPr="00C5296F" w:rsidRDefault="00D0497D" w:rsidP="00C5296F">
      <w:pPr>
        <w:pStyle w:val="a6"/>
        <w:spacing w:before="0" w:beforeAutospacing="0" w:after="0" w:afterAutospacing="0"/>
        <w:ind w:firstLine="539"/>
        <w:jc w:val="both"/>
      </w:pPr>
      <w:r w:rsidRPr="00C5296F">
        <w:t xml:space="preserve">5.1.2. Не допускать участника закупки к участию в конкурсе, аукционе, запросе предложений в случаях, установленных Федеральным </w:t>
      </w:r>
      <w:hyperlink r:id="rId12" w:history="1">
        <w:r w:rsidRPr="00C5296F">
          <w:rPr>
            <w:rStyle w:val="a3"/>
          </w:rPr>
          <w:t>законом</w:t>
        </w:r>
      </w:hyperlink>
      <w:r w:rsidRPr="00C5296F">
        <w:t xml:space="preserve"> N 44-ФЗ, не рассматривать и отклонять котировочные заявки в случаях, установленных Федеральным законом N 44-ФЗ.</w:t>
      </w:r>
    </w:p>
    <w:p w:rsidR="00D0497D" w:rsidRPr="00C5296F" w:rsidRDefault="00D0497D" w:rsidP="00C5296F">
      <w:pPr>
        <w:pStyle w:val="a6"/>
        <w:spacing w:before="0" w:beforeAutospacing="0" w:after="0" w:afterAutospacing="0"/>
        <w:ind w:firstLine="539"/>
        <w:jc w:val="both"/>
      </w:pPr>
      <w:r w:rsidRPr="00C5296F">
        <w:t>5.1.3.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об осуществлении закупок товаров, работ, услуг.</w:t>
      </w:r>
    </w:p>
    <w:p w:rsidR="00D0497D" w:rsidRPr="00C5296F" w:rsidRDefault="00D0497D" w:rsidP="00C5296F">
      <w:pPr>
        <w:pStyle w:val="a6"/>
        <w:spacing w:before="0" w:beforeAutospacing="0" w:after="0" w:afterAutospacing="0"/>
        <w:ind w:firstLine="539"/>
        <w:jc w:val="both"/>
      </w:pPr>
      <w:r w:rsidRPr="00C5296F">
        <w:t xml:space="preserve">5.1.4. Не проводить переговоры с участниками закупки, кроме случаев обмена информацией, прямо предусмотренных Федеральным </w:t>
      </w:r>
      <w:hyperlink r:id="rId13" w:history="1">
        <w:r w:rsidRPr="00C5296F">
          <w:rPr>
            <w:rStyle w:val="a3"/>
          </w:rPr>
          <w:t>законом</w:t>
        </w:r>
      </w:hyperlink>
      <w:r w:rsidRPr="00C5296F">
        <w:t xml:space="preserve"> N 44-ФЗ. </w:t>
      </w:r>
    </w:p>
    <w:p w:rsidR="00D0497D" w:rsidRPr="00C5296F" w:rsidRDefault="00D0497D" w:rsidP="00C5296F">
      <w:pPr>
        <w:pStyle w:val="a6"/>
        <w:spacing w:before="0" w:beforeAutospacing="0" w:after="0" w:afterAutospacing="0"/>
        <w:ind w:firstLine="539"/>
        <w:jc w:val="both"/>
      </w:pPr>
      <w:r w:rsidRPr="00C5296F">
        <w:t>5.1.5. Вносить представленные участниками закупок изменения положений поданных ими документов и заявок на участие в конкурсе, запросе предложений в протокол вскрытия конвертов.</w:t>
      </w:r>
    </w:p>
    <w:p w:rsidR="00D0497D" w:rsidRPr="00C5296F" w:rsidRDefault="00D0497D" w:rsidP="00C5296F">
      <w:pPr>
        <w:pStyle w:val="a6"/>
        <w:spacing w:before="0" w:beforeAutospacing="0" w:after="0" w:afterAutospacing="0"/>
        <w:ind w:firstLine="539"/>
        <w:jc w:val="both"/>
      </w:pPr>
      <w:r w:rsidRPr="00C5296F">
        <w:lastRenderedPageBreak/>
        <w:t>5.1.6. Учитывать преимущества заявок на участие в конкурсе, аукционе, запросе предложений учреждений уголовно-исполнительной системы и (или) организаций инвалидов.</w:t>
      </w:r>
    </w:p>
    <w:p w:rsidR="00D0497D" w:rsidRPr="00C5296F" w:rsidRDefault="00D0497D" w:rsidP="00C5296F">
      <w:pPr>
        <w:pStyle w:val="a6"/>
        <w:spacing w:before="0" w:beforeAutospacing="0" w:after="0" w:afterAutospacing="0"/>
        <w:ind w:firstLine="539"/>
        <w:jc w:val="both"/>
      </w:pPr>
      <w:r w:rsidRPr="00C5296F">
        <w:rPr>
          <w:rStyle w:val="a5"/>
        </w:rPr>
        <w:t>5.2. Единая комиссия вправе:</w:t>
      </w:r>
    </w:p>
    <w:p w:rsidR="00D0497D" w:rsidRPr="00C5296F" w:rsidRDefault="00D0497D" w:rsidP="00C5296F">
      <w:pPr>
        <w:pStyle w:val="a6"/>
        <w:spacing w:before="0" w:beforeAutospacing="0" w:after="0" w:afterAutospacing="0"/>
        <w:ind w:firstLine="539"/>
        <w:jc w:val="both"/>
      </w:pPr>
      <w:r w:rsidRPr="00C5296F">
        <w:t xml:space="preserve">5.2.1. В случаях, предусмотренных Федеральным </w:t>
      </w:r>
      <w:hyperlink r:id="rId14" w:history="1">
        <w:r w:rsidRPr="00C5296F">
          <w:rPr>
            <w:rStyle w:val="a3"/>
          </w:rPr>
          <w:t>законом</w:t>
        </w:r>
      </w:hyperlink>
      <w:r w:rsidRPr="00C5296F">
        <w:t xml:space="preserve"> N 44-ФЗ, отстранить участника от участия в осуществлении закупки на любых этапах её проведения.</w:t>
      </w:r>
    </w:p>
    <w:p w:rsidR="00D0497D" w:rsidRPr="00C5296F" w:rsidRDefault="00D0497D" w:rsidP="00C5296F">
      <w:pPr>
        <w:pStyle w:val="a6"/>
        <w:spacing w:before="0" w:beforeAutospacing="0" w:after="0" w:afterAutospacing="0"/>
        <w:ind w:firstLine="539"/>
        <w:jc w:val="both"/>
      </w:pPr>
      <w:r w:rsidRPr="00C5296F">
        <w:t xml:space="preserve">5.2.2. </w:t>
      </w:r>
      <w:proofErr w:type="gramStart"/>
      <w:r w:rsidRPr="00C5296F">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5" w:history="1">
        <w:r w:rsidRPr="00C5296F">
          <w:rPr>
            <w:rStyle w:val="a3"/>
          </w:rPr>
          <w:t>Кодексом</w:t>
        </w:r>
      </w:hyperlink>
      <w:r w:rsidRPr="00C5296F">
        <w:t xml:space="preserve"> Российской Федерации об административных правонарушениях, о наличии задолженностей такого</w:t>
      </w:r>
      <w:proofErr w:type="gramEnd"/>
      <w:r w:rsidRPr="00C5296F">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D0497D" w:rsidRPr="00C5296F" w:rsidRDefault="00D0497D" w:rsidP="00C5296F">
      <w:pPr>
        <w:pStyle w:val="a6"/>
        <w:spacing w:before="0" w:beforeAutospacing="0" w:after="0" w:afterAutospacing="0"/>
        <w:ind w:firstLine="539"/>
        <w:jc w:val="both"/>
      </w:pPr>
      <w:r w:rsidRPr="00C5296F">
        <w:t>5.2.3. Вносить предложения по вопросам осуществления закупок путем проведения конкурсов, аукционов, запросов котировок, запросов предложений, требующих решения со стороны Заказчика.</w:t>
      </w:r>
    </w:p>
    <w:p w:rsidR="00D0497D" w:rsidRPr="00C5296F" w:rsidRDefault="00D0497D" w:rsidP="00C5296F">
      <w:pPr>
        <w:pStyle w:val="a6"/>
        <w:spacing w:before="0" w:beforeAutospacing="0" w:after="0" w:afterAutospacing="0"/>
        <w:ind w:firstLine="539"/>
        <w:jc w:val="both"/>
      </w:pPr>
      <w:r w:rsidRPr="00C5296F">
        <w:rPr>
          <w:rStyle w:val="a5"/>
        </w:rPr>
        <w:t>5.3. Члены Единой комиссии обязаны:</w:t>
      </w:r>
    </w:p>
    <w:p w:rsidR="00D0497D" w:rsidRPr="00C5296F" w:rsidRDefault="00D0497D" w:rsidP="00C5296F">
      <w:pPr>
        <w:pStyle w:val="a6"/>
        <w:numPr>
          <w:ilvl w:val="0"/>
          <w:numId w:val="2"/>
        </w:numPr>
        <w:spacing w:before="0" w:beforeAutospacing="0" w:after="0" w:afterAutospacing="0"/>
        <w:jc w:val="both"/>
      </w:pPr>
      <w:r w:rsidRPr="00C5296F">
        <w:t>действовать в рамках своих полномочий, установленных законодательством об осуществлении закупок товаров, работ, услуг для обеспечения муниципальных нужд и настоящим Положением.</w:t>
      </w:r>
    </w:p>
    <w:p w:rsidR="00D0497D" w:rsidRPr="00C5296F" w:rsidRDefault="00D0497D" w:rsidP="00C5296F">
      <w:pPr>
        <w:pStyle w:val="a6"/>
        <w:numPr>
          <w:ilvl w:val="0"/>
          <w:numId w:val="2"/>
        </w:numPr>
        <w:spacing w:before="0" w:beforeAutospacing="0" w:after="0" w:afterAutospacing="0"/>
        <w:jc w:val="both"/>
      </w:pPr>
      <w:r w:rsidRPr="00C5296F">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rsidR="00D0497D" w:rsidRPr="00C5296F" w:rsidRDefault="00D0497D" w:rsidP="00C5296F">
      <w:pPr>
        <w:pStyle w:val="a6"/>
        <w:numPr>
          <w:ilvl w:val="0"/>
          <w:numId w:val="2"/>
        </w:numPr>
        <w:spacing w:before="0" w:beforeAutospacing="0" w:after="0" w:afterAutospacing="0"/>
        <w:jc w:val="both"/>
      </w:pPr>
      <w:r w:rsidRPr="00C5296F">
        <w:t>лично присутствовать на заседаниях Единой комиссии. Отсутствие на заседаниях Единой комиссии допускается только по уважительным причинам.</w:t>
      </w:r>
    </w:p>
    <w:p w:rsidR="00D0497D" w:rsidRPr="00C5296F" w:rsidRDefault="00D0497D" w:rsidP="00C5296F">
      <w:pPr>
        <w:pStyle w:val="a6"/>
        <w:numPr>
          <w:ilvl w:val="0"/>
          <w:numId w:val="2"/>
        </w:numPr>
        <w:spacing w:before="0" w:beforeAutospacing="0" w:after="0" w:afterAutospacing="0"/>
        <w:jc w:val="both"/>
      </w:pPr>
      <w:r w:rsidRPr="00C5296F">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rsidR="00D0497D" w:rsidRPr="00C5296F" w:rsidRDefault="00D0497D" w:rsidP="00C5296F">
      <w:pPr>
        <w:pStyle w:val="a6"/>
        <w:spacing w:before="0" w:beforeAutospacing="0" w:after="0" w:afterAutospacing="0"/>
        <w:ind w:firstLine="539"/>
        <w:jc w:val="both"/>
      </w:pPr>
      <w:r w:rsidRPr="00C5296F">
        <w:rPr>
          <w:rStyle w:val="a5"/>
        </w:rPr>
        <w:t>5.4. Члены Единой комиссии вправе:</w:t>
      </w:r>
    </w:p>
    <w:p w:rsidR="00D0497D" w:rsidRPr="00C5296F" w:rsidRDefault="00D0497D" w:rsidP="00C5296F">
      <w:pPr>
        <w:pStyle w:val="a6"/>
        <w:numPr>
          <w:ilvl w:val="0"/>
          <w:numId w:val="3"/>
        </w:numPr>
        <w:spacing w:before="0" w:beforeAutospacing="0" w:after="0" w:afterAutospacing="0"/>
        <w:jc w:val="both"/>
      </w:pPr>
      <w:r w:rsidRPr="00C5296F">
        <w:t>знакомиться со всеми представленными на рассмотрение документами и сведениями, в составе заявок на участие в конкурсе, аукционе, запросе котировок, запросе предложений</w:t>
      </w:r>
    </w:p>
    <w:p w:rsidR="00D0497D" w:rsidRPr="00C5296F" w:rsidRDefault="00D0497D" w:rsidP="00C5296F">
      <w:pPr>
        <w:pStyle w:val="a6"/>
        <w:numPr>
          <w:ilvl w:val="0"/>
          <w:numId w:val="3"/>
        </w:numPr>
        <w:spacing w:before="0" w:beforeAutospacing="0" w:after="0" w:afterAutospacing="0"/>
        <w:jc w:val="both"/>
      </w:pPr>
      <w:r w:rsidRPr="00C5296F">
        <w:t>выступать на заседаниях Единой комиссии.</w:t>
      </w:r>
    </w:p>
    <w:p w:rsidR="00D0497D" w:rsidRPr="00C5296F" w:rsidRDefault="00D0497D" w:rsidP="00C5296F">
      <w:pPr>
        <w:pStyle w:val="a6"/>
        <w:numPr>
          <w:ilvl w:val="0"/>
          <w:numId w:val="4"/>
        </w:numPr>
        <w:spacing w:before="0" w:beforeAutospacing="0" w:after="0" w:afterAutospacing="0"/>
        <w:jc w:val="both"/>
      </w:pPr>
      <w:r w:rsidRPr="00C5296F">
        <w:t xml:space="preserve">проверять правильность содержания протоколов при осуществлении закупок путем проведения конкурсов, аукционов, запросов котировок, запросов предложений </w:t>
      </w:r>
    </w:p>
    <w:p w:rsidR="00D0497D" w:rsidRPr="00C5296F" w:rsidRDefault="00D0497D" w:rsidP="00C5296F">
      <w:pPr>
        <w:pStyle w:val="a6"/>
        <w:numPr>
          <w:ilvl w:val="0"/>
          <w:numId w:val="4"/>
        </w:numPr>
        <w:spacing w:before="0" w:beforeAutospacing="0" w:after="0" w:afterAutospacing="0"/>
        <w:jc w:val="both"/>
      </w:pPr>
      <w:r w:rsidRPr="00C5296F">
        <w:t>письменно изложить особое мнение, которое прикладывается к протоколам оформленных при осуществлении закупок путем проведения конкурсов, аукционов, запросов котировок, запросов предложений.</w:t>
      </w:r>
    </w:p>
    <w:p w:rsidR="00D0497D" w:rsidRPr="00C5296F" w:rsidRDefault="00D0497D" w:rsidP="00C5296F">
      <w:pPr>
        <w:pStyle w:val="a6"/>
        <w:spacing w:before="0" w:beforeAutospacing="0" w:after="0" w:afterAutospacing="0"/>
        <w:ind w:left="902"/>
        <w:jc w:val="both"/>
      </w:pPr>
      <w:r w:rsidRPr="00C5296F">
        <w:rPr>
          <w:rStyle w:val="a5"/>
        </w:rPr>
        <w:t xml:space="preserve">5.5. Членам </w:t>
      </w:r>
      <w:proofErr w:type="gramStart"/>
      <w:r w:rsidRPr="00C5296F">
        <w:rPr>
          <w:rStyle w:val="a5"/>
        </w:rPr>
        <w:t>Единой</w:t>
      </w:r>
      <w:proofErr w:type="gramEnd"/>
      <w:r w:rsidRPr="00C5296F">
        <w:rPr>
          <w:rStyle w:val="a5"/>
        </w:rPr>
        <w:t xml:space="preserve"> комиссия запрещено:</w:t>
      </w:r>
    </w:p>
    <w:p w:rsidR="00D0497D" w:rsidRPr="00C5296F" w:rsidRDefault="00D0497D" w:rsidP="00C5296F">
      <w:pPr>
        <w:pStyle w:val="a6"/>
        <w:numPr>
          <w:ilvl w:val="0"/>
          <w:numId w:val="5"/>
        </w:numPr>
        <w:spacing w:before="0" w:beforeAutospacing="0" w:after="0" w:afterAutospacing="0"/>
        <w:jc w:val="both"/>
      </w:pPr>
      <w:r w:rsidRPr="00C5296F">
        <w:t>принимать решение путем проведения заочного голосования;</w:t>
      </w:r>
    </w:p>
    <w:p w:rsidR="00D0497D" w:rsidRPr="00C5296F" w:rsidRDefault="00D0497D" w:rsidP="00C5296F">
      <w:pPr>
        <w:pStyle w:val="a6"/>
        <w:numPr>
          <w:ilvl w:val="0"/>
          <w:numId w:val="5"/>
        </w:numPr>
        <w:spacing w:before="0" w:beforeAutospacing="0" w:after="0" w:afterAutospacing="0"/>
        <w:jc w:val="both"/>
      </w:pPr>
      <w:r w:rsidRPr="00C5296F">
        <w:t>делегировать свои полномочия иным лицам.</w:t>
      </w:r>
    </w:p>
    <w:p w:rsidR="00D0497D" w:rsidRPr="00C5296F" w:rsidRDefault="00D0497D" w:rsidP="00C5296F">
      <w:pPr>
        <w:pStyle w:val="a6"/>
        <w:spacing w:before="0" w:beforeAutospacing="0" w:after="0" w:afterAutospacing="0"/>
        <w:ind w:firstLine="539"/>
        <w:jc w:val="both"/>
      </w:pPr>
      <w:r w:rsidRPr="00C5296F">
        <w:rPr>
          <w:rStyle w:val="a5"/>
        </w:rPr>
        <w:t>5.6. Председатель Единой комиссии:</w:t>
      </w:r>
    </w:p>
    <w:p w:rsidR="00D0497D" w:rsidRPr="00C5296F" w:rsidRDefault="00D0497D" w:rsidP="00C5296F">
      <w:pPr>
        <w:pStyle w:val="a6"/>
        <w:numPr>
          <w:ilvl w:val="0"/>
          <w:numId w:val="6"/>
        </w:numPr>
        <w:spacing w:before="0" w:beforeAutospacing="0" w:after="0" w:afterAutospacing="0"/>
        <w:jc w:val="both"/>
      </w:pPr>
      <w:r w:rsidRPr="00C5296F">
        <w:t>осуществляет общее руководство работой Единой комиссии и обеспечивает выполнение настоящего Положения, информирование членов Единой комиссии по всем вопросам, относящимся к их компетенции, в том числе извещает лиц, принимающих участие в работе комиссии, о времени и месте проведения заседаний не менее чем за 2 рабочих дня до их начала;</w:t>
      </w:r>
    </w:p>
    <w:p w:rsidR="00D0497D" w:rsidRPr="00C5296F" w:rsidRDefault="00D0497D" w:rsidP="00C5296F">
      <w:pPr>
        <w:pStyle w:val="a6"/>
        <w:numPr>
          <w:ilvl w:val="0"/>
          <w:numId w:val="6"/>
        </w:numPr>
        <w:spacing w:before="0" w:beforeAutospacing="0" w:after="0" w:afterAutospacing="0"/>
        <w:jc w:val="both"/>
      </w:pPr>
      <w:r w:rsidRPr="00C5296F">
        <w:t>объявляет заседание правомочным;</w:t>
      </w:r>
    </w:p>
    <w:p w:rsidR="00D0497D" w:rsidRPr="00C5296F" w:rsidRDefault="00D0497D" w:rsidP="00C5296F">
      <w:pPr>
        <w:pStyle w:val="a6"/>
        <w:numPr>
          <w:ilvl w:val="0"/>
          <w:numId w:val="6"/>
        </w:numPr>
        <w:spacing w:before="0" w:beforeAutospacing="0" w:after="0" w:afterAutospacing="0"/>
        <w:jc w:val="both"/>
      </w:pPr>
      <w:r w:rsidRPr="00C5296F">
        <w:lastRenderedPageBreak/>
        <w:t>открывает и ведет заседание Единой комиссии;</w:t>
      </w:r>
    </w:p>
    <w:p w:rsidR="00D0497D" w:rsidRPr="00C5296F" w:rsidRDefault="00D0497D" w:rsidP="00C5296F">
      <w:pPr>
        <w:pStyle w:val="a6"/>
        <w:numPr>
          <w:ilvl w:val="0"/>
          <w:numId w:val="6"/>
        </w:numPr>
        <w:spacing w:before="0" w:beforeAutospacing="0" w:after="0" w:afterAutospacing="0"/>
        <w:jc w:val="both"/>
      </w:pPr>
      <w:r w:rsidRPr="00C5296F">
        <w:t>объявляет состав Единой комиссии;</w:t>
      </w:r>
    </w:p>
    <w:p w:rsidR="00D0497D" w:rsidRPr="00C5296F" w:rsidRDefault="00D0497D" w:rsidP="00C5296F">
      <w:pPr>
        <w:pStyle w:val="a6"/>
        <w:numPr>
          <w:ilvl w:val="0"/>
          <w:numId w:val="6"/>
        </w:numPr>
        <w:spacing w:before="0" w:beforeAutospacing="0" w:after="0" w:afterAutospacing="0"/>
        <w:jc w:val="both"/>
      </w:pPr>
      <w:r w:rsidRPr="00C5296F">
        <w:t>назначает членов Единой комиссии, которые будут осуществлять вскрытие конвертов с заявками и открытие доступа к поданным в форме электронных документов заявкам;</w:t>
      </w:r>
    </w:p>
    <w:p w:rsidR="00D0497D" w:rsidRPr="00C5296F" w:rsidRDefault="00D0497D" w:rsidP="00C5296F">
      <w:pPr>
        <w:pStyle w:val="a6"/>
        <w:numPr>
          <w:ilvl w:val="0"/>
          <w:numId w:val="6"/>
        </w:numPr>
        <w:spacing w:before="0" w:beforeAutospacing="0" w:after="0" w:afterAutospacing="0"/>
        <w:jc w:val="both"/>
      </w:pPr>
      <w:r w:rsidRPr="00C5296F">
        <w:t>оглашает сведения, подлежащие объявлению на процедуре вскрытия конвертов с заявками и открытия доступа к поданным в форме электронных документов</w:t>
      </w:r>
      <w:proofErr w:type="gramStart"/>
      <w:r w:rsidRPr="00C5296F">
        <w:t xml:space="preserve"> ;</w:t>
      </w:r>
      <w:proofErr w:type="gramEnd"/>
    </w:p>
    <w:p w:rsidR="00D0497D" w:rsidRPr="00C5296F" w:rsidRDefault="00D0497D" w:rsidP="00C5296F">
      <w:pPr>
        <w:pStyle w:val="a6"/>
        <w:numPr>
          <w:ilvl w:val="0"/>
          <w:numId w:val="6"/>
        </w:numPr>
        <w:spacing w:before="0" w:beforeAutospacing="0" w:after="0" w:afterAutospacing="0"/>
        <w:jc w:val="both"/>
      </w:pPr>
      <w:r w:rsidRPr="00C5296F">
        <w:t>определяет порядок рассмотрения обсуждаемых вопросов;</w:t>
      </w:r>
    </w:p>
    <w:p w:rsidR="00D0497D" w:rsidRPr="00C5296F" w:rsidRDefault="00D0497D" w:rsidP="00C5296F">
      <w:pPr>
        <w:pStyle w:val="a6"/>
        <w:numPr>
          <w:ilvl w:val="0"/>
          <w:numId w:val="6"/>
        </w:numPr>
        <w:spacing w:before="0" w:beforeAutospacing="0" w:after="0" w:afterAutospacing="0"/>
        <w:jc w:val="both"/>
      </w:pPr>
      <w:r w:rsidRPr="00C5296F">
        <w:t>в случае необходимости выносит на обсуждение Единой комиссии вопрос о привлечении к работе комиссии экспертов.</w:t>
      </w:r>
    </w:p>
    <w:p w:rsidR="00D0497D" w:rsidRPr="00C5296F" w:rsidRDefault="00D0497D" w:rsidP="00C5296F">
      <w:pPr>
        <w:pStyle w:val="a6"/>
        <w:numPr>
          <w:ilvl w:val="0"/>
          <w:numId w:val="6"/>
        </w:numPr>
        <w:spacing w:before="0" w:beforeAutospacing="0" w:after="0" w:afterAutospacing="0"/>
        <w:jc w:val="both"/>
      </w:pPr>
      <w:r w:rsidRPr="00C5296F">
        <w:t>объявляет победителей конкурса, аукциона, запроса котировок, запроса предложений;</w:t>
      </w:r>
    </w:p>
    <w:p w:rsidR="00D0497D" w:rsidRPr="00C5296F" w:rsidRDefault="00D0497D" w:rsidP="00C5296F">
      <w:pPr>
        <w:pStyle w:val="a6"/>
        <w:numPr>
          <w:ilvl w:val="0"/>
          <w:numId w:val="6"/>
        </w:numPr>
        <w:spacing w:before="0" w:beforeAutospacing="0" w:after="0" w:afterAutospacing="0"/>
        <w:jc w:val="both"/>
      </w:pPr>
      <w:r w:rsidRPr="00C5296F">
        <w:t>осуществляет иные действия в соответствии с законодательством Российской Федерации и настоящим Положением.</w:t>
      </w:r>
    </w:p>
    <w:p w:rsidR="00D0497D" w:rsidRPr="00C5296F" w:rsidRDefault="00D0497D" w:rsidP="00C5296F">
      <w:pPr>
        <w:pStyle w:val="a6"/>
        <w:spacing w:before="0" w:beforeAutospacing="0" w:after="0" w:afterAutospacing="0"/>
        <w:ind w:firstLine="539"/>
        <w:jc w:val="both"/>
      </w:pPr>
      <w:r w:rsidRPr="00C5296F">
        <w:rPr>
          <w:rStyle w:val="a5"/>
        </w:rPr>
        <w:t>5.7. Секретарь Единой комиссии:</w:t>
      </w:r>
    </w:p>
    <w:p w:rsidR="00D0497D" w:rsidRPr="00C5296F" w:rsidRDefault="00D0497D" w:rsidP="00C5296F">
      <w:pPr>
        <w:pStyle w:val="a6"/>
        <w:numPr>
          <w:ilvl w:val="0"/>
          <w:numId w:val="7"/>
        </w:numPr>
        <w:spacing w:before="0" w:beforeAutospacing="0" w:after="0" w:afterAutospacing="0"/>
        <w:jc w:val="both"/>
      </w:pPr>
      <w:r w:rsidRPr="00C5296F">
        <w:t>осуществляет подготовку заседаний Единой комиссии, включая оформление и рассылку необходимых документов, и обеспечивают членов Единой комиссии необходимыми материалами;</w:t>
      </w:r>
    </w:p>
    <w:p w:rsidR="00D0497D" w:rsidRPr="00C5296F" w:rsidRDefault="00D0497D" w:rsidP="00C5296F">
      <w:pPr>
        <w:pStyle w:val="a6"/>
        <w:numPr>
          <w:ilvl w:val="0"/>
          <w:numId w:val="7"/>
        </w:numPr>
        <w:spacing w:before="0" w:beforeAutospacing="0" w:after="0" w:afterAutospacing="0"/>
        <w:jc w:val="both"/>
      </w:pPr>
      <w:r w:rsidRPr="00C5296F">
        <w:t>в ходе заседания Единой комиссии оформляет протоколы, относящиеся к определению поставщика (подрядчика, исполнителя);</w:t>
      </w:r>
    </w:p>
    <w:p w:rsidR="00D0497D" w:rsidRPr="00C5296F" w:rsidRDefault="00D0497D" w:rsidP="00C5296F">
      <w:pPr>
        <w:pStyle w:val="a6"/>
        <w:spacing w:before="0" w:beforeAutospacing="0" w:after="0" w:afterAutospacing="0"/>
        <w:jc w:val="center"/>
      </w:pPr>
      <w:r w:rsidRPr="00C5296F">
        <w:rPr>
          <w:rStyle w:val="a5"/>
        </w:rPr>
        <w:t>VI. Порядок проведения заседаний Единой комиссии</w:t>
      </w:r>
    </w:p>
    <w:p w:rsidR="00D0497D" w:rsidRPr="00C5296F" w:rsidRDefault="00D0497D" w:rsidP="00C5296F">
      <w:pPr>
        <w:pStyle w:val="a6"/>
        <w:spacing w:before="0" w:beforeAutospacing="0" w:after="0" w:afterAutospacing="0"/>
        <w:jc w:val="both"/>
      </w:pPr>
      <w:r w:rsidRPr="00C5296F">
        <w:t>6.1.Председатель Единой комиссии не позднее, чем за 2 (два) рабочих дня до дня проведения заседаний Единой комиссии уведомляют членов Единой комиссии о времени и месте проведения заседаний Единой комиссии.</w:t>
      </w:r>
    </w:p>
    <w:p w:rsidR="00D0497D" w:rsidRPr="00C5296F" w:rsidRDefault="00D0497D" w:rsidP="00C5296F">
      <w:pPr>
        <w:pStyle w:val="a6"/>
        <w:spacing w:before="0" w:beforeAutospacing="0" w:after="0" w:afterAutospacing="0"/>
        <w:ind w:firstLine="567"/>
        <w:jc w:val="both"/>
      </w:pPr>
      <w:r w:rsidRPr="00C5296F">
        <w:t>6.2.Заседания Единой комиссии открываются и закрываются председателем Единой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rsidR="00D0497D" w:rsidRPr="00C5296F" w:rsidRDefault="00D0497D" w:rsidP="00C5296F">
      <w:pPr>
        <w:pStyle w:val="a6"/>
        <w:spacing w:before="0" w:beforeAutospacing="0" w:after="0" w:afterAutospacing="0"/>
        <w:ind w:firstLine="567"/>
        <w:jc w:val="both"/>
      </w:pPr>
      <w:r w:rsidRPr="00C5296F">
        <w:t>6.3.Комиссии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него по решению Заказчика.</w:t>
      </w:r>
    </w:p>
    <w:p w:rsidR="00D0497D" w:rsidRPr="00C5296F" w:rsidRDefault="00D0497D" w:rsidP="00C5296F">
      <w:pPr>
        <w:pStyle w:val="a6"/>
        <w:spacing w:before="0" w:beforeAutospacing="0" w:after="0" w:afterAutospacing="0"/>
        <w:ind w:firstLine="567"/>
        <w:jc w:val="both"/>
      </w:pPr>
      <w:proofErr w:type="gramStart"/>
      <w:r w:rsidRPr="00C5296F">
        <w:t>6.4.Экспертами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rsidR="00D0497D" w:rsidRPr="00C5296F" w:rsidRDefault="00D0497D" w:rsidP="00C5296F">
      <w:pPr>
        <w:pStyle w:val="a6"/>
        <w:spacing w:before="0" w:beforeAutospacing="0" w:after="0" w:afterAutospacing="0"/>
        <w:ind w:firstLine="567"/>
        <w:jc w:val="both"/>
      </w:pPr>
      <w:r w:rsidRPr="00C5296F">
        <w:t xml:space="preserve">6.5.Эксперты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оформленному по итогам заседания Единой комиссии </w:t>
      </w:r>
      <w:proofErr w:type="gramStart"/>
      <w:r w:rsidRPr="00C5296F">
        <w:t>при</w:t>
      </w:r>
      <w:proofErr w:type="gramEnd"/>
      <w:r w:rsidRPr="00C5296F">
        <w:t xml:space="preserve"> осуществления закупок путем проведения конкурсов, аукционов, запросов котировок, запросов предложений. </w:t>
      </w:r>
    </w:p>
    <w:p w:rsidR="00D0497D" w:rsidRPr="00C5296F" w:rsidRDefault="00D0497D" w:rsidP="00C5296F">
      <w:pPr>
        <w:pStyle w:val="a6"/>
        <w:spacing w:before="0" w:beforeAutospacing="0" w:after="0" w:afterAutospacing="0"/>
        <w:ind w:firstLine="567"/>
        <w:jc w:val="both"/>
      </w:pPr>
      <w:r w:rsidRPr="00C5296F">
        <w:t>6.6.Привлечение экспертов, в том числе, в случае если экспертом является физическое лицо, осуществляется на безвозмездной основе.</w:t>
      </w:r>
    </w:p>
    <w:p w:rsidR="00D0497D" w:rsidRPr="00C5296F" w:rsidRDefault="00D0497D" w:rsidP="00C5296F">
      <w:pPr>
        <w:pStyle w:val="a6"/>
        <w:spacing w:before="0" w:beforeAutospacing="0" w:after="0" w:afterAutospacing="0"/>
        <w:jc w:val="center"/>
      </w:pPr>
      <w:r w:rsidRPr="00C5296F">
        <w:rPr>
          <w:rStyle w:val="a5"/>
        </w:rPr>
        <w:t>VI</w:t>
      </w:r>
      <w:r w:rsidRPr="00C5296F">
        <w:rPr>
          <w:rStyle w:val="a5"/>
          <w:lang w:val="en-US"/>
        </w:rPr>
        <w:t>I</w:t>
      </w:r>
      <w:r w:rsidRPr="00C5296F">
        <w:rPr>
          <w:rStyle w:val="a5"/>
        </w:rPr>
        <w:t xml:space="preserve"> . Ответственность членов Единой комиссии</w:t>
      </w:r>
    </w:p>
    <w:p w:rsidR="00D0497D" w:rsidRPr="00C5296F" w:rsidRDefault="00D0497D" w:rsidP="00C5296F">
      <w:pPr>
        <w:pStyle w:val="a6"/>
        <w:spacing w:before="0" w:beforeAutospacing="0" w:after="0" w:afterAutospacing="0"/>
        <w:ind w:firstLine="567"/>
        <w:jc w:val="both"/>
      </w:pPr>
      <w:r w:rsidRPr="00C5296F">
        <w:t xml:space="preserve">7.1.Члены Единой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w:t>
      </w:r>
      <w:r w:rsidRPr="00C5296F">
        <w:lastRenderedPageBreak/>
        <w:t>актов Российской Федерации и настоящего Положения, несут ответственность в соответствии с законодательством Российской Федерации.</w:t>
      </w:r>
    </w:p>
    <w:p w:rsidR="00D0497D" w:rsidRPr="00C5296F" w:rsidRDefault="00D0497D" w:rsidP="00C5296F">
      <w:pPr>
        <w:pStyle w:val="a6"/>
        <w:spacing w:before="0" w:beforeAutospacing="0" w:after="0" w:afterAutospacing="0"/>
        <w:ind w:firstLine="567"/>
        <w:jc w:val="both"/>
      </w:pPr>
      <w:r w:rsidRPr="00C5296F">
        <w:t>7.2.Члены Единой комиссии, допустившие такие нарушения, могут быть заменены по решению Заказчика, а также по представлению или предписанию контрольного органа в сфере закупок, выданному Заказчику.</w:t>
      </w:r>
    </w:p>
    <w:p w:rsidR="00D0497D" w:rsidRPr="00C5296F" w:rsidRDefault="00D0497D" w:rsidP="00C5296F">
      <w:pPr>
        <w:pStyle w:val="a6"/>
        <w:spacing w:before="0" w:beforeAutospacing="0" w:after="0" w:afterAutospacing="0"/>
        <w:ind w:firstLine="567"/>
        <w:jc w:val="both"/>
      </w:pPr>
      <w:r w:rsidRPr="00C5296F">
        <w:t xml:space="preserve">7.3.Члены Единой комиссии и привлеченные эксперты не вправе распространять конфиденциальную информацию, ставшую известной им в ходе осуществления закупки. </w:t>
      </w:r>
    </w:p>
    <w:p w:rsidR="00D0497D" w:rsidRPr="00C5296F" w:rsidRDefault="00D0497D" w:rsidP="00C5296F">
      <w:pPr>
        <w:spacing w:after="0" w:line="240" w:lineRule="auto"/>
        <w:jc w:val="both"/>
        <w:rPr>
          <w:rFonts w:ascii="Times New Roman" w:hAnsi="Times New Roman" w:cs="Times New Roman"/>
        </w:rPr>
      </w:pPr>
    </w:p>
    <w:p w:rsidR="00D0497D" w:rsidRPr="00C5296F" w:rsidRDefault="00D0497D" w:rsidP="00C5296F">
      <w:pPr>
        <w:spacing w:after="0" w:line="240" w:lineRule="auto"/>
        <w:jc w:val="center"/>
        <w:rPr>
          <w:rFonts w:ascii="Times New Roman" w:eastAsia="Times New Roman" w:hAnsi="Times New Roman" w:cs="Times New Roman"/>
          <w:sz w:val="24"/>
        </w:rPr>
      </w:pPr>
    </w:p>
    <w:sectPr w:rsidR="00D0497D" w:rsidRPr="00C5296F" w:rsidSect="00C5296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7198A"/>
    <w:multiLevelType w:val="multilevel"/>
    <w:tmpl w:val="EDE61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9064FD"/>
    <w:multiLevelType w:val="multilevel"/>
    <w:tmpl w:val="047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554"/>
    <w:multiLevelType w:val="multilevel"/>
    <w:tmpl w:val="7172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40236B"/>
    <w:multiLevelType w:val="hybridMultilevel"/>
    <w:tmpl w:val="59F45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514B39"/>
    <w:multiLevelType w:val="multilevel"/>
    <w:tmpl w:val="FBDE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3D4BA4"/>
    <w:multiLevelType w:val="multilevel"/>
    <w:tmpl w:val="291CA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192CB0"/>
    <w:multiLevelType w:val="multilevel"/>
    <w:tmpl w:val="2FFE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0"/>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477F7"/>
    <w:rsid w:val="001C6571"/>
    <w:rsid w:val="002104A6"/>
    <w:rsid w:val="00213F35"/>
    <w:rsid w:val="002160A0"/>
    <w:rsid w:val="002477F7"/>
    <w:rsid w:val="00247F69"/>
    <w:rsid w:val="00271EF6"/>
    <w:rsid w:val="0033428E"/>
    <w:rsid w:val="00433B5D"/>
    <w:rsid w:val="004737A8"/>
    <w:rsid w:val="004E23E0"/>
    <w:rsid w:val="00541FC2"/>
    <w:rsid w:val="005D4F57"/>
    <w:rsid w:val="006771A0"/>
    <w:rsid w:val="006C08A0"/>
    <w:rsid w:val="00820DE7"/>
    <w:rsid w:val="00901F18"/>
    <w:rsid w:val="00996C06"/>
    <w:rsid w:val="00A033F6"/>
    <w:rsid w:val="00A15427"/>
    <w:rsid w:val="00A30E3A"/>
    <w:rsid w:val="00AA4933"/>
    <w:rsid w:val="00BB5722"/>
    <w:rsid w:val="00BC10EC"/>
    <w:rsid w:val="00C5296F"/>
    <w:rsid w:val="00C70E5D"/>
    <w:rsid w:val="00D0497D"/>
    <w:rsid w:val="00DA3240"/>
    <w:rsid w:val="00EA6A8D"/>
    <w:rsid w:val="00F453E0"/>
    <w:rsid w:val="00F93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6C06"/>
  </w:style>
  <w:style w:type="character" w:styleId="a3">
    <w:name w:val="Hyperlink"/>
    <w:basedOn w:val="a0"/>
    <w:uiPriority w:val="99"/>
    <w:semiHidden/>
    <w:unhideWhenUsed/>
    <w:rsid w:val="00996C06"/>
    <w:rPr>
      <w:color w:val="0000FF"/>
      <w:u w:val="single"/>
    </w:rPr>
  </w:style>
  <w:style w:type="paragraph" w:styleId="a4">
    <w:name w:val="List Paragraph"/>
    <w:basedOn w:val="a"/>
    <w:uiPriority w:val="34"/>
    <w:qFormat/>
    <w:rsid w:val="00996C06"/>
    <w:pPr>
      <w:ind w:left="720"/>
      <w:contextualSpacing/>
    </w:pPr>
  </w:style>
  <w:style w:type="character" w:styleId="a5">
    <w:name w:val="Strong"/>
    <w:basedOn w:val="a0"/>
    <w:qFormat/>
    <w:rsid w:val="004E23E0"/>
    <w:rPr>
      <w:b/>
      <w:bCs/>
    </w:rPr>
  </w:style>
  <w:style w:type="paragraph" w:styleId="a6">
    <w:name w:val="Normal (Web)"/>
    <w:basedOn w:val="a"/>
    <w:rsid w:val="004E23E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D0497D"/>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70;fld=134" TargetMode="External"/><Relationship Id="rId13" Type="http://schemas.openxmlformats.org/officeDocument/2006/relationships/hyperlink" Target="consultantplus://offline/main?base=LAW;n=116659;fld=134" TargetMode="External"/><Relationship Id="rId3" Type="http://schemas.openxmlformats.org/officeDocument/2006/relationships/settings" Target="settings.xm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main?base=LAW;n=116659;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main?base=EXP;n=459556;fld=134;dst=100010" TargetMode="External"/><Relationship Id="rId11" Type="http://schemas.openxmlformats.org/officeDocument/2006/relationships/hyperlink" Target="consultantplus://offline/main?base=LAW;n=116659;fld=134" TargetMode="External"/><Relationship Id="rId5" Type="http://schemas.openxmlformats.org/officeDocument/2006/relationships/hyperlink" Target="file://C:\Users\&#1042;&#1077;&#1088;&#1093;&#1085;&#1077;&#1083;&#1102;&#1073;&#1072;&#1078;&#1089;&#1082;&#1080;&#1081;%20&#1057;&#1057;\Downloads\&#1054;%20&#1082;&#1086;&#1084;&#1080;&#1089;&#1089;&#1080;&#1080;%20&#1087;&#1086;%20&#1086;&#1088;&#1075;&#1072;&#1085;&#1080;&#1079;&#1072;&#1094;&#1080;&#1080;%20&#1080;%20&#1087;&#1088;&#1086;&#1074;&#1077;&#1076;&#1077;&#1085;&#1080;&#1102;%20&#1072;&#1091;&#1082;&#1094;&#1080;&#1086;&#1085;&#1072;%20%20&#1085;&#1072;%20&#1087;&#1088;&#1072;&#1074;&#1086;%20&#1079;&#1072;&#1082;&#1083;&#1102;&#1095;&#1077;&#1085;&#1080;&#1103;%20&#1076;&#1086;&#1075;&#1086;&#1074;&#1086;&#1088;&#1072;%20&#1072;&#1088;&#1077;&#1085;&#1076;&#1099;%20&#1079;&#1077;&#1084;&#1077;&#1083;&#1100;&#1085;&#1086;&#1075;&#1086;%20&#1091;&#1095;&#1072;&#1089;&#1090;&#1082;&#1072;.doc" TargetMode="External"/><Relationship Id="rId15" Type="http://schemas.openxmlformats.org/officeDocument/2006/relationships/hyperlink" Target="consultantplus://offline/main?base=LAW;n=117247;fld=134" TargetMode="External"/><Relationship Id="rId10" Type="http://schemas.openxmlformats.org/officeDocument/2006/relationships/hyperlink" Target="consultantplus://offline/main?base=EXP;n=507985;fld=134;dst=100016" TargetMode="External"/><Relationship Id="rId4" Type="http://schemas.openxmlformats.org/officeDocument/2006/relationships/webSettings" Target="webSettings.xml"/><Relationship Id="rId9" Type="http://schemas.openxmlformats.org/officeDocument/2006/relationships/hyperlink" Target="consultantplus://offline/main?base=LAW;n=112715;fld=134"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18</cp:revision>
  <cp:lastPrinted>2016-06-12T13:31:00Z</cp:lastPrinted>
  <dcterms:created xsi:type="dcterms:W3CDTF">2015-12-21T12:18:00Z</dcterms:created>
  <dcterms:modified xsi:type="dcterms:W3CDTF">2016-08-07T17:32:00Z</dcterms:modified>
</cp:coreProperties>
</file>