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4358" w14:textId="77777777" w:rsidR="006F3340" w:rsidRPr="006F3340" w:rsidRDefault="006F3340" w:rsidP="006F3340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6F3340">
        <w:rPr>
          <w:b/>
          <w:bCs/>
        </w:rPr>
        <w:t>АДМИНИСТРАЦИЯ</w:t>
      </w:r>
    </w:p>
    <w:p w14:paraId="21C41109" w14:textId="2EA1BCB6" w:rsidR="00F12C76" w:rsidRPr="006F3340" w:rsidRDefault="006F3340" w:rsidP="006F3340">
      <w:pPr>
        <w:spacing w:after="0"/>
        <w:ind w:firstLine="709"/>
        <w:jc w:val="center"/>
        <w:rPr>
          <w:b/>
          <w:bCs/>
        </w:rPr>
      </w:pPr>
      <w:r w:rsidRPr="006F3340">
        <w:rPr>
          <w:b/>
          <w:bCs/>
        </w:rPr>
        <w:t xml:space="preserve"> ВЕРХНЕЛЮБАЖСКОГО СЕЛЬСОВЕТА</w:t>
      </w:r>
    </w:p>
    <w:p w14:paraId="0DD15C13" w14:textId="562B4030" w:rsidR="006F3340" w:rsidRPr="006F3340" w:rsidRDefault="006F3340" w:rsidP="006F3340">
      <w:pPr>
        <w:spacing w:after="0"/>
        <w:ind w:firstLine="709"/>
        <w:jc w:val="center"/>
        <w:rPr>
          <w:b/>
          <w:bCs/>
        </w:rPr>
      </w:pPr>
      <w:r w:rsidRPr="006F3340">
        <w:rPr>
          <w:b/>
          <w:bCs/>
        </w:rPr>
        <w:t>ФАТЕЖСКОГО РАЙОНА</w:t>
      </w:r>
    </w:p>
    <w:p w14:paraId="3173583B" w14:textId="310C9139" w:rsidR="006F3340" w:rsidRDefault="006F3340" w:rsidP="006C0B77">
      <w:pPr>
        <w:spacing w:after="0"/>
        <w:ind w:firstLine="709"/>
        <w:jc w:val="both"/>
      </w:pPr>
    </w:p>
    <w:p w14:paraId="4A2BFD9D" w14:textId="14AD5BEF" w:rsidR="006F3340" w:rsidRDefault="006F3340" w:rsidP="006C0B77">
      <w:pPr>
        <w:spacing w:after="0"/>
        <w:ind w:firstLine="709"/>
        <w:jc w:val="both"/>
      </w:pPr>
    </w:p>
    <w:p w14:paraId="59ACA8E1" w14:textId="0903E889" w:rsidR="006F3340" w:rsidRPr="006F3340" w:rsidRDefault="006F3340" w:rsidP="006F3340">
      <w:pPr>
        <w:spacing w:after="0"/>
        <w:ind w:firstLine="709"/>
        <w:jc w:val="center"/>
        <w:rPr>
          <w:b/>
          <w:bCs/>
        </w:rPr>
      </w:pPr>
      <w:r w:rsidRPr="006F3340">
        <w:rPr>
          <w:b/>
          <w:bCs/>
        </w:rPr>
        <w:t>ПОСТАНОВЛЕНИЕ</w:t>
      </w:r>
    </w:p>
    <w:p w14:paraId="75FC8E55" w14:textId="74ED466A" w:rsidR="006F3340" w:rsidRDefault="006F3340" w:rsidP="006F3340">
      <w:pPr>
        <w:spacing w:after="0"/>
        <w:ind w:firstLine="709"/>
        <w:jc w:val="center"/>
      </w:pPr>
    </w:p>
    <w:p w14:paraId="4DB3544E" w14:textId="77777777" w:rsidR="006F3340" w:rsidRDefault="006F3340" w:rsidP="006F3340">
      <w:pPr>
        <w:spacing w:after="0"/>
        <w:ind w:firstLine="709"/>
        <w:jc w:val="center"/>
      </w:pPr>
    </w:p>
    <w:p w14:paraId="1EC5A15A" w14:textId="77777777" w:rsidR="006F3340" w:rsidRDefault="006F3340" w:rsidP="006F3340">
      <w:pPr>
        <w:spacing w:after="0"/>
        <w:ind w:firstLine="709"/>
      </w:pPr>
    </w:p>
    <w:p w14:paraId="1DBE2DD8" w14:textId="23F17E81" w:rsidR="006F3340" w:rsidRDefault="006F3340" w:rsidP="006C0B77">
      <w:pPr>
        <w:spacing w:after="0"/>
        <w:ind w:firstLine="709"/>
        <w:jc w:val="both"/>
      </w:pPr>
    </w:p>
    <w:p w14:paraId="028ED5D6" w14:textId="3CAE2458" w:rsidR="006F3340" w:rsidRDefault="006F3340" w:rsidP="006C0B77">
      <w:pPr>
        <w:spacing w:after="0"/>
        <w:ind w:firstLine="709"/>
        <w:jc w:val="both"/>
      </w:pPr>
    </w:p>
    <w:p w14:paraId="7FB5273F" w14:textId="63AFA694" w:rsidR="006F3340" w:rsidRDefault="006F3340" w:rsidP="006C0B77">
      <w:pPr>
        <w:spacing w:after="0"/>
        <w:ind w:firstLine="709"/>
        <w:jc w:val="both"/>
      </w:pPr>
    </w:p>
    <w:p w14:paraId="2D360465" w14:textId="77777777" w:rsidR="006F3340" w:rsidRDefault="006F3340" w:rsidP="006F3340">
      <w:pPr>
        <w:pStyle w:val="20"/>
        <w:framePr w:w="10733" w:h="6812" w:hRule="exact" w:wrap="none" w:vAnchor="page" w:hAnchor="page" w:x="1129" w:y="3155"/>
        <w:shd w:val="clear" w:color="auto" w:fill="auto"/>
        <w:tabs>
          <w:tab w:val="left" w:pos="5473"/>
          <w:tab w:val="left" w:pos="8247"/>
        </w:tabs>
        <w:spacing w:after="309" w:line="250" w:lineRule="exact"/>
        <w:ind w:left="20" w:right="1060" w:firstLine="720"/>
        <w:jc w:val="both"/>
        <w:rPr>
          <w:color w:val="000000"/>
        </w:rPr>
      </w:pPr>
    </w:p>
    <w:p w14:paraId="77A0DE7E" w14:textId="73B621A7" w:rsidR="006F3340" w:rsidRPr="006F3340" w:rsidRDefault="006F3340" w:rsidP="006F3340">
      <w:pPr>
        <w:pStyle w:val="20"/>
        <w:framePr w:w="10733" w:h="6812" w:hRule="exact" w:wrap="none" w:vAnchor="page" w:hAnchor="page" w:x="1129" w:y="3155"/>
        <w:shd w:val="clear" w:color="auto" w:fill="auto"/>
        <w:tabs>
          <w:tab w:val="left" w:pos="5473"/>
          <w:tab w:val="left" w:pos="8247"/>
        </w:tabs>
        <w:spacing w:after="309" w:line="250" w:lineRule="exact"/>
        <w:ind w:left="20" w:right="1060" w:firstLine="720"/>
        <w:jc w:val="both"/>
        <w:rPr>
          <w:sz w:val="26"/>
          <w:szCs w:val="26"/>
        </w:rPr>
      </w:pPr>
      <w:r w:rsidRPr="006F3340">
        <w:rPr>
          <w:color w:val="000000"/>
          <w:sz w:val="26"/>
          <w:szCs w:val="26"/>
        </w:rPr>
        <w:t>от 04 июля 2022 года</w:t>
      </w:r>
      <w:r w:rsidRPr="006F3340">
        <w:rPr>
          <w:color w:val="000000"/>
          <w:sz w:val="26"/>
          <w:szCs w:val="26"/>
        </w:rPr>
        <w:tab/>
      </w:r>
      <w:r w:rsidRPr="006F3340">
        <w:rPr>
          <w:color w:val="000000"/>
          <w:sz w:val="26"/>
          <w:szCs w:val="26"/>
        </w:rPr>
        <w:tab/>
      </w:r>
      <w:r w:rsidRPr="006F3340">
        <w:rPr>
          <w:color w:val="000000"/>
          <w:sz w:val="26"/>
          <w:szCs w:val="26"/>
        </w:rPr>
        <w:t>№</w:t>
      </w:r>
      <w:r w:rsidRPr="006F3340">
        <w:rPr>
          <w:color w:val="000000"/>
          <w:sz w:val="26"/>
          <w:szCs w:val="26"/>
        </w:rPr>
        <w:t xml:space="preserve"> 48</w:t>
      </w:r>
    </w:p>
    <w:p w14:paraId="71848653" w14:textId="77777777" w:rsidR="006F3340" w:rsidRPr="006F3340" w:rsidRDefault="006F3340" w:rsidP="006F3340">
      <w:pPr>
        <w:pStyle w:val="20"/>
        <w:framePr w:w="10733" w:h="6812" w:hRule="exact" w:wrap="none" w:vAnchor="page" w:hAnchor="page" w:x="1129" w:y="3155"/>
        <w:shd w:val="clear" w:color="auto" w:fill="auto"/>
        <w:spacing w:after="0" w:line="317" w:lineRule="exact"/>
        <w:ind w:left="20" w:right="6120"/>
        <w:jc w:val="left"/>
        <w:rPr>
          <w:sz w:val="26"/>
          <w:szCs w:val="26"/>
        </w:rPr>
      </w:pPr>
      <w:r w:rsidRPr="006F3340">
        <w:rPr>
          <w:color w:val="000000"/>
          <w:sz w:val="26"/>
          <w:szCs w:val="26"/>
        </w:rPr>
        <w:t>О моратории на увеличение размера арендной платы в 2022 году</w:t>
      </w:r>
    </w:p>
    <w:p w14:paraId="0422166B" w14:textId="25D7F1D8" w:rsidR="006F3340" w:rsidRDefault="006F3340" w:rsidP="006F3340">
      <w:pPr>
        <w:pStyle w:val="1"/>
        <w:framePr w:w="10733" w:h="6812" w:hRule="exact" w:wrap="none" w:vAnchor="page" w:hAnchor="page" w:x="1129" w:y="3155"/>
        <w:shd w:val="clear" w:color="auto" w:fill="auto"/>
        <w:ind w:left="20" w:right="1100" w:firstLine="720"/>
        <w:rPr>
          <w:color w:val="000000"/>
          <w:sz w:val="26"/>
          <w:szCs w:val="26"/>
        </w:rPr>
      </w:pPr>
      <w:r w:rsidRPr="006F3340">
        <w:rPr>
          <w:color w:val="000000"/>
          <w:sz w:val="26"/>
          <w:szCs w:val="26"/>
        </w:rPr>
        <w:t>В соответствии с Земельным кодексом РФ от 25.10.2001г. № 136-Ф3, Федеральным законом от 17.04.2006 г. № 53-Ф3 «О внесении изменений в Земельный кодекс РФ, Федеральный закон «О введении в действие Земельного кодекса РФ»,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Федеральным законом от 23.06.2014г. Ж171-ФЗ «О внесении изменений в Земельный кодекс Российской Федерации и отдельные законодательные акты Российской Федерации», Федеральным законом от 06.10.2003г. № 131-Ф3 «Об общих принципах организации местного' самоуправления в Российской Федерации», Постановлением Администрации Курской области от 05.04.2022г. № 371-па «О моратории на увеличение размера арендной платы в 2022 году», Уставом муниципального образования «Верхнелюбажский сельсовет» Фатежского района Курской области, в целях осуществления мер экономической поддержки предпринимательской деятельности в условиях внешнего санкционного давления Администрация Верхнелюбажского сельсовета Фатежского района постановляет:</w:t>
      </w:r>
    </w:p>
    <w:p w14:paraId="6865B26C" w14:textId="207AD9F7" w:rsidR="006F3340" w:rsidRDefault="006F3340" w:rsidP="006F3340">
      <w:pPr>
        <w:pStyle w:val="1"/>
        <w:framePr w:w="10733" w:h="6812" w:hRule="exact" w:wrap="none" w:vAnchor="page" w:hAnchor="page" w:x="1129" w:y="3155"/>
        <w:shd w:val="clear" w:color="auto" w:fill="auto"/>
        <w:ind w:left="20" w:right="1100" w:firstLine="720"/>
        <w:rPr>
          <w:color w:val="000000"/>
          <w:sz w:val="26"/>
          <w:szCs w:val="26"/>
        </w:rPr>
      </w:pPr>
    </w:p>
    <w:p w14:paraId="24088E75" w14:textId="774DDB0B" w:rsidR="006F3340" w:rsidRDefault="006F3340" w:rsidP="006F3340">
      <w:pPr>
        <w:pStyle w:val="1"/>
        <w:framePr w:w="10733" w:h="6812" w:hRule="exact" w:wrap="none" w:vAnchor="page" w:hAnchor="page" w:x="1129" w:y="3155"/>
        <w:shd w:val="clear" w:color="auto" w:fill="auto"/>
        <w:ind w:left="20" w:right="1100" w:firstLine="720"/>
        <w:rPr>
          <w:color w:val="000000"/>
          <w:sz w:val="26"/>
          <w:szCs w:val="26"/>
        </w:rPr>
      </w:pPr>
    </w:p>
    <w:p w14:paraId="00D92C36" w14:textId="77777777" w:rsidR="006F3340" w:rsidRPr="006F3340" w:rsidRDefault="006F3340" w:rsidP="006F3340">
      <w:pPr>
        <w:pStyle w:val="1"/>
        <w:framePr w:w="10733" w:h="6812" w:hRule="exact" w:wrap="none" w:vAnchor="page" w:hAnchor="page" w:x="1129" w:y="3155"/>
        <w:shd w:val="clear" w:color="auto" w:fill="auto"/>
        <w:ind w:left="20" w:right="1100" w:firstLine="720"/>
        <w:rPr>
          <w:sz w:val="26"/>
          <w:szCs w:val="26"/>
        </w:rPr>
      </w:pPr>
    </w:p>
    <w:p w14:paraId="2AC2A884" w14:textId="7BF1F17D" w:rsidR="006F3340" w:rsidRPr="006F3340" w:rsidRDefault="006F3340" w:rsidP="006F3340">
      <w:pPr>
        <w:pStyle w:val="1"/>
        <w:framePr w:w="10733" w:h="3604" w:hRule="exact" w:wrap="none" w:vAnchor="page" w:hAnchor="page" w:x="1129" w:y="9906"/>
        <w:numPr>
          <w:ilvl w:val="0"/>
          <w:numId w:val="1"/>
        </w:numPr>
        <w:shd w:val="clear" w:color="auto" w:fill="auto"/>
        <w:tabs>
          <w:tab w:val="left" w:pos="1081"/>
        </w:tabs>
        <w:spacing w:line="322" w:lineRule="exact"/>
        <w:ind w:left="20" w:right="1100" w:firstLine="720"/>
        <w:rPr>
          <w:sz w:val="26"/>
          <w:szCs w:val="26"/>
        </w:rPr>
      </w:pPr>
      <w:r w:rsidRPr="006F3340">
        <w:rPr>
          <w:color w:val="000000"/>
          <w:sz w:val="26"/>
          <w:szCs w:val="26"/>
        </w:rPr>
        <w:t>Установить в 2022 году мораторий на повышение размера арендной платы за имущество, находящееся в собственности муниципального образования «Верхнелюбажский сельсовет» Фатежского района Курской области, а также на принятие нормативных правовых актов Администрации Верхнелюбажского сельсовета Фатежского района, предусматривающих повышение  размера арендной платы за земельные</w:t>
      </w:r>
      <w:r>
        <w:rPr>
          <w:color w:val="000000"/>
          <w:sz w:val="26"/>
          <w:szCs w:val="26"/>
        </w:rPr>
        <w:t xml:space="preserve"> </w:t>
      </w:r>
      <w:r w:rsidRPr="006F3340">
        <w:rPr>
          <w:color w:val="000000"/>
          <w:sz w:val="26"/>
          <w:szCs w:val="26"/>
        </w:rPr>
        <w:t>участки</w:t>
      </w:r>
      <w:r>
        <w:rPr>
          <w:color w:val="000000"/>
          <w:sz w:val="26"/>
          <w:szCs w:val="26"/>
        </w:rPr>
        <w:t>,</w:t>
      </w:r>
      <w:r w:rsidRPr="006F3340">
        <w:rPr>
          <w:color w:val="000000"/>
          <w:sz w:val="26"/>
          <w:szCs w:val="26"/>
        </w:rPr>
        <w:t xml:space="preserve"> находящиеся в собственности муниципального образования «Верхнелюбажский сельсовет» Фатежского района Курской области.</w:t>
      </w:r>
    </w:p>
    <w:p w14:paraId="08C798CA" w14:textId="77777777" w:rsidR="006F3340" w:rsidRPr="006F3340" w:rsidRDefault="006F3340" w:rsidP="006F3340">
      <w:pPr>
        <w:pStyle w:val="1"/>
        <w:framePr w:w="10733" w:h="3604" w:hRule="exact" w:wrap="none" w:vAnchor="page" w:hAnchor="page" w:x="1129" w:y="9906"/>
        <w:numPr>
          <w:ilvl w:val="0"/>
          <w:numId w:val="1"/>
        </w:numPr>
        <w:shd w:val="clear" w:color="auto" w:fill="auto"/>
        <w:tabs>
          <w:tab w:val="left" w:pos="1071"/>
        </w:tabs>
        <w:spacing w:line="322" w:lineRule="exact"/>
        <w:ind w:left="20" w:right="1100" w:firstLine="720"/>
        <w:rPr>
          <w:sz w:val="26"/>
          <w:szCs w:val="26"/>
        </w:rPr>
      </w:pPr>
      <w:r w:rsidRPr="006F3340">
        <w:rPr>
          <w:color w:val="000000"/>
          <w:sz w:val="26"/>
          <w:szCs w:val="26"/>
        </w:rPr>
        <w:t>Постановление вступает в силу со дня его подписания, и подлежит размещению на официальном сайте Администрации Верхнелюбажского сельсовета Фатежского района.</w:t>
      </w:r>
    </w:p>
    <w:p w14:paraId="64965DFF" w14:textId="0C5372EE" w:rsidR="006F3340" w:rsidRDefault="006F3340" w:rsidP="006C0B77">
      <w:pPr>
        <w:spacing w:after="0"/>
        <w:ind w:firstLine="709"/>
        <w:jc w:val="both"/>
      </w:pPr>
    </w:p>
    <w:p w14:paraId="786CDEF0" w14:textId="03B18C29" w:rsidR="006F3340" w:rsidRPr="006F3340" w:rsidRDefault="006F3340" w:rsidP="006F3340"/>
    <w:p w14:paraId="4D5AB4D2" w14:textId="2BD7B169" w:rsidR="006F3340" w:rsidRPr="006F3340" w:rsidRDefault="006F3340" w:rsidP="006F3340"/>
    <w:p w14:paraId="0CBDC9D0" w14:textId="67F3DAAC" w:rsidR="006F3340" w:rsidRPr="006F3340" w:rsidRDefault="006F3340" w:rsidP="006F3340"/>
    <w:p w14:paraId="1118D579" w14:textId="00C24666" w:rsidR="006F3340" w:rsidRPr="006F3340" w:rsidRDefault="006F3340" w:rsidP="006F3340"/>
    <w:p w14:paraId="38135673" w14:textId="58E857BD" w:rsidR="006F3340" w:rsidRPr="006F3340" w:rsidRDefault="006F3340" w:rsidP="006F3340"/>
    <w:p w14:paraId="647ACA6B" w14:textId="55B46621" w:rsidR="006F3340" w:rsidRPr="006F3340" w:rsidRDefault="006F3340" w:rsidP="006F3340"/>
    <w:p w14:paraId="04BED21D" w14:textId="278F5903" w:rsidR="006F3340" w:rsidRPr="006F3340" w:rsidRDefault="006F3340" w:rsidP="006F3340"/>
    <w:p w14:paraId="41567D97" w14:textId="2E1CD7DB" w:rsidR="006F3340" w:rsidRPr="006F3340" w:rsidRDefault="006F3340" w:rsidP="006F3340"/>
    <w:p w14:paraId="2391C9C5" w14:textId="2AF662E9" w:rsidR="006F3340" w:rsidRPr="006F3340" w:rsidRDefault="006F3340" w:rsidP="006F3340"/>
    <w:p w14:paraId="493D3E0A" w14:textId="4D81E4B7" w:rsidR="006F3340" w:rsidRPr="006F3340" w:rsidRDefault="006F3340" w:rsidP="006F3340"/>
    <w:p w14:paraId="0B302D94" w14:textId="52514C39" w:rsidR="006F3340" w:rsidRPr="006F3340" w:rsidRDefault="006F3340" w:rsidP="006F3340"/>
    <w:p w14:paraId="13E60F29" w14:textId="7BE0534F" w:rsidR="006F3340" w:rsidRPr="006F3340" w:rsidRDefault="006F3340" w:rsidP="006F3340"/>
    <w:p w14:paraId="67E8FF79" w14:textId="709DB5DF" w:rsidR="006F3340" w:rsidRPr="006F3340" w:rsidRDefault="006F3340" w:rsidP="006F3340"/>
    <w:p w14:paraId="6D5721F2" w14:textId="42BE3D85" w:rsidR="006F3340" w:rsidRPr="006F3340" w:rsidRDefault="006F3340" w:rsidP="006F3340"/>
    <w:p w14:paraId="174AF3DB" w14:textId="3179D88C" w:rsidR="006F3340" w:rsidRPr="006F3340" w:rsidRDefault="006F3340" w:rsidP="006F3340"/>
    <w:p w14:paraId="2A755158" w14:textId="71BE78AE" w:rsidR="006F3340" w:rsidRPr="006F3340" w:rsidRDefault="006F3340" w:rsidP="006F3340"/>
    <w:p w14:paraId="332891A4" w14:textId="3667FFBE" w:rsidR="006F3340" w:rsidRPr="006F3340" w:rsidRDefault="006F3340" w:rsidP="006F3340"/>
    <w:p w14:paraId="4ECAFA95" w14:textId="5BFC08CF" w:rsidR="006F3340" w:rsidRDefault="006F3340" w:rsidP="006F3340"/>
    <w:p w14:paraId="6EEACF81" w14:textId="349692EA" w:rsidR="006F3340" w:rsidRDefault="006F3340" w:rsidP="006F3340">
      <w:pPr>
        <w:spacing w:after="0"/>
      </w:pPr>
      <w:r>
        <w:t xml:space="preserve">Глава Верхнелюбажского сельсовета </w:t>
      </w:r>
    </w:p>
    <w:p w14:paraId="0F8EE7BD" w14:textId="6F8A4076" w:rsidR="006F3340" w:rsidRPr="006F3340" w:rsidRDefault="006F3340" w:rsidP="006F3340">
      <w:pPr>
        <w:tabs>
          <w:tab w:val="left" w:pos="6375"/>
        </w:tabs>
        <w:spacing w:after="0"/>
      </w:pPr>
      <w:r>
        <w:t>Фатежского района</w:t>
      </w:r>
      <w:r>
        <w:tab/>
        <w:t xml:space="preserve">    </w:t>
      </w:r>
      <w:proofErr w:type="spellStart"/>
      <w:r>
        <w:t>Н.Н.Скиба</w:t>
      </w:r>
      <w:proofErr w:type="spellEnd"/>
    </w:p>
    <w:sectPr w:rsidR="006F3340" w:rsidRPr="006F334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22520"/>
    <w:multiLevelType w:val="multilevel"/>
    <w:tmpl w:val="0978B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590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40"/>
    <w:rsid w:val="006C0B77"/>
    <w:rsid w:val="006F334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C6C2"/>
  <w15:chartTrackingRefBased/>
  <w15:docId w15:val="{9E644486-88EA-4621-88DB-058735B5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340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6F334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340"/>
    <w:pPr>
      <w:widowControl w:val="0"/>
      <w:shd w:val="clear" w:color="auto" w:fill="FFFFFF"/>
      <w:spacing w:after="900" w:line="322" w:lineRule="exact"/>
      <w:jc w:val="center"/>
    </w:pPr>
    <w:rPr>
      <w:rFonts w:eastAsia="Times New Roman" w:cs="Times New Roman"/>
      <w:b/>
      <w:bCs/>
      <w:spacing w:val="3"/>
      <w:sz w:val="25"/>
      <w:szCs w:val="25"/>
    </w:rPr>
  </w:style>
  <w:style w:type="paragraph" w:customStyle="1" w:styleId="1">
    <w:name w:val="Основной текст1"/>
    <w:basedOn w:val="a"/>
    <w:link w:val="a3"/>
    <w:rsid w:val="006F3340"/>
    <w:pPr>
      <w:widowControl w:val="0"/>
      <w:shd w:val="clear" w:color="auto" w:fill="FFFFFF"/>
      <w:spacing w:after="0" w:line="317" w:lineRule="exact"/>
      <w:jc w:val="both"/>
    </w:pPr>
    <w:rPr>
      <w:rFonts w:eastAsia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2022-11-10T07:04:00Z</dcterms:created>
  <dcterms:modified xsi:type="dcterms:W3CDTF">2022-11-10T07:09:00Z</dcterms:modified>
</cp:coreProperties>
</file>