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03" w:rsidRDefault="00E34D03" w:rsidP="00E34D03">
      <w:pPr>
        <w:pStyle w:val="ConsPlusNormal"/>
        <w:jc w:val="right"/>
        <w:outlineLvl w:val="0"/>
      </w:pPr>
      <w:r>
        <w:t>Утверждена</w:t>
      </w:r>
    </w:p>
    <w:p w:rsidR="00E34D03" w:rsidRDefault="00E34D03" w:rsidP="00E34D03">
      <w:pPr>
        <w:pStyle w:val="ConsPlusNormal"/>
        <w:jc w:val="right"/>
      </w:pPr>
      <w:r>
        <w:t>Указом Президента</w:t>
      </w:r>
    </w:p>
    <w:p w:rsidR="00E34D03" w:rsidRDefault="00E34D03" w:rsidP="00E34D03">
      <w:pPr>
        <w:pStyle w:val="ConsPlusNormal"/>
        <w:jc w:val="right"/>
      </w:pPr>
      <w:r>
        <w:t>Российской Федерации</w:t>
      </w:r>
    </w:p>
    <w:p w:rsidR="00E34D03" w:rsidRDefault="00E34D03" w:rsidP="00E34D03">
      <w:pPr>
        <w:pStyle w:val="ConsPlusNormal"/>
        <w:jc w:val="right"/>
      </w:pPr>
      <w:r>
        <w:t>от 23 июня 2014 г. N 460</w:t>
      </w:r>
    </w:p>
    <w:p w:rsidR="00E34D03" w:rsidRDefault="00E34D03" w:rsidP="00E34D03">
      <w:pPr>
        <w:pStyle w:val="ConsPlusNormal"/>
        <w:jc w:val="both"/>
      </w:pPr>
    </w:p>
    <w:p w:rsidR="00BD53FF" w:rsidRDefault="00E34D03" w:rsidP="00584F03">
      <w:pPr>
        <w:pStyle w:val="ConsPlusNonformat"/>
        <w:jc w:val="right"/>
      </w:pPr>
      <w:r>
        <w:t xml:space="preserve">                                      </w:t>
      </w:r>
      <w:r w:rsidR="00584F03">
        <w:rPr>
          <w:rFonts w:ascii="Times New Roman" w:hAnsi="Times New Roman" w:cs="Times New Roman"/>
          <w:sz w:val="28"/>
          <w:szCs w:val="28"/>
          <w:u w:val="single"/>
        </w:rPr>
        <w:t>В Администрацию Верхнелюбажского сельсовета</w:t>
      </w:r>
    </w:p>
    <w:p w:rsidR="00E34D03" w:rsidRDefault="00E34D03" w:rsidP="00E34D03">
      <w:pPr>
        <w:pStyle w:val="ConsPlusNonformat"/>
        <w:jc w:val="both"/>
      </w:pPr>
      <w:r>
        <w:t xml:space="preserve">                      </w:t>
      </w:r>
      <w:r w:rsidR="00BD53FF">
        <w:t xml:space="preserve">      </w:t>
      </w:r>
      <w:r>
        <w:t xml:space="preserve"> </w:t>
      </w:r>
      <w:r w:rsidR="00BD53FF">
        <w:t xml:space="preserve">  </w:t>
      </w:r>
      <w:r>
        <w:t xml:space="preserve">      (указывается наименование кадрового</w:t>
      </w:r>
    </w:p>
    <w:p w:rsidR="00E34D03" w:rsidRDefault="00E34D03" w:rsidP="00E34D03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E34D03" w:rsidRDefault="00E34D03" w:rsidP="00E34D03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E34D03" w:rsidRDefault="00E34D03" w:rsidP="00E34D03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E34D03" w:rsidRDefault="00E34D03" w:rsidP="00E34D03">
      <w:pPr>
        <w:pStyle w:val="ConsPlusNonformat"/>
        <w:jc w:val="both"/>
      </w:pPr>
    </w:p>
    <w:p w:rsidR="00E34D03" w:rsidRPr="001B7051" w:rsidRDefault="00E34D03" w:rsidP="00CC02AB">
      <w:pPr>
        <w:pStyle w:val="ConsPlusNonformat"/>
        <w:jc w:val="center"/>
        <w:rPr>
          <w:b/>
          <w:sz w:val="24"/>
          <w:szCs w:val="24"/>
        </w:rPr>
      </w:pPr>
      <w:bookmarkStart w:id="0" w:name="Par71"/>
      <w:bookmarkEnd w:id="0"/>
      <w:r w:rsidRPr="001B7051">
        <w:rPr>
          <w:b/>
          <w:sz w:val="24"/>
          <w:szCs w:val="24"/>
        </w:rPr>
        <w:t xml:space="preserve">СПРАВКА </w:t>
      </w:r>
      <w:hyperlink w:anchor="Par605" w:tooltip="Ссылка на текущий документ" w:history="1">
        <w:r w:rsidRPr="001B7051">
          <w:rPr>
            <w:b/>
            <w:color w:val="0000FF"/>
            <w:sz w:val="24"/>
            <w:szCs w:val="24"/>
          </w:rPr>
          <w:t>&lt;1&gt;</w:t>
        </w:r>
      </w:hyperlink>
    </w:p>
    <w:p w:rsidR="00E34D03" w:rsidRPr="001B7051" w:rsidRDefault="00E34D03" w:rsidP="00E34D03">
      <w:pPr>
        <w:pStyle w:val="ConsPlusNonformat"/>
        <w:jc w:val="both"/>
        <w:rPr>
          <w:b/>
          <w:sz w:val="24"/>
          <w:szCs w:val="24"/>
        </w:rPr>
      </w:pPr>
      <w:r w:rsidRPr="001B7051">
        <w:rPr>
          <w:b/>
          <w:sz w:val="24"/>
          <w:szCs w:val="24"/>
        </w:rPr>
        <w:t xml:space="preserve">            о доходах, расходах, об имуществе и обязательствах</w:t>
      </w:r>
    </w:p>
    <w:p w:rsidR="00E34D03" w:rsidRPr="001B7051" w:rsidRDefault="00E34D03" w:rsidP="00E34D03">
      <w:pPr>
        <w:pStyle w:val="ConsPlusNonformat"/>
        <w:jc w:val="both"/>
        <w:rPr>
          <w:b/>
          <w:sz w:val="24"/>
          <w:szCs w:val="24"/>
        </w:rPr>
      </w:pPr>
      <w:r w:rsidRPr="001B7051">
        <w:rPr>
          <w:b/>
          <w:sz w:val="24"/>
          <w:szCs w:val="24"/>
        </w:rPr>
        <w:t xml:space="preserve">                       имущественного характера </w:t>
      </w:r>
      <w:hyperlink w:anchor="Par606" w:tooltip="Ссылка на текущий документ" w:history="1">
        <w:r w:rsidRPr="001B7051">
          <w:rPr>
            <w:b/>
            <w:color w:val="0000FF"/>
            <w:sz w:val="24"/>
            <w:szCs w:val="24"/>
          </w:rPr>
          <w:t>&lt;2&gt;</w:t>
        </w:r>
      </w:hyperlink>
    </w:p>
    <w:p w:rsidR="00E34D03" w:rsidRDefault="00E34D03" w:rsidP="00E34D03">
      <w:pPr>
        <w:pStyle w:val="ConsPlusNonformat"/>
        <w:jc w:val="both"/>
      </w:pPr>
    </w:p>
    <w:p w:rsidR="003D0832" w:rsidRDefault="00F919E3" w:rsidP="00E34D0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F03">
        <w:rPr>
          <w:sz w:val="28"/>
          <w:szCs w:val="28"/>
          <w:u w:val="single"/>
        </w:rPr>
        <w:t xml:space="preserve">    </w:t>
      </w:r>
      <w:r w:rsidRPr="00584F03">
        <w:rPr>
          <w:rFonts w:ascii="Times New Roman" w:hAnsi="Times New Roman" w:cs="Times New Roman"/>
          <w:sz w:val="28"/>
          <w:szCs w:val="28"/>
          <w:u w:val="single"/>
        </w:rPr>
        <w:t>Я, Дьяконова Ирина Анатольевна</w:t>
      </w:r>
      <w:r w:rsidR="00E34D03" w:rsidRPr="00584F03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E34D03" w:rsidRDefault="00E34D03" w:rsidP="00E34D03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E34D03" w:rsidRDefault="00E34D03" w:rsidP="00E34D03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E34D03" w:rsidRPr="00584F03" w:rsidRDefault="00F919E3" w:rsidP="00E34D0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F03">
        <w:rPr>
          <w:rFonts w:ascii="Times New Roman" w:hAnsi="Times New Roman" w:cs="Times New Roman"/>
          <w:sz w:val="28"/>
          <w:szCs w:val="28"/>
          <w:u w:val="single"/>
        </w:rPr>
        <w:t>Администрация Верхнелюбажского сельсовета Фатежского района, заместитель главы</w:t>
      </w:r>
    </w:p>
    <w:p w:rsidR="00E34D03" w:rsidRDefault="00E34D03" w:rsidP="00E34D03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E34D03" w:rsidRDefault="00E34D03" w:rsidP="00E34D03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E34D03" w:rsidRDefault="00E34D03" w:rsidP="00E34D03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E34D03" w:rsidRDefault="00E34D03" w:rsidP="00E34D03">
      <w:pPr>
        <w:pStyle w:val="ConsPlusNonformat"/>
        <w:jc w:val="both"/>
      </w:pPr>
      <w:r>
        <w:t xml:space="preserve">                     (адрес места регистрации)</w:t>
      </w:r>
    </w:p>
    <w:p w:rsidR="00E34D03" w:rsidRDefault="00E34D03" w:rsidP="00E34D03">
      <w:pPr>
        <w:pStyle w:val="ConsPlusNonformat"/>
        <w:jc w:val="both"/>
      </w:pPr>
      <w:r>
        <w:t xml:space="preserve">сообщаю   сведения   о   доходах,   расходах   </w:t>
      </w:r>
      <w:r w:rsidRPr="00F919E3">
        <w:rPr>
          <w:u w:val="single"/>
        </w:rPr>
        <w:t>своих,</w:t>
      </w:r>
      <w:r>
        <w:t xml:space="preserve">  супруги   (супруга),</w:t>
      </w:r>
    </w:p>
    <w:p w:rsidR="00E34D03" w:rsidRDefault="00E34D03" w:rsidP="00E34D03">
      <w:pPr>
        <w:pStyle w:val="ConsPlusNonformat"/>
        <w:jc w:val="both"/>
      </w:pPr>
      <w:r>
        <w:t>несовершеннолетнего ребенка (нужное подчеркнуть)</w:t>
      </w:r>
    </w:p>
    <w:p w:rsidR="00E34D03" w:rsidRDefault="00E34D03" w:rsidP="00E34D03">
      <w:pPr>
        <w:pStyle w:val="ConsPlusNonformat"/>
        <w:jc w:val="both"/>
      </w:pPr>
      <w:r>
        <w:t>___________________________________________________________________________</w:t>
      </w:r>
    </w:p>
    <w:p w:rsidR="00E34D03" w:rsidRDefault="00E34D03" w:rsidP="00E34D03">
      <w:pPr>
        <w:pStyle w:val="ConsPlusNonformat"/>
        <w:jc w:val="both"/>
      </w:pPr>
      <w:r>
        <w:t xml:space="preserve">      (фамилия, имя, отчество, год рождения, серия и номер паспорта,</w:t>
      </w:r>
    </w:p>
    <w:p w:rsidR="00E34D03" w:rsidRDefault="00E34D03" w:rsidP="00E34D03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E34D03" w:rsidRDefault="00E34D03" w:rsidP="00E34D03">
      <w:pPr>
        <w:pStyle w:val="ConsPlusNonformat"/>
        <w:jc w:val="both"/>
      </w:pPr>
      <w:r>
        <w:t>___________________________________________________________________________</w:t>
      </w:r>
    </w:p>
    <w:p w:rsidR="00E34D03" w:rsidRDefault="00E34D03" w:rsidP="00E34D03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E34D03" w:rsidRDefault="00E34D03" w:rsidP="00E34D03">
      <w:pPr>
        <w:pStyle w:val="ConsPlusNonformat"/>
        <w:jc w:val="both"/>
      </w:pPr>
      <w:r>
        <w:t xml:space="preserve">                          (замещаемая) должность)</w:t>
      </w:r>
    </w:p>
    <w:p w:rsidR="00E34D03" w:rsidRDefault="00E34D03" w:rsidP="00E34D03">
      <w:pPr>
        <w:pStyle w:val="ConsPlusNonformat"/>
        <w:jc w:val="both"/>
      </w:pPr>
      <w:r>
        <w:t>___________________________________________________________________________</w:t>
      </w:r>
    </w:p>
    <w:p w:rsidR="00E34D03" w:rsidRDefault="00E34D03" w:rsidP="00E34D03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E34D03" w:rsidRDefault="00E34D03" w:rsidP="00E34D03">
      <w:pPr>
        <w:pStyle w:val="ConsPlusNonformat"/>
        <w:jc w:val="both"/>
      </w:pPr>
      <w:r>
        <w:t>___________________________________________________________________________</w:t>
      </w:r>
    </w:p>
    <w:p w:rsidR="00E34D03" w:rsidRDefault="00E34D03" w:rsidP="00E34D03">
      <w:pPr>
        <w:pStyle w:val="ConsPlusNonformat"/>
        <w:jc w:val="both"/>
      </w:pPr>
      <w:r>
        <w:t>___________________________________________________________________________</w:t>
      </w:r>
    </w:p>
    <w:p w:rsidR="00E34D03" w:rsidRDefault="00E34D03" w:rsidP="00E34D03">
      <w:pPr>
        <w:pStyle w:val="ConsPlusNonformat"/>
        <w:jc w:val="both"/>
      </w:pPr>
      <w:r>
        <w:t>за    отчетный   период   с  1  января  20</w:t>
      </w:r>
      <w:r w:rsidR="00F919E3">
        <w:t>15</w:t>
      </w:r>
      <w:r>
        <w:t xml:space="preserve"> г.   по   31  декабря  20</w:t>
      </w:r>
      <w:r w:rsidR="00F919E3">
        <w:t>15</w:t>
      </w:r>
      <w:r>
        <w:t xml:space="preserve"> г.</w:t>
      </w:r>
    </w:p>
    <w:p w:rsidR="00E34D03" w:rsidRDefault="00E34D03" w:rsidP="00E34D03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E34D03" w:rsidRDefault="00584F03" w:rsidP="00E34D03">
      <w:pPr>
        <w:pStyle w:val="ConsPlusNonformat"/>
        <w:jc w:val="both"/>
      </w:pPr>
      <w:r w:rsidRPr="00584F03">
        <w:rPr>
          <w:rFonts w:ascii="Times New Roman" w:hAnsi="Times New Roman" w:cs="Times New Roman"/>
          <w:sz w:val="28"/>
          <w:szCs w:val="28"/>
          <w:u w:val="single"/>
        </w:rPr>
        <w:t xml:space="preserve"> Дьяконов</w:t>
      </w:r>
      <w:r>
        <w:rPr>
          <w:rFonts w:ascii="Times New Roman" w:hAnsi="Times New Roman" w:cs="Times New Roman"/>
          <w:sz w:val="28"/>
          <w:szCs w:val="28"/>
          <w:u w:val="single"/>
        </w:rPr>
        <w:t>ой  Ир</w:t>
      </w:r>
      <w:r w:rsidRPr="00584F03">
        <w:rPr>
          <w:rFonts w:ascii="Times New Roman" w:hAnsi="Times New Roman" w:cs="Times New Roman"/>
          <w:sz w:val="28"/>
          <w:szCs w:val="28"/>
          <w:u w:val="single"/>
        </w:rPr>
        <w:t>ин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  </w:t>
      </w:r>
      <w:r w:rsidRPr="00584F03">
        <w:rPr>
          <w:rFonts w:ascii="Times New Roman" w:hAnsi="Times New Roman" w:cs="Times New Roman"/>
          <w:sz w:val="28"/>
          <w:szCs w:val="28"/>
          <w:u w:val="single"/>
        </w:rPr>
        <w:t>Анатольевн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84F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4D03" w:rsidRDefault="00E34D03" w:rsidP="00E34D03">
      <w:pPr>
        <w:pStyle w:val="ConsPlusNonformat"/>
        <w:jc w:val="both"/>
      </w:pPr>
      <w:r>
        <w:t xml:space="preserve">                         (фамилия, имя, отчество)</w:t>
      </w:r>
    </w:p>
    <w:p w:rsidR="00E34D03" w:rsidRDefault="00E34D03" w:rsidP="00E34D03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E34D03" w:rsidRDefault="00E34D03" w:rsidP="00E34D03">
      <w:pPr>
        <w:pStyle w:val="ConsPlusNonformat"/>
        <w:jc w:val="both"/>
      </w:pPr>
      <w:r>
        <w:t>обязательствах имущественного характера по состоянию на "</w:t>
      </w:r>
      <w:r w:rsidR="00F919E3">
        <w:t>31</w:t>
      </w:r>
      <w:r>
        <w:t xml:space="preserve">" </w:t>
      </w:r>
      <w:r w:rsidR="00F919E3">
        <w:t>декабря</w:t>
      </w:r>
      <w:r>
        <w:t xml:space="preserve"> 20</w:t>
      </w:r>
      <w:r w:rsidR="00F919E3">
        <w:t>15</w:t>
      </w:r>
      <w:r>
        <w:t xml:space="preserve"> г.</w:t>
      </w:r>
    </w:p>
    <w:p w:rsidR="00E34D03" w:rsidRDefault="00E34D03" w:rsidP="00E34D03">
      <w:pPr>
        <w:pStyle w:val="ConsPlusNonformat"/>
        <w:jc w:val="both"/>
      </w:pPr>
    </w:p>
    <w:p w:rsidR="00E34D03" w:rsidRDefault="00E34D03" w:rsidP="00E34D03">
      <w:pPr>
        <w:pStyle w:val="ConsPlusNonformat"/>
        <w:jc w:val="both"/>
      </w:pPr>
      <w:bookmarkStart w:id="1" w:name="Par106"/>
      <w:bookmarkEnd w:id="1"/>
      <w:r>
        <w:t xml:space="preserve">    Раздел 1. Сведения о доходах </w:t>
      </w:r>
      <w:hyperlink w:anchor="Par607" w:tooltip="Ссылка на текущий документ" w:history="1">
        <w:r>
          <w:rPr>
            <w:color w:val="0000FF"/>
          </w:rPr>
          <w:t>&lt;3&gt;</w:t>
        </w:r>
      </w:hyperlink>
    </w:p>
    <w:p w:rsidR="00E34D03" w:rsidRDefault="00E34D03" w:rsidP="00E34D0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E34D03" w:rsidTr="00685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608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E34D03" w:rsidTr="00685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</w:tr>
      <w:tr w:rsidR="00E34D03" w:rsidTr="00685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6E4DC2" w:rsidP="00685B90">
            <w:pPr>
              <w:pStyle w:val="ConsPlusNormal"/>
            </w:pPr>
            <w:r>
              <w:t>34411,12</w:t>
            </w:r>
          </w:p>
        </w:tc>
      </w:tr>
      <w:tr w:rsidR="00E34D03" w:rsidTr="00685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Pr="00F919E3" w:rsidRDefault="00584F03" w:rsidP="00F919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34D03" w:rsidTr="00685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F919E3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34D03" w:rsidTr="00685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F919E3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34D03" w:rsidTr="00685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F919E3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34D03" w:rsidTr="00685B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1)</w:t>
            </w:r>
            <w:r w:rsidR="00F919E3">
              <w:t>отдел культуры администрации Фатежского района Курской области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F919E3" w:rsidP="00685B90">
            <w:pPr>
              <w:pStyle w:val="ConsPlusNormal"/>
            </w:pPr>
            <w:r>
              <w:t>95650.88</w:t>
            </w:r>
          </w:p>
        </w:tc>
      </w:tr>
      <w:tr w:rsidR="00E34D03" w:rsidTr="00685B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2)</w:t>
            </w:r>
            <w:r w:rsidR="00F919E3">
              <w:t>МКУК «Фатежская межпоселенческая библиотека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F919E3" w:rsidP="00685B90">
            <w:pPr>
              <w:pStyle w:val="ConsPlusNormal"/>
            </w:pPr>
            <w:r>
              <w:t>85632.50</w:t>
            </w:r>
          </w:p>
        </w:tc>
      </w:tr>
      <w:tr w:rsidR="00E34D03" w:rsidTr="00685B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6E4DC2" w:rsidP="00685B90">
            <w:pPr>
              <w:pStyle w:val="ConsPlusNormal"/>
            </w:pPr>
            <w:r>
              <w:t>215694,50</w:t>
            </w:r>
          </w:p>
        </w:tc>
      </w:tr>
    </w:tbl>
    <w:p w:rsidR="00E34D03" w:rsidRDefault="00E34D03" w:rsidP="00E34D03">
      <w:pPr>
        <w:pStyle w:val="ConsPlusNormal"/>
        <w:jc w:val="both"/>
      </w:pPr>
    </w:p>
    <w:p w:rsidR="00E34D03" w:rsidRPr="00584F03" w:rsidRDefault="00E34D03" w:rsidP="00E34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2"/>
      <w:bookmarkEnd w:id="2"/>
      <w:r>
        <w:t xml:space="preserve">    </w:t>
      </w:r>
      <w:r w:rsidRPr="00584F03">
        <w:rPr>
          <w:rFonts w:ascii="Times New Roman" w:hAnsi="Times New Roman" w:cs="Times New Roman"/>
          <w:sz w:val="28"/>
          <w:szCs w:val="28"/>
        </w:rPr>
        <w:t xml:space="preserve">Раздел 2. Сведения о расходах </w:t>
      </w:r>
      <w:hyperlink w:anchor="Par609" w:tooltip="Ссылка на текущий документ" w:history="1">
        <w:r w:rsidRPr="00584F03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</w:p>
    <w:p w:rsidR="00E34D03" w:rsidRDefault="00E34D03" w:rsidP="00E34D0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E34D03" w:rsidTr="00685B9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610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E34D03" w:rsidTr="00685B9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5</w:t>
            </w:r>
          </w:p>
        </w:tc>
      </w:tr>
      <w:tr w:rsidR="00E34D03" w:rsidTr="00685B9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F919E3">
            <w:pPr>
              <w:pStyle w:val="ConsPlusNormal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F919E3">
            <w:pPr>
              <w:pStyle w:val="ConsPlusNormal"/>
              <w:numPr>
                <w:ilvl w:val="0"/>
                <w:numId w:val="1"/>
              </w:num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584F03">
        <w:trPr>
          <w:trHeight w:val="2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584F03">
            <w:pPr>
              <w:pStyle w:val="ConsPlusNormal"/>
              <w:ind w:left="360"/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DD4FF3">
            <w:pPr>
              <w:pStyle w:val="ConsPlusNormal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DD4FF3">
            <w:pPr>
              <w:pStyle w:val="ConsPlusNormal"/>
              <w:numPr>
                <w:ilvl w:val="0"/>
                <w:numId w:val="2"/>
              </w:num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584F03">
        <w:trPr>
          <w:trHeight w:val="2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584F03">
            <w:pPr>
              <w:pStyle w:val="ConsPlusNormal"/>
              <w:ind w:left="720"/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DD4FF3">
            <w:pPr>
              <w:pStyle w:val="ConsPlusNormal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DD4FF3">
            <w:pPr>
              <w:pStyle w:val="ConsPlusNormal"/>
              <w:numPr>
                <w:ilvl w:val="0"/>
                <w:numId w:val="3"/>
              </w:num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584F03">
            <w:pPr>
              <w:pStyle w:val="ConsPlusNormal"/>
              <w:ind w:left="720"/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DD4FF3">
            <w:pPr>
              <w:pStyle w:val="ConsPlusNormal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DD4FF3">
            <w:pPr>
              <w:pStyle w:val="ConsPlusNormal"/>
              <w:numPr>
                <w:ilvl w:val="0"/>
                <w:numId w:val="4"/>
              </w:num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584F03">
        <w:trPr>
          <w:trHeight w:val="2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584F03">
            <w:pPr>
              <w:pStyle w:val="ConsPlusNormal"/>
              <w:ind w:left="720"/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</w:tbl>
    <w:p w:rsidR="00E34D03" w:rsidRDefault="00E34D03" w:rsidP="00E34D03">
      <w:pPr>
        <w:pStyle w:val="ConsPlusNormal"/>
        <w:jc w:val="both"/>
      </w:pPr>
    </w:p>
    <w:p w:rsidR="00240B8B" w:rsidRDefault="00E34D03" w:rsidP="00E34D03">
      <w:pPr>
        <w:pStyle w:val="ConsPlusNonformat"/>
        <w:jc w:val="both"/>
      </w:pPr>
      <w:bookmarkStart w:id="3" w:name="Par223"/>
      <w:bookmarkEnd w:id="3"/>
      <w:r>
        <w:t xml:space="preserve">   </w:t>
      </w:r>
    </w:p>
    <w:p w:rsidR="001A3F73" w:rsidRPr="00584F03" w:rsidRDefault="00E34D03" w:rsidP="00584F03">
      <w:pPr>
        <w:pStyle w:val="a7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84F03">
        <w:rPr>
          <w:rFonts w:ascii="Times New Roman" w:hAnsi="Times New Roman" w:cs="Times New Roman"/>
          <w:sz w:val="28"/>
          <w:szCs w:val="28"/>
        </w:rPr>
        <w:t>Раздел 3. Сведения об имуществе</w:t>
      </w:r>
    </w:p>
    <w:p w:rsidR="00E34D03" w:rsidRPr="00584F03" w:rsidRDefault="00E34D03" w:rsidP="00584F03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4" w:name="Par225"/>
      <w:bookmarkEnd w:id="4"/>
      <w:r w:rsidRPr="00584F03">
        <w:rPr>
          <w:rFonts w:ascii="Times New Roman" w:hAnsi="Times New Roman" w:cs="Times New Roman"/>
          <w:sz w:val="28"/>
          <w:szCs w:val="28"/>
        </w:rPr>
        <w:lastRenderedPageBreak/>
        <w:t xml:space="preserve">    3.1. Недвижимое имущество</w:t>
      </w:r>
    </w:p>
    <w:p w:rsidR="00E34D03" w:rsidRDefault="00E34D03" w:rsidP="00E34D0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E34D03" w:rsidTr="00685B9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611" w:tooltip="Ссылка на текущий документ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612" w:tooltip="Ссылка на текущий документ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E34D03" w:rsidTr="00685B9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6</w:t>
            </w:r>
          </w:p>
        </w:tc>
      </w:tr>
      <w:tr w:rsidR="00E34D03" w:rsidTr="00685B9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 xml:space="preserve">Земельные участки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DD4FF3" w:rsidP="00685B90">
            <w:pPr>
              <w:pStyle w:val="ConsPlusNormal"/>
            </w:pPr>
            <w:r>
              <w:t>Курская область Фатежский район с.Верхний Любаж ул.Белая д.30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DD4FF3" w:rsidP="00685B90">
            <w:pPr>
              <w:pStyle w:val="ConsPlusNormal"/>
            </w:pPr>
            <w:r>
              <w:t>1300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6E4DC2" w:rsidP="00685B90">
            <w:pPr>
              <w:pStyle w:val="ConsPlusNormal"/>
            </w:pPr>
            <w:r>
              <w:t xml:space="preserve">Договор аренды </w:t>
            </w:r>
            <w:r w:rsidR="00DD4FF3">
              <w:t xml:space="preserve"> № 117 от 03.10.2013г.</w:t>
            </w:r>
          </w:p>
          <w:p w:rsidR="00DD4FF3" w:rsidRDefault="00DD4FF3" w:rsidP="00685B90">
            <w:pPr>
              <w:pStyle w:val="ConsPlusNormal"/>
            </w:pPr>
            <w:r>
              <w:t>дата регистрации 23.10.2013г.</w:t>
            </w: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1)</w:t>
            </w:r>
            <w:r w:rsidR="00DD4FF3">
              <w:t>для использования в целях строительства индивидуального жилого дома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DD4FF3" w:rsidP="00685B90">
            <w:pPr>
              <w:pStyle w:val="ConsPlusNormal"/>
            </w:pPr>
            <w:r>
              <w:t>аренда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DD4FF3" w:rsidP="00685B90">
            <w:pPr>
              <w:pStyle w:val="ConsPlusNormal"/>
            </w:pPr>
            <w:r>
              <w:t>Курская область Фатежский район с.Верхний Любаж ул.Белая д.30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DD4FF3" w:rsidP="00685B90">
            <w:pPr>
              <w:pStyle w:val="ConsPlusNormal"/>
            </w:pPr>
            <w:r>
              <w:t>55,7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FF3" w:rsidRDefault="00DD4FF3" w:rsidP="00685B90">
            <w:pPr>
              <w:pStyle w:val="ConsPlusNormal"/>
            </w:pPr>
            <w:r>
              <w:t xml:space="preserve">Свидетельство о государственной регистрации права от 27.01.2015г. </w:t>
            </w:r>
          </w:p>
          <w:p w:rsidR="00E34D03" w:rsidRDefault="00DD4FF3" w:rsidP="00685B90">
            <w:pPr>
              <w:pStyle w:val="ConsPlusNormal"/>
            </w:pPr>
            <w:r>
              <w:t>46 АТ 080499</w:t>
            </w:r>
          </w:p>
          <w:p w:rsidR="00DD4FF3" w:rsidRDefault="00DD4FF3" w:rsidP="00685B90">
            <w:pPr>
              <w:pStyle w:val="ConsPlusNormal"/>
            </w:pPr>
            <w:r>
              <w:t>2015-30/1</w:t>
            </w: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1)</w:t>
            </w:r>
            <w:r w:rsidR="00DD4FF3">
              <w:t>жилой дом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DD4FF3" w:rsidP="00685B90">
            <w:pPr>
              <w:pStyle w:val="ConsPlusNormal"/>
            </w:pPr>
            <w:r>
              <w:t>собственность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DD4FF3">
            <w:pPr>
              <w:pStyle w:val="ConsPlusNormal"/>
              <w:numPr>
                <w:ilvl w:val="0"/>
                <w:numId w:val="5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DD4FF3">
            <w:pPr>
              <w:pStyle w:val="ConsPlusNormal"/>
              <w:numPr>
                <w:ilvl w:val="0"/>
                <w:numId w:val="5"/>
              </w:num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DD4FF3">
            <w:pPr>
              <w:pStyle w:val="ConsPlusNormal"/>
              <w:numPr>
                <w:ilvl w:val="0"/>
                <w:numId w:val="6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DD4FF3">
            <w:pPr>
              <w:pStyle w:val="ConsPlusNormal"/>
              <w:numPr>
                <w:ilvl w:val="0"/>
                <w:numId w:val="6"/>
              </w:num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DD4FF3">
            <w:pPr>
              <w:pStyle w:val="ConsPlusNormal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DD4FF3">
            <w:pPr>
              <w:pStyle w:val="ConsPlusNormal"/>
              <w:numPr>
                <w:ilvl w:val="0"/>
                <w:numId w:val="7"/>
              </w:num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</w:tbl>
    <w:p w:rsidR="00E34D03" w:rsidRDefault="00E34D03" w:rsidP="00E34D03">
      <w:pPr>
        <w:pStyle w:val="ConsPlusNormal"/>
        <w:jc w:val="both"/>
      </w:pPr>
    </w:p>
    <w:p w:rsidR="00524941" w:rsidRDefault="00E34D03" w:rsidP="00E34D03">
      <w:pPr>
        <w:pStyle w:val="ConsPlusNonformat"/>
        <w:jc w:val="both"/>
      </w:pPr>
      <w:bookmarkStart w:id="5" w:name="Par320"/>
      <w:bookmarkEnd w:id="5"/>
      <w:r>
        <w:t xml:space="preserve">    </w:t>
      </w:r>
    </w:p>
    <w:p w:rsidR="00E34D03" w:rsidRPr="00584F03" w:rsidRDefault="00E34D03" w:rsidP="00E34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4F03">
        <w:rPr>
          <w:rFonts w:ascii="Times New Roman" w:hAnsi="Times New Roman" w:cs="Times New Roman"/>
          <w:sz w:val="28"/>
          <w:szCs w:val="28"/>
        </w:rPr>
        <w:t>3.2. Транспортные средства</w:t>
      </w:r>
    </w:p>
    <w:p w:rsidR="00E34D03" w:rsidRDefault="00E34D03" w:rsidP="00E34D0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E34D03" w:rsidTr="00685B9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Вид, марка, модель транспортного средства, год </w:t>
            </w:r>
            <w:r>
              <w:lastRenderedPageBreak/>
              <w:t>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lastRenderedPageBreak/>
              <w:t xml:space="preserve">Вид собственности </w:t>
            </w:r>
            <w:hyperlink w:anchor="Par614" w:tooltip="Ссылка на текущий документ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E34D03" w:rsidTr="001A3F73">
        <w:trPr>
          <w:trHeight w:val="15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4</w:t>
            </w:r>
          </w:p>
        </w:tc>
      </w:tr>
      <w:tr w:rsidR="00E34D03" w:rsidTr="00685B9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DD4FF3">
            <w:pPr>
              <w:pStyle w:val="ConsPlusNormal"/>
              <w:numPr>
                <w:ilvl w:val="0"/>
                <w:numId w:val="8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DD4FF3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DD4FF3">
            <w:pPr>
              <w:pStyle w:val="ConsPlusNormal"/>
              <w:numPr>
                <w:ilvl w:val="0"/>
                <w:numId w:val="9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DD4FF3">
            <w:pPr>
              <w:pStyle w:val="ConsPlusNormal"/>
              <w:numPr>
                <w:ilvl w:val="0"/>
                <w:numId w:val="9"/>
              </w:num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DD4FF3">
            <w:pPr>
              <w:pStyle w:val="ConsPlusNormal"/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DD4FF3">
            <w:pPr>
              <w:pStyle w:val="ConsPlusNormal"/>
              <w:numPr>
                <w:ilvl w:val="0"/>
                <w:numId w:val="10"/>
              </w:num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DD4FF3">
            <w:pPr>
              <w:pStyle w:val="ConsPlusNormal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DD4FF3">
            <w:pPr>
              <w:pStyle w:val="ConsPlusNormal"/>
              <w:numPr>
                <w:ilvl w:val="0"/>
                <w:numId w:val="11"/>
              </w:num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DD4FF3">
            <w:pPr>
              <w:pStyle w:val="ConsPlusNormal"/>
              <w:numPr>
                <w:ilvl w:val="0"/>
                <w:numId w:val="12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DD4FF3">
            <w:pPr>
              <w:pStyle w:val="ConsPlusNormal"/>
              <w:numPr>
                <w:ilvl w:val="0"/>
                <w:numId w:val="12"/>
              </w:num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DD4FF3">
            <w:pPr>
              <w:pStyle w:val="ConsPlusNormal"/>
              <w:numPr>
                <w:ilvl w:val="0"/>
                <w:numId w:val="13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DD4FF3">
            <w:pPr>
              <w:pStyle w:val="ConsPlusNormal"/>
              <w:numPr>
                <w:ilvl w:val="0"/>
                <w:numId w:val="13"/>
              </w:num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DD4FF3">
            <w:pPr>
              <w:pStyle w:val="ConsPlusNormal"/>
              <w:numPr>
                <w:ilvl w:val="0"/>
                <w:numId w:val="14"/>
              </w:num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DD4FF3">
            <w:pPr>
              <w:pStyle w:val="ConsPlusNormal"/>
              <w:numPr>
                <w:ilvl w:val="0"/>
                <w:numId w:val="14"/>
              </w:num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</w:tbl>
    <w:p w:rsidR="00E34D03" w:rsidRDefault="00E34D03" w:rsidP="00E34D03">
      <w:pPr>
        <w:pStyle w:val="ConsPlusNormal"/>
        <w:jc w:val="both"/>
      </w:pPr>
    </w:p>
    <w:p w:rsidR="00584F03" w:rsidRDefault="00E34D03" w:rsidP="00E34D03">
      <w:pPr>
        <w:pStyle w:val="ConsPlusNonformat"/>
        <w:jc w:val="both"/>
      </w:pPr>
      <w:bookmarkStart w:id="6" w:name="Par393"/>
      <w:bookmarkEnd w:id="6"/>
      <w:r>
        <w:t xml:space="preserve">   </w:t>
      </w:r>
    </w:p>
    <w:p w:rsidR="00584F03" w:rsidRDefault="00584F03" w:rsidP="00E34D03">
      <w:pPr>
        <w:pStyle w:val="ConsPlusNonformat"/>
        <w:jc w:val="both"/>
      </w:pPr>
    </w:p>
    <w:p w:rsidR="00584F03" w:rsidRDefault="00584F03" w:rsidP="00E34D03">
      <w:pPr>
        <w:pStyle w:val="ConsPlusNonformat"/>
        <w:jc w:val="both"/>
      </w:pPr>
    </w:p>
    <w:p w:rsidR="00584F03" w:rsidRDefault="00584F03" w:rsidP="00E34D03">
      <w:pPr>
        <w:pStyle w:val="ConsPlusNonformat"/>
        <w:jc w:val="both"/>
      </w:pPr>
    </w:p>
    <w:p w:rsidR="00584F03" w:rsidRDefault="00584F03" w:rsidP="00E34D03">
      <w:pPr>
        <w:pStyle w:val="ConsPlusNonformat"/>
        <w:jc w:val="both"/>
      </w:pPr>
    </w:p>
    <w:p w:rsidR="00584F03" w:rsidRDefault="00584F03" w:rsidP="00E34D03">
      <w:pPr>
        <w:pStyle w:val="ConsPlusNonformat"/>
        <w:jc w:val="both"/>
      </w:pPr>
    </w:p>
    <w:p w:rsidR="00584F03" w:rsidRDefault="00584F03" w:rsidP="00E34D03">
      <w:pPr>
        <w:pStyle w:val="ConsPlusNonformat"/>
        <w:jc w:val="both"/>
      </w:pPr>
    </w:p>
    <w:p w:rsidR="00584F03" w:rsidRDefault="00584F03" w:rsidP="00E34D03">
      <w:pPr>
        <w:pStyle w:val="ConsPlusNonformat"/>
        <w:jc w:val="both"/>
      </w:pPr>
    </w:p>
    <w:p w:rsidR="00584F03" w:rsidRDefault="00584F03" w:rsidP="00E34D03">
      <w:pPr>
        <w:pStyle w:val="ConsPlusNonformat"/>
        <w:jc w:val="both"/>
      </w:pPr>
    </w:p>
    <w:p w:rsidR="00584F03" w:rsidRDefault="00584F03" w:rsidP="00E34D03">
      <w:pPr>
        <w:pStyle w:val="ConsPlusNonformat"/>
        <w:jc w:val="both"/>
      </w:pPr>
    </w:p>
    <w:p w:rsidR="00E34D03" w:rsidRPr="00584F03" w:rsidRDefault="00E34D03" w:rsidP="00E34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84F03">
        <w:rPr>
          <w:rFonts w:ascii="Times New Roman" w:hAnsi="Times New Roman" w:cs="Times New Roman"/>
          <w:sz w:val="28"/>
          <w:szCs w:val="28"/>
        </w:rPr>
        <w:t>Раздел 4. Сведения о счетах в банках и иных кредитных организациях</w:t>
      </w:r>
    </w:p>
    <w:p w:rsidR="001A3F73" w:rsidRPr="00584F03" w:rsidRDefault="001A3F73" w:rsidP="00E34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E34D03" w:rsidTr="00685B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15" w:tooltip="Ссылка на текущий документ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16" w:tooltip="Ссылка на текущий документ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617" w:tooltip="Ссылка на текущий документ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E34D03" w:rsidTr="00685B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6</w:t>
            </w:r>
          </w:p>
        </w:tc>
      </w:tr>
      <w:tr w:rsidR="00E34D03" w:rsidTr="00685B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685B90" w:rsidP="00685B90">
            <w:pPr>
              <w:pStyle w:val="ConsPlusNormal"/>
            </w:pPr>
            <w:r>
              <w:t>Сбербанк Подразделение № 8596/00135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685B90" w:rsidP="00685B90">
            <w:pPr>
              <w:pStyle w:val="ConsPlusNormal"/>
            </w:pPr>
            <w:r>
              <w:t>вид «Сберегательный счет» валюта «российский рубль»</w:t>
            </w:r>
          </w:p>
          <w:p w:rsidR="00685B90" w:rsidRDefault="00685B90" w:rsidP="00685B90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685B90" w:rsidP="00685B90">
            <w:pPr>
              <w:pStyle w:val="ConsPlusNormal"/>
            </w:pPr>
            <w:r>
              <w:t>0,02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685B90" w:rsidP="00685B90">
            <w:pPr>
              <w:pStyle w:val="ConsPlusNormal"/>
            </w:pPr>
            <w:r>
              <w:t>0,02</w:t>
            </w:r>
          </w:p>
        </w:tc>
      </w:tr>
      <w:tr w:rsidR="00E34D03" w:rsidTr="00685B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6E4DC2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002056" w:rsidP="00685B90">
            <w:pPr>
              <w:pStyle w:val="ConsPlusNormal"/>
            </w:pPr>
            <w:r>
              <w:t>Сбербанк Подразделение № 8596/00135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056" w:rsidRDefault="00002056" w:rsidP="00002056">
            <w:pPr>
              <w:pStyle w:val="ConsPlusNormal"/>
            </w:pPr>
            <w:r>
              <w:t>вид «Универсальный Сбербанка России на 5 лет» валюта «российский рубль»</w:t>
            </w:r>
          </w:p>
          <w:p w:rsidR="00E34D03" w:rsidRDefault="00E34D03" w:rsidP="00685B90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002056" w:rsidP="00685B90">
            <w:pPr>
              <w:pStyle w:val="ConsPlusNormal"/>
            </w:pPr>
            <w:r>
              <w:t>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002056" w:rsidP="00685B90">
            <w:pPr>
              <w:pStyle w:val="ConsPlusNormal"/>
            </w:pPr>
            <w:r>
              <w:t>0,00</w:t>
            </w:r>
          </w:p>
        </w:tc>
      </w:tr>
      <w:tr w:rsidR="00002056" w:rsidTr="00685B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056" w:rsidRDefault="006E4DC2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056" w:rsidRDefault="00002056" w:rsidP="00685B90">
            <w:pPr>
              <w:pStyle w:val="ConsPlusNormal"/>
            </w:pPr>
            <w:r>
              <w:t>Сбербанк Подразделение № 8596/00135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056" w:rsidRDefault="00002056" w:rsidP="00002056">
            <w:pPr>
              <w:pStyle w:val="ConsPlusNormal"/>
            </w:pPr>
            <w:r>
              <w:t>вид «Универсальный Сбербанка России на 5 лет» валюта «российский рубль»</w:t>
            </w:r>
          </w:p>
          <w:p w:rsidR="00002056" w:rsidRDefault="00002056" w:rsidP="00002056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056" w:rsidRDefault="00002056" w:rsidP="00685B90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056" w:rsidRDefault="00002056" w:rsidP="00685B90">
            <w:pPr>
              <w:pStyle w:val="ConsPlusNormal"/>
            </w:pPr>
            <w:r>
              <w:t>74,36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056" w:rsidRDefault="00002056" w:rsidP="00685B90">
            <w:pPr>
              <w:pStyle w:val="ConsPlusNormal"/>
            </w:pPr>
            <w:r>
              <w:t>0,00</w:t>
            </w:r>
          </w:p>
        </w:tc>
      </w:tr>
      <w:tr w:rsidR="00002056" w:rsidTr="00685B9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056" w:rsidRDefault="006E4DC2" w:rsidP="00685B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056" w:rsidRDefault="00002056" w:rsidP="00685B90">
            <w:pPr>
              <w:pStyle w:val="ConsPlusNormal"/>
            </w:pPr>
            <w:r>
              <w:t>Сбербанк Подразделение № 8596/00135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056" w:rsidRDefault="00002056" w:rsidP="00002056">
            <w:pPr>
              <w:pStyle w:val="ConsPlusNormal"/>
            </w:pPr>
            <w:r>
              <w:t>Вид «</w:t>
            </w:r>
            <w:r w:rsidRPr="00002056">
              <w:t xml:space="preserve"> </w:t>
            </w:r>
            <w:r>
              <w:rPr>
                <w:lang w:val="en-US"/>
              </w:rPr>
              <w:t>Maestro</w:t>
            </w:r>
            <w:r>
              <w:t xml:space="preserve"> социальная» валюта «российский рубль»</w:t>
            </w:r>
          </w:p>
          <w:p w:rsidR="00002056" w:rsidRDefault="00002056" w:rsidP="00002056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056" w:rsidRDefault="00002056" w:rsidP="00685B90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056" w:rsidRDefault="00002056" w:rsidP="00685B90">
            <w:pPr>
              <w:pStyle w:val="ConsPlusNormal"/>
            </w:pPr>
            <w:r>
              <w:t>23,72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056" w:rsidRDefault="006E4DC2" w:rsidP="006E4DC2">
            <w:pPr>
              <w:pStyle w:val="ConsPlusNormal"/>
            </w:pPr>
            <w:r>
              <w:t>0,00</w:t>
            </w:r>
          </w:p>
        </w:tc>
      </w:tr>
    </w:tbl>
    <w:p w:rsidR="00E34D03" w:rsidRDefault="00E34D03" w:rsidP="00E34D03">
      <w:pPr>
        <w:pStyle w:val="ConsPlusNormal"/>
        <w:jc w:val="both"/>
      </w:pPr>
    </w:p>
    <w:p w:rsidR="00E34D03" w:rsidRPr="00584F03" w:rsidRDefault="00E34D03" w:rsidP="00584F03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7" w:name="Par426"/>
      <w:bookmarkEnd w:id="7"/>
      <w:r w:rsidRPr="00584F03">
        <w:rPr>
          <w:rFonts w:ascii="Times New Roman" w:hAnsi="Times New Roman" w:cs="Times New Roman"/>
          <w:sz w:val="28"/>
          <w:szCs w:val="28"/>
        </w:rPr>
        <w:t xml:space="preserve">    Раздел 5. Сведения о ценных бумагах</w:t>
      </w:r>
    </w:p>
    <w:p w:rsidR="00E34D03" w:rsidRPr="00584F03" w:rsidRDefault="00E34D03" w:rsidP="00584F03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8" w:name="Par428"/>
      <w:bookmarkEnd w:id="8"/>
      <w:r w:rsidRPr="00584F03">
        <w:rPr>
          <w:rFonts w:ascii="Times New Roman" w:hAnsi="Times New Roman" w:cs="Times New Roman"/>
          <w:sz w:val="28"/>
          <w:szCs w:val="28"/>
        </w:rPr>
        <w:t xml:space="preserve">    5.1. Акции и иное участие в коммерческих организациях и фондах</w:t>
      </w:r>
    </w:p>
    <w:p w:rsidR="001A3F73" w:rsidRDefault="001A3F73" w:rsidP="00E34D03">
      <w:pPr>
        <w:pStyle w:val="ConsPlusNonformat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E34D03" w:rsidTr="00685B9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618" w:tooltip="Ссылка на текущий документ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619" w:tooltip="Ссылка на текущий документ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Доля участия </w:t>
            </w:r>
            <w:hyperlink w:anchor="Par620" w:tooltip="Ссылка на текущий документ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621" w:tooltip="Ссылка на текущий документ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E34D03" w:rsidTr="00685B9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6</w:t>
            </w:r>
          </w:p>
        </w:tc>
      </w:tr>
      <w:tr w:rsidR="00E34D03" w:rsidTr="00685B9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Pr="00912DB9" w:rsidRDefault="00584F03" w:rsidP="00912D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Pr="00912DB9" w:rsidRDefault="00584F03" w:rsidP="00912D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</w:tbl>
    <w:p w:rsidR="00E34D03" w:rsidRDefault="00E34D03" w:rsidP="00E34D03">
      <w:pPr>
        <w:pStyle w:val="ConsPlusNormal"/>
        <w:jc w:val="both"/>
      </w:pPr>
    </w:p>
    <w:p w:rsidR="00E34D03" w:rsidRPr="00584F03" w:rsidRDefault="00E34D03" w:rsidP="00E34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73"/>
      <w:bookmarkEnd w:id="9"/>
      <w:r>
        <w:t xml:space="preserve"> </w:t>
      </w:r>
      <w:r w:rsidRPr="00584F03">
        <w:rPr>
          <w:rFonts w:ascii="Times New Roman" w:hAnsi="Times New Roman" w:cs="Times New Roman"/>
          <w:sz w:val="28"/>
          <w:szCs w:val="28"/>
        </w:rPr>
        <w:t>5.2. Иные ценные бумаги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E34D03" w:rsidTr="00685B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622" w:tooltip="Ссылка на текущий документ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Лицо, выпустившее </w:t>
            </w:r>
            <w:r>
              <w:lastRenderedPageBreak/>
              <w:t>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lastRenderedPageBreak/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623" w:tooltip="Ссылка на текущий документ" w:history="1">
              <w:r>
                <w:rPr>
                  <w:color w:val="0000FF"/>
                </w:rPr>
                <w:t>&lt;19&gt;</w:t>
              </w:r>
            </w:hyperlink>
            <w:r>
              <w:t xml:space="preserve"> </w:t>
            </w:r>
            <w:r>
              <w:lastRenderedPageBreak/>
              <w:t>(руб.)</w:t>
            </w:r>
          </w:p>
        </w:tc>
      </w:tr>
      <w:tr w:rsidR="00E34D03" w:rsidTr="00685B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6</w:t>
            </w:r>
          </w:p>
        </w:tc>
      </w:tr>
      <w:tr w:rsidR="00E34D03" w:rsidTr="00685B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E45E55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E45E55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E45E55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</w:tbl>
    <w:p w:rsidR="00E34D03" w:rsidRDefault="00E34D03" w:rsidP="00E34D03">
      <w:pPr>
        <w:pStyle w:val="ConsPlusNormal"/>
        <w:jc w:val="both"/>
      </w:pPr>
    </w:p>
    <w:p w:rsidR="00E34D03" w:rsidRDefault="00E34D03" w:rsidP="00E34D03">
      <w:pPr>
        <w:pStyle w:val="ConsPlusNonformat"/>
        <w:jc w:val="both"/>
      </w:pPr>
      <w:r>
        <w:t xml:space="preserve">    Итого   по   </w:t>
      </w:r>
      <w:hyperlink w:anchor="Par426" w:tooltip="Ссылка на текущий документ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E34D03" w:rsidRDefault="00E34D03" w:rsidP="00E34D03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E34D03" w:rsidRDefault="00E34D03" w:rsidP="00E34D03">
      <w:pPr>
        <w:pStyle w:val="ConsPlusNonformat"/>
        <w:jc w:val="both"/>
      </w:pPr>
      <w:r>
        <w:t>организациях (руб.), _</w:t>
      </w:r>
      <w:r w:rsidR="00584F03" w:rsidRPr="00584F03">
        <w:rPr>
          <w:sz w:val="24"/>
          <w:szCs w:val="24"/>
        </w:rPr>
        <w:t xml:space="preserve"> </w:t>
      </w:r>
      <w:r w:rsidR="00584F03">
        <w:rPr>
          <w:sz w:val="24"/>
          <w:szCs w:val="24"/>
        </w:rPr>
        <w:t>нет</w:t>
      </w:r>
      <w:r w:rsidR="00584F03">
        <w:t xml:space="preserve"> </w:t>
      </w:r>
      <w:r>
        <w:t>________________________________________________</w:t>
      </w:r>
    </w:p>
    <w:p w:rsidR="00E34D03" w:rsidRDefault="00E34D03" w:rsidP="00E34D03">
      <w:pPr>
        <w:pStyle w:val="ConsPlusNonformat"/>
        <w:jc w:val="both"/>
      </w:pPr>
    </w:p>
    <w:p w:rsidR="00E34D03" w:rsidRPr="00584F03" w:rsidRDefault="00E34D03" w:rsidP="00584F03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10" w:name="Par529"/>
      <w:bookmarkEnd w:id="10"/>
      <w:r>
        <w:t xml:space="preserve">    </w:t>
      </w:r>
      <w:r w:rsidRPr="00584F03">
        <w:rPr>
          <w:rFonts w:ascii="Times New Roman" w:hAnsi="Times New Roman" w:cs="Times New Roman"/>
          <w:sz w:val="28"/>
          <w:szCs w:val="28"/>
        </w:rPr>
        <w:t>Раздел 6. Сведения об обязательствах имущественного характера</w:t>
      </w:r>
    </w:p>
    <w:p w:rsidR="00E34D03" w:rsidRPr="00584F03" w:rsidRDefault="00E34D03" w:rsidP="00584F03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11" w:name="Par531"/>
      <w:bookmarkEnd w:id="11"/>
      <w:r w:rsidRPr="00584F03">
        <w:rPr>
          <w:rFonts w:ascii="Times New Roman" w:hAnsi="Times New Roman" w:cs="Times New Roman"/>
          <w:sz w:val="28"/>
          <w:szCs w:val="28"/>
        </w:rPr>
        <w:t xml:space="preserve">    6.1. Объекты недвижимого имущества, находящиеся в пользовании </w:t>
      </w:r>
      <w:hyperlink w:anchor="Par624" w:tooltip="Ссылка на текущий документ" w:history="1">
        <w:r w:rsidRPr="00584F03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</w:p>
    <w:p w:rsidR="001A3F73" w:rsidRDefault="001A3F73" w:rsidP="00E34D03">
      <w:pPr>
        <w:pStyle w:val="ConsPlusNonformat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E34D03" w:rsidTr="00685B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Вид имущества </w:t>
            </w:r>
            <w:hyperlink w:anchor="Par625" w:tooltip="Ссылка на текущий документ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626" w:tooltip="Ссылка на текущий документ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627" w:tooltip="Ссылка на текущий документ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E34D03" w:rsidTr="00685B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6</w:t>
            </w:r>
          </w:p>
        </w:tc>
      </w:tr>
      <w:tr w:rsidR="00E34D03" w:rsidTr="00685B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6E4DC2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6E4DC2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6E4DC2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</w:tbl>
    <w:p w:rsidR="00E34D03" w:rsidRDefault="00E34D03" w:rsidP="00E34D03">
      <w:pPr>
        <w:pStyle w:val="ConsPlusNormal"/>
        <w:jc w:val="both"/>
      </w:pPr>
    </w:p>
    <w:p w:rsidR="00E34D03" w:rsidRPr="00584F03" w:rsidRDefault="00E34D03" w:rsidP="00E34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64"/>
      <w:bookmarkEnd w:id="12"/>
      <w:r>
        <w:t xml:space="preserve">    </w:t>
      </w:r>
      <w:r w:rsidRPr="00584F03">
        <w:rPr>
          <w:rFonts w:ascii="Times New Roman" w:hAnsi="Times New Roman" w:cs="Times New Roman"/>
          <w:sz w:val="28"/>
          <w:szCs w:val="28"/>
        </w:rPr>
        <w:t xml:space="preserve">6.2. Срочные обязательства финансового характера </w:t>
      </w:r>
      <w:hyperlink w:anchor="Par628" w:tooltip="Ссылка на текущий документ" w:history="1">
        <w:r w:rsidRPr="00584F03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</w:p>
    <w:p w:rsidR="001A3F73" w:rsidRPr="00584F03" w:rsidRDefault="001A3F73" w:rsidP="00E34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E34D03" w:rsidTr="00685B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629" w:tooltip="Ссылка на текущий документ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630" w:tooltip="Ссылка на текущий документ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631" w:tooltip="Ссылка на текущий документ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632" w:tooltip="Ссылка на текущий документ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633" w:tooltip="Ссылка на текущий документ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E34D03" w:rsidTr="00685B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6</w:t>
            </w:r>
          </w:p>
        </w:tc>
      </w:tr>
      <w:tr w:rsidR="00E34D03" w:rsidTr="00685B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6E4DC2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9C520B">
        <w:trPr>
          <w:trHeight w:val="3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6E4DC2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  <w:tr w:rsidR="00E34D03" w:rsidTr="00685B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584F03" w:rsidP="006E4DC2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D03" w:rsidRDefault="00E34D03" w:rsidP="00685B90">
            <w:pPr>
              <w:pStyle w:val="ConsPlusNormal"/>
            </w:pPr>
          </w:p>
        </w:tc>
      </w:tr>
    </w:tbl>
    <w:p w:rsidR="00E34D03" w:rsidRDefault="00E34D03" w:rsidP="00E34D03">
      <w:pPr>
        <w:pStyle w:val="ConsPlusNormal"/>
        <w:jc w:val="both"/>
      </w:pPr>
    </w:p>
    <w:p w:rsidR="00E34D03" w:rsidRDefault="00E34D03" w:rsidP="00E34D03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E34D03" w:rsidRDefault="00E34D03" w:rsidP="00E34D03">
      <w:pPr>
        <w:pStyle w:val="ConsPlusNonformat"/>
        <w:jc w:val="both"/>
      </w:pPr>
    </w:p>
    <w:p w:rsidR="00E34D03" w:rsidRDefault="00E34D03" w:rsidP="00E34D03">
      <w:pPr>
        <w:pStyle w:val="ConsPlusNonformat"/>
        <w:jc w:val="both"/>
      </w:pPr>
      <w:r>
        <w:t>"</w:t>
      </w:r>
      <w:r w:rsidR="00584F03">
        <w:t>14</w:t>
      </w:r>
      <w:r>
        <w:t xml:space="preserve">" </w:t>
      </w:r>
      <w:r w:rsidR="00584F03">
        <w:t xml:space="preserve">марта </w:t>
      </w:r>
      <w:r>
        <w:t>20</w:t>
      </w:r>
      <w:r w:rsidR="00584F03">
        <w:t>16</w:t>
      </w:r>
      <w:r>
        <w:t xml:space="preserve"> г. ______________________________________________</w:t>
      </w:r>
    </w:p>
    <w:p w:rsidR="00E34D03" w:rsidRDefault="00E34D03" w:rsidP="00E34D03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E34D03" w:rsidRDefault="00E34D03" w:rsidP="00E34D03">
      <w:pPr>
        <w:pStyle w:val="ConsPlusNonformat"/>
        <w:jc w:val="both"/>
      </w:pPr>
      <w:r>
        <w:t>___________________________________________________________________________</w:t>
      </w:r>
    </w:p>
    <w:p w:rsidR="00E34D03" w:rsidRDefault="00E34D03" w:rsidP="00E34D03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6E4DC2" w:rsidRDefault="006E4DC2" w:rsidP="00E34D03">
      <w:pPr>
        <w:pStyle w:val="ConsPlusNonformat"/>
        <w:jc w:val="both"/>
      </w:pPr>
    </w:p>
    <w:p w:rsidR="006E4DC2" w:rsidRDefault="006E4DC2" w:rsidP="00E34D03">
      <w:pPr>
        <w:pStyle w:val="ConsPlusNonformat"/>
        <w:jc w:val="both"/>
      </w:pPr>
    </w:p>
    <w:p w:rsidR="006E4DC2" w:rsidRDefault="006E4DC2" w:rsidP="00E34D03">
      <w:pPr>
        <w:pStyle w:val="ConsPlusNonformat"/>
        <w:jc w:val="both"/>
      </w:pPr>
    </w:p>
    <w:p w:rsidR="006E4DC2" w:rsidRDefault="006E4DC2" w:rsidP="00E34D03">
      <w:pPr>
        <w:pStyle w:val="ConsPlusNonformat"/>
        <w:jc w:val="both"/>
      </w:pPr>
    </w:p>
    <w:p w:rsidR="006E4DC2" w:rsidRDefault="006E4DC2" w:rsidP="00E34D03">
      <w:pPr>
        <w:pStyle w:val="ConsPlusNonformat"/>
        <w:jc w:val="both"/>
      </w:pPr>
    </w:p>
    <w:p w:rsidR="006E4DC2" w:rsidRDefault="006E4DC2" w:rsidP="00E34D03">
      <w:pPr>
        <w:pStyle w:val="ConsPlusNonformat"/>
        <w:jc w:val="both"/>
      </w:pPr>
    </w:p>
    <w:p w:rsidR="006E4DC2" w:rsidRDefault="006E4DC2" w:rsidP="00E34D03">
      <w:pPr>
        <w:pStyle w:val="ConsPlusNonformat"/>
        <w:jc w:val="both"/>
      </w:pPr>
    </w:p>
    <w:p w:rsidR="006E4DC2" w:rsidRDefault="006E4DC2" w:rsidP="00E34D03">
      <w:pPr>
        <w:pStyle w:val="ConsPlusNonformat"/>
        <w:jc w:val="both"/>
      </w:pPr>
    </w:p>
    <w:p w:rsidR="006E4DC2" w:rsidRDefault="006E4DC2" w:rsidP="00E34D03">
      <w:pPr>
        <w:pStyle w:val="ConsPlusNonformat"/>
        <w:jc w:val="both"/>
      </w:pPr>
    </w:p>
    <w:p w:rsidR="006E4DC2" w:rsidRDefault="006E4DC2" w:rsidP="00E34D03">
      <w:pPr>
        <w:pStyle w:val="ConsPlusNonformat"/>
        <w:jc w:val="both"/>
      </w:pPr>
    </w:p>
    <w:p w:rsidR="001A1A45" w:rsidRDefault="001A1A45" w:rsidP="00E34D03">
      <w:pPr>
        <w:pStyle w:val="ConsPlusNormal"/>
        <w:ind w:firstLine="540"/>
        <w:jc w:val="both"/>
      </w:pPr>
    </w:p>
    <w:p w:rsidR="006E4DC2" w:rsidRDefault="006E4DC2" w:rsidP="00E34D03">
      <w:pPr>
        <w:pStyle w:val="ConsPlusNormal"/>
        <w:ind w:firstLine="540"/>
        <w:jc w:val="both"/>
      </w:pPr>
    </w:p>
    <w:p w:rsidR="006E4DC2" w:rsidRDefault="006E4DC2" w:rsidP="00E34D03">
      <w:pPr>
        <w:pStyle w:val="ConsPlusNormal"/>
        <w:ind w:firstLine="540"/>
        <w:jc w:val="both"/>
      </w:pPr>
    </w:p>
    <w:p w:rsidR="006E4DC2" w:rsidRDefault="006E4DC2" w:rsidP="00E34D03">
      <w:pPr>
        <w:pStyle w:val="ConsPlusNormal"/>
        <w:ind w:firstLine="540"/>
        <w:jc w:val="both"/>
      </w:pPr>
    </w:p>
    <w:p w:rsidR="00E34D03" w:rsidRDefault="00E34D03" w:rsidP="00E34D03">
      <w:pPr>
        <w:pStyle w:val="ConsPlusNormal"/>
        <w:ind w:firstLine="540"/>
        <w:jc w:val="both"/>
      </w:pPr>
      <w:r>
        <w:t>-------------------------------</w:t>
      </w:r>
    </w:p>
    <w:p w:rsidR="00E34D03" w:rsidRDefault="00E34D03" w:rsidP="00E34D03">
      <w:pPr>
        <w:pStyle w:val="ConsPlusNormal"/>
        <w:ind w:firstLine="540"/>
        <w:jc w:val="both"/>
      </w:pPr>
      <w:bookmarkStart w:id="13" w:name="Par605"/>
      <w:bookmarkEnd w:id="13"/>
      <w: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E34D03" w:rsidRDefault="00E34D03" w:rsidP="00E34D03">
      <w:pPr>
        <w:pStyle w:val="ConsPlusNormal"/>
        <w:ind w:firstLine="540"/>
        <w:jc w:val="both"/>
      </w:pPr>
      <w:bookmarkStart w:id="14" w:name="Par606"/>
      <w:bookmarkEnd w:id="14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E34D03" w:rsidRDefault="00E34D03" w:rsidP="00E34D03">
      <w:pPr>
        <w:pStyle w:val="ConsPlusNormal"/>
        <w:ind w:firstLine="540"/>
        <w:jc w:val="both"/>
      </w:pPr>
      <w:bookmarkStart w:id="15" w:name="Par607"/>
      <w:bookmarkEnd w:id="15"/>
      <w:r>
        <w:t>&lt;3&gt; Указываются доходы (включая пенсии, пособия, иные выплаты) за отчетный период.</w:t>
      </w:r>
    </w:p>
    <w:p w:rsidR="00E34D03" w:rsidRDefault="00E34D03" w:rsidP="00E34D03">
      <w:pPr>
        <w:pStyle w:val="ConsPlusNormal"/>
        <w:ind w:firstLine="540"/>
        <w:jc w:val="both"/>
      </w:pPr>
      <w:bookmarkStart w:id="16" w:name="Par608"/>
      <w:bookmarkEnd w:id="16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E34D03" w:rsidRDefault="00E34D03" w:rsidP="00E34D03">
      <w:pPr>
        <w:pStyle w:val="ConsPlusNormal"/>
        <w:ind w:firstLine="540"/>
        <w:jc w:val="both"/>
      </w:pPr>
      <w:bookmarkStart w:id="17" w:name="Par609"/>
      <w:bookmarkEnd w:id="17"/>
      <w:r>
        <w:t xml:space="preserve">&lt;5&gt; Сведения о расходах представляются в случаях, установленных </w:t>
      </w:r>
      <w:hyperlink r:id="rId7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E34D03" w:rsidRDefault="00E34D03" w:rsidP="00E34D03">
      <w:pPr>
        <w:pStyle w:val="ConsPlusNormal"/>
        <w:ind w:firstLine="540"/>
        <w:jc w:val="both"/>
      </w:pPr>
      <w:bookmarkStart w:id="18" w:name="Par610"/>
      <w:bookmarkEnd w:id="18"/>
      <w: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E34D03" w:rsidRDefault="00E34D03" w:rsidP="00E34D03">
      <w:pPr>
        <w:pStyle w:val="ConsPlusNormal"/>
        <w:ind w:firstLine="540"/>
        <w:jc w:val="both"/>
      </w:pPr>
      <w:bookmarkStart w:id="19" w:name="Par611"/>
      <w:bookmarkEnd w:id="19"/>
      <w: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34D03" w:rsidRDefault="00E34D03" w:rsidP="00E34D03">
      <w:pPr>
        <w:pStyle w:val="ConsPlusNormal"/>
        <w:ind w:firstLine="540"/>
        <w:jc w:val="both"/>
      </w:pPr>
      <w:bookmarkStart w:id="20" w:name="Par612"/>
      <w:bookmarkEnd w:id="20"/>
      <w: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tooltip="Федеральный закон от 07.05.2013 N 79-ФЗ (ред. от 22.12.2014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E34D03" w:rsidRDefault="00E34D03" w:rsidP="00E34D03">
      <w:pPr>
        <w:pStyle w:val="ConsPlusNormal"/>
        <w:ind w:firstLine="540"/>
        <w:jc w:val="both"/>
      </w:pPr>
      <w:bookmarkStart w:id="21" w:name="Par613"/>
      <w:bookmarkEnd w:id="21"/>
      <w: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34D03" w:rsidRDefault="00E34D03" w:rsidP="00E34D03">
      <w:pPr>
        <w:pStyle w:val="ConsPlusNormal"/>
        <w:ind w:firstLine="540"/>
        <w:jc w:val="both"/>
      </w:pPr>
      <w:bookmarkStart w:id="22" w:name="Par614"/>
      <w:bookmarkEnd w:id="22"/>
      <w: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34D03" w:rsidRDefault="00E34D03" w:rsidP="00E34D03">
      <w:pPr>
        <w:pStyle w:val="ConsPlusNormal"/>
        <w:ind w:firstLine="540"/>
        <w:jc w:val="both"/>
      </w:pPr>
      <w:bookmarkStart w:id="23" w:name="Par615"/>
      <w:bookmarkEnd w:id="23"/>
      <w:r>
        <w:t>&lt;11&gt; Указываются вид счета (депозитный, текущий, расчетный, ссудный и другие) и валюта счета.</w:t>
      </w:r>
    </w:p>
    <w:p w:rsidR="00E34D03" w:rsidRDefault="00E34D03" w:rsidP="00E34D03">
      <w:pPr>
        <w:pStyle w:val="ConsPlusNormal"/>
        <w:ind w:firstLine="540"/>
        <w:jc w:val="both"/>
      </w:pPr>
      <w:bookmarkStart w:id="24" w:name="Par616"/>
      <w:bookmarkEnd w:id="24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34D03" w:rsidRDefault="00E34D03" w:rsidP="00E34D03">
      <w:pPr>
        <w:pStyle w:val="ConsPlusNormal"/>
        <w:ind w:firstLine="540"/>
        <w:jc w:val="both"/>
      </w:pPr>
      <w:bookmarkStart w:id="25" w:name="Par617"/>
      <w:bookmarkEnd w:id="25"/>
      <w: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E34D03" w:rsidRDefault="00E34D03" w:rsidP="00E34D03">
      <w:pPr>
        <w:pStyle w:val="ConsPlusNormal"/>
        <w:ind w:firstLine="540"/>
        <w:jc w:val="both"/>
      </w:pPr>
      <w:bookmarkStart w:id="26" w:name="Par618"/>
      <w:bookmarkEnd w:id="26"/>
      <w: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E34D03" w:rsidRDefault="00E34D03" w:rsidP="00E34D03">
      <w:pPr>
        <w:pStyle w:val="ConsPlusNormal"/>
        <w:ind w:firstLine="540"/>
        <w:jc w:val="both"/>
      </w:pPr>
      <w:bookmarkStart w:id="27" w:name="Par619"/>
      <w:bookmarkEnd w:id="27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34D03" w:rsidRDefault="00E34D03" w:rsidP="00E34D03">
      <w:pPr>
        <w:pStyle w:val="ConsPlusNormal"/>
        <w:ind w:firstLine="540"/>
        <w:jc w:val="both"/>
      </w:pPr>
      <w:bookmarkStart w:id="28" w:name="Par620"/>
      <w:bookmarkEnd w:id="28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34D03" w:rsidRDefault="00E34D03" w:rsidP="00E34D03">
      <w:pPr>
        <w:pStyle w:val="ConsPlusNormal"/>
        <w:ind w:firstLine="540"/>
        <w:jc w:val="both"/>
      </w:pPr>
      <w:bookmarkStart w:id="29" w:name="Par621"/>
      <w:bookmarkEnd w:id="29"/>
      <w: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34D03" w:rsidRDefault="00E34D03" w:rsidP="00E34D03">
      <w:pPr>
        <w:pStyle w:val="ConsPlusNormal"/>
        <w:ind w:firstLine="540"/>
        <w:jc w:val="both"/>
      </w:pPr>
      <w:bookmarkStart w:id="30" w:name="Par622"/>
      <w:bookmarkEnd w:id="30"/>
      <w:r>
        <w:t xml:space="preserve">&lt;18&gt; Указываются все ценные бумаги по видам (облигации, векселя и другие), за исключением акций, </w:t>
      </w:r>
      <w:r>
        <w:lastRenderedPageBreak/>
        <w:t xml:space="preserve">указанных в </w:t>
      </w:r>
      <w:hyperlink w:anchor="Par428" w:tooltip="Ссылка на текущий документ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E34D03" w:rsidRDefault="00E34D03" w:rsidP="00E34D03">
      <w:pPr>
        <w:pStyle w:val="ConsPlusNormal"/>
        <w:ind w:firstLine="540"/>
        <w:jc w:val="both"/>
      </w:pPr>
      <w:bookmarkStart w:id="31" w:name="Par623"/>
      <w:bookmarkEnd w:id="31"/>
      <w: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34D03" w:rsidRDefault="00E34D03" w:rsidP="00E34D03">
      <w:pPr>
        <w:pStyle w:val="ConsPlusNormal"/>
        <w:ind w:firstLine="540"/>
        <w:jc w:val="both"/>
      </w:pPr>
      <w:bookmarkStart w:id="32" w:name="Par624"/>
      <w:bookmarkEnd w:id="32"/>
      <w:r>
        <w:t>&lt;20&gt; Указываются по состоянию на отчетную дату.</w:t>
      </w:r>
    </w:p>
    <w:p w:rsidR="00E34D03" w:rsidRDefault="00E34D03" w:rsidP="00E34D03">
      <w:pPr>
        <w:pStyle w:val="ConsPlusNormal"/>
        <w:ind w:firstLine="540"/>
        <w:jc w:val="both"/>
      </w:pPr>
      <w:bookmarkStart w:id="33" w:name="Par625"/>
      <w:bookmarkEnd w:id="33"/>
      <w:r>
        <w:t>&lt;21&gt; Указывается вид недвижимого имущества (земельный участок, жилой дом, дача и другие).</w:t>
      </w:r>
    </w:p>
    <w:p w:rsidR="00E34D03" w:rsidRDefault="00E34D03" w:rsidP="00E34D03">
      <w:pPr>
        <w:pStyle w:val="ConsPlusNormal"/>
        <w:ind w:firstLine="540"/>
        <w:jc w:val="both"/>
      </w:pPr>
      <w:bookmarkStart w:id="34" w:name="Par626"/>
      <w:bookmarkEnd w:id="34"/>
      <w:r>
        <w:t>&lt;22&gt; Указываются вид пользования (аренда, безвозмездное пользование и другие) и сроки пользования.</w:t>
      </w:r>
    </w:p>
    <w:p w:rsidR="00E34D03" w:rsidRDefault="00E34D03" w:rsidP="00E34D03">
      <w:pPr>
        <w:pStyle w:val="ConsPlusNormal"/>
        <w:ind w:firstLine="540"/>
        <w:jc w:val="both"/>
      </w:pPr>
      <w:bookmarkStart w:id="35" w:name="Par627"/>
      <w:bookmarkEnd w:id="35"/>
      <w: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E34D03" w:rsidRDefault="00E34D03" w:rsidP="00E34D03">
      <w:pPr>
        <w:pStyle w:val="ConsPlusNormal"/>
        <w:ind w:firstLine="540"/>
        <w:jc w:val="both"/>
      </w:pPr>
      <w:bookmarkStart w:id="36" w:name="Par628"/>
      <w:bookmarkEnd w:id="36"/>
      <w: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E34D03" w:rsidRDefault="00E34D03" w:rsidP="00E34D03">
      <w:pPr>
        <w:pStyle w:val="ConsPlusNormal"/>
        <w:ind w:firstLine="540"/>
        <w:jc w:val="both"/>
      </w:pPr>
      <w:bookmarkStart w:id="37" w:name="Par629"/>
      <w:bookmarkEnd w:id="37"/>
      <w:r>
        <w:t>&lt;25&gt; Указывается существо обязательства (заем, кредит и другие).</w:t>
      </w:r>
    </w:p>
    <w:p w:rsidR="00E34D03" w:rsidRDefault="00E34D03" w:rsidP="00E34D03">
      <w:pPr>
        <w:pStyle w:val="ConsPlusNormal"/>
        <w:ind w:firstLine="540"/>
        <w:jc w:val="both"/>
      </w:pPr>
      <w:bookmarkStart w:id="38" w:name="Par630"/>
      <w:bookmarkEnd w:id="38"/>
      <w: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34D03" w:rsidRDefault="00E34D03" w:rsidP="00E34D03">
      <w:pPr>
        <w:pStyle w:val="ConsPlusNormal"/>
        <w:ind w:firstLine="540"/>
        <w:jc w:val="both"/>
      </w:pPr>
      <w:bookmarkStart w:id="39" w:name="Par631"/>
      <w:bookmarkEnd w:id="39"/>
      <w: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E34D03" w:rsidRDefault="00E34D03" w:rsidP="00E34D03">
      <w:pPr>
        <w:pStyle w:val="ConsPlusNormal"/>
        <w:ind w:firstLine="540"/>
        <w:jc w:val="both"/>
      </w:pPr>
      <w:bookmarkStart w:id="40" w:name="Par632"/>
      <w:bookmarkEnd w:id="40"/>
      <w: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E34D03" w:rsidRDefault="00E34D03" w:rsidP="00E34D03">
      <w:pPr>
        <w:pStyle w:val="ConsPlusNormal"/>
        <w:ind w:firstLine="540"/>
        <w:jc w:val="both"/>
      </w:pPr>
      <w:bookmarkStart w:id="41" w:name="Par633"/>
      <w:bookmarkEnd w:id="41"/>
      <w: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34D03" w:rsidRDefault="00E34D03" w:rsidP="00E34D03">
      <w:pPr>
        <w:pStyle w:val="ConsPlusNormal"/>
        <w:jc w:val="both"/>
      </w:pPr>
    </w:p>
    <w:p w:rsidR="00E34D03" w:rsidRDefault="00E34D03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p w:rsidR="000C1F98" w:rsidRDefault="000C1F98" w:rsidP="00E34D03">
      <w:pPr>
        <w:pStyle w:val="ConsPlusNormal"/>
        <w:jc w:val="both"/>
      </w:pPr>
    </w:p>
    <w:sectPr w:rsidR="000C1F98" w:rsidSect="00BD53FF">
      <w:headerReference w:type="default" r:id="rId9"/>
      <w:footerReference w:type="default" r:id="rId10"/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292" w:rsidRDefault="00013292" w:rsidP="00E34D03">
      <w:pPr>
        <w:spacing w:after="0" w:line="240" w:lineRule="auto"/>
      </w:pPr>
      <w:r>
        <w:separator/>
      </w:r>
    </w:p>
  </w:endnote>
  <w:endnote w:type="continuationSeparator" w:id="0">
    <w:p w:rsidR="00013292" w:rsidRDefault="00013292" w:rsidP="00E3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2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6"/>
      <w:gridCol w:w="3345"/>
    </w:tblGrid>
    <w:tr w:rsidR="00685B90" w:rsidTr="0057797A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85B90" w:rsidRDefault="00685B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 xml:space="preserve"> </w:t>
          </w: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85B90" w:rsidRDefault="00B80CCD" w:rsidP="00E34D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/>
          <w:r w:rsidR="00685B90">
            <w:rPr>
              <w:rFonts w:ascii="Tahoma" w:hAnsi="Tahoma" w:cs="Tahoma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85B90" w:rsidRDefault="00685B9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 </w:t>
          </w:r>
        </w:p>
      </w:tc>
    </w:tr>
  </w:tbl>
  <w:p w:rsidR="00685B90" w:rsidRDefault="00685B9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292" w:rsidRDefault="00013292" w:rsidP="00E34D03">
      <w:pPr>
        <w:spacing w:after="0" w:line="240" w:lineRule="auto"/>
      </w:pPr>
      <w:r>
        <w:separator/>
      </w:r>
    </w:p>
  </w:footnote>
  <w:footnote w:type="continuationSeparator" w:id="0">
    <w:p w:rsidR="00013292" w:rsidRDefault="00013292" w:rsidP="00E3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0" w:rsidRDefault="00685B90">
    <w:r>
      <w:rPr>
        <w:rFonts w:ascii="Tahoma" w:hAnsi="Tahoma" w:cs="Tahoma"/>
        <w:sz w:val="16"/>
        <w:szCs w:val="16"/>
      </w:rPr>
      <w:t xml:space="preserve"> </w:t>
    </w: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3E0D"/>
    <w:multiLevelType w:val="hybridMultilevel"/>
    <w:tmpl w:val="3962B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19ED"/>
    <w:multiLevelType w:val="hybridMultilevel"/>
    <w:tmpl w:val="53A8C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6788"/>
    <w:multiLevelType w:val="hybridMultilevel"/>
    <w:tmpl w:val="181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A53BA"/>
    <w:multiLevelType w:val="hybridMultilevel"/>
    <w:tmpl w:val="06101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F3114"/>
    <w:multiLevelType w:val="hybridMultilevel"/>
    <w:tmpl w:val="0A047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A712F"/>
    <w:multiLevelType w:val="hybridMultilevel"/>
    <w:tmpl w:val="1B02A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80621"/>
    <w:multiLevelType w:val="hybridMultilevel"/>
    <w:tmpl w:val="87647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061A3"/>
    <w:multiLevelType w:val="hybridMultilevel"/>
    <w:tmpl w:val="17F20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32C56"/>
    <w:multiLevelType w:val="hybridMultilevel"/>
    <w:tmpl w:val="74460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C5EAE"/>
    <w:multiLevelType w:val="hybridMultilevel"/>
    <w:tmpl w:val="17128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D7528"/>
    <w:multiLevelType w:val="hybridMultilevel"/>
    <w:tmpl w:val="7D3A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4407A"/>
    <w:multiLevelType w:val="hybridMultilevel"/>
    <w:tmpl w:val="AADC3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F5D8B"/>
    <w:multiLevelType w:val="hybridMultilevel"/>
    <w:tmpl w:val="2BBE7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427AF"/>
    <w:multiLevelType w:val="hybridMultilevel"/>
    <w:tmpl w:val="54EE9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4D03"/>
    <w:rsid w:val="00002056"/>
    <w:rsid w:val="00004D91"/>
    <w:rsid w:val="00013292"/>
    <w:rsid w:val="000B372F"/>
    <w:rsid w:val="000C1F98"/>
    <w:rsid w:val="000F5038"/>
    <w:rsid w:val="001A1A45"/>
    <w:rsid w:val="001A3F73"/>
    <w:rsid w:val="001B7051"/>
    <w:rsid w:val="00240B8B"/>
    <w:rsid w:val="003831C0"/>
    <w:rsid w:val="003D0832"/>
    <w:rsid w:val="00524941"/>
    <w:rsid w:val="0057797A"/>
    <w:rsid w:val="00584A29"/>
    <w:rsid w:val="00584F03"/>
    <w:rsid w:val="00685B90"/>
    <w:rsid w:val="006A4AAE"/>
    <w:rsid w:val="006E4DC2"/>
    <w:rsid w:val="007B0FA0"/>
    <w:rsid w:val="00806883"/>
    <w:rsid w:val="0088671C"/>
    <w:rsid w:val="00912DB9"/>
    <w:rsid w:val="0092562B"/>
    <w:rsid w:val="009C520B"/>
    <w:rsid w:val="00B3735F"/>
    <w:rsid w:val="00B80CCD"/>
    <w:rsid w:val="00BD53FF"/>
    <w:rsid w:val="00CC02AB"/>
    <w:rsid w:val="00D82CFD"/>
    <w:rsid w:val="00DD4FF3"/>
    <w:rsid w:val="00E34D03"/>
    <w:rsid w:val="00E45E55"/>
    <w:rsid w:val="00E56690"/>
    <w:rsid w:val="00F60733"/>
    <w:rsid w:val="00F91302"/>
    <w:rsid w:val="00F919E3"/>
    <w:rsid w:val="00FD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D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3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4D03"/>
  </w:style>
  <w:style w:type="paragraph" w:styleId="a5">
    <w:name w:val="footer"/>
    <w:basedOn w:val="a"/>
    <w:link w:val="a6"/>
    <w:uiPriority w:val="99"/>
    <w:semiHidden/>
    <w:unhideWhenUsed/>
    <w:rsid w:val="00E3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4D03"/>
  </w:style>
  <w:style w:type="paragraph" w:styleId="a7">
    <w:name w:val="No Spacing"/>
    <w:uiPriority w:val="1"/>
    <w:qFormat/>
    <w:rsid w:val="00584F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886ED4AE08CFE5EDCC37FF75A73D946280D792772B0DC4A0D1E81D02125088B3D57A60A428DAE10n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B886ED4AE08CFE5EDCC37FF75A73D946280D792075B0DC4A0D1E81D02125088B3D57A60A428DAF10n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Ирина</cp:lastModifiedBy>
  <cp:revision>25</cp:revision>
  <cp:lastPrinted>2016-03-20T19:50:00Z</cp:lastPrinted>
  <dcterms:created xsi:type="dcterms:W3CDTF">2015-05-12T06:27:00Z</dcterms:created>
  <dcterms:modified xsi:type="dcterms:W3CDTF">2016-05-23T20:47:00Z</dcterms:modified>
</cp:coreProperties>
</file>