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91D" w14:textId="77777777" w:rsidR="0023244E" w:rsidRDefault="00F24C6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14:paraId="77A29CEA" w14:textId="77777777" w:rsidR="0023244E" w:rsidRDefault="00F24C6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Верхнелюбажского сельсовета</w:t>
      </w:r>
    </w:p>
    <w:p w14:paraId="346AC5FA" w14:textId="77777777" w:rsidR="0023244E" w:rsidRDefault="00F24C6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Фатежского района</w:t>
      </w:r>
    </w:p>
    <w:p w14:paraId="7F39E328" w14:textId="77777777" w:rsidR="0023244E" w:rsidRDefault="0023244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CC5F7A" w14:textId="77777777" w:rsidR="0023244E" w:rsidRDefault="00F24C6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3D77C587" w14:textId="2E512991" w:rsidR="0023244E" w:rsidRDefault="00E55C0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10296">
        <w:rPr>
          <w:rFonts w:ascii="Times New Roman" w:eastAsia="Times New Roman" w:hAnsi="Times New Roman"/>
          <w:sz w:val="28"/>
          <w:szCs w:val="28"/>
        </w:rPr>
        <w:t>15</w:t>
      </w:r>
      <w:r w:rsidR="00BE5AF3">
        <w:rPr>
          <w:rFonts w:ascii="Times New Roman" w:eastAsia="Times New Roman" w:hAnsi="Times New Roman"/>
          <w:sz w:val="28"/>
          <w:szCs w:val="28"/>
        </w:rPr>
        <w:t>.</w:t>
      </w:r>
      <w:r w:rsidR="00610296">
        <w:rPr>
          <w:rFonts w:ascii="Times New Roman" w:eastAsia="Times New Roman" w:hAnsi="Times New Roman"/>
          <w:sz w:val="28"/>
          <w:szCs w:val="28"/>
        </w:rPr>
        <w:t>04</w:t>
      </w:r>
      <w:r w:rsidR="00BE5AF3">
        <w:rPr>
          <w:rFonts w:ascii="Times New Roman" w:eastAsia="Times New Roman" w:hAnsi="Times New Roman"/>
          <w:sz w:val="28"/>
          <w:szCs w:val="28"/>
        </w:rPr>
        <w:t>.202</w:t>
      </w:r>
      <w:r w:rsidR="00610296">
        <w:rPr>
          <w:rFonts w:ascii="Times New Roman" w:eastAsia="Times New Roman" w:hAnsi="Times New Roman"/>
          <w:sz w:val="28"/>
          <w:szCs w:val="28"/>
        </w:rPr>
        <w:t>2</w:t>
      </w:r>
      <w:r w:rsidR="00F24C60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</w:t>
      </w:r>
      <w:r w:rsidR="00D87B1D">
        <w:rPr>
          <w:rFonts w:ascii="Times New Roman" w:eastAsia="Times New Roman" w:hAnsi="Times New Roman"/>
          <w:sz w:val="28"/>
          <w:szCs w:val="28"/>
        </w:rPr>
        <w:t xml:space="preserve">                           №</w:t>
      </w:r>
      <w:r w:rsidR="00610296">
        <w:rPr>
          <w:rFonts w:ascii="Times New Roman" w:eastAsia="Times New Roman" w:hAnsi="Times New Roman"/>
          <w:sz w:val="28"/>
          <w:szCs w:val="28"/>
        </w:rPr>
        <w:t>23/1</w:t>
      </w:r>
    </w:p>
    <w:p w14:paraId="36E1AFC6" w14:textId="77777777" w:rsidR="0023244E" w:rsidRDefault="0023244E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210FB5" w14:textId="77F456A4" w:rsidR="0023244E" w:rsidRDefault="00F24C6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проведении общественного обсуждения по отбору общественных территорий, подлежащих первоо</w:t>
      </w:r>
      <w:r w:rsidR="00BE5AF3">
        <w:rPr>
          <w:rFonts w:ascii="Times New Roman" w:eastAsia="Times New Roman" w:hAnsi="Times New Roman"/>
          <w:b/>
          <w:bCs/>
          <w:sz w:val="28"/>
          <w:szCs w:val="28"/>
        </w:rPr>
        <w:t>чередному благоустройству в 202</w:t>
      </w:r>
      <w:r w:rsidR="00610296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году в рамках реализации муниципальной Программы “Формирование современной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городской  среды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территории муниципального образования “Верхнелюбажский сельсовет” Фатежского района Курской области на 2018-2024 годы”</w:t>
      </w:r>
    </w:p>
    <w:p w14:paraId="0E643EE4" w14:textId="77777777" w:rsidR="0023244E" w:rsidRDefault="0023244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CD63C8" w14:textId="77777777" w:rsidR="0023244E" w:rsidRDefault="00F24C60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Руководствуясь Федеральным законом от 06.10.2003 г.№131- ФЗ “Об общих принципах организации местного самоуправления в Российской Федерации”, Уставом муниципального образования “Верхнелюбажский сельсовет” Фатежского района Курской области, постановлением Администрации Верхнелюбажского сельсовета Фатежского района от 30.12.2019г. №286 “Об</w:t>
      </w:r>
      <w:r w:rsidR="0077088E">
        <w:rPr>
          <w:rFonts w:ascii="Times New Roman" w:eastAsia="Times New Roman" w:hAnsi="Times New Roman"/>
          <w:sz w:val="28"/>
          <w:szCs w:val="28"/>
        </w:rPr>
        <w:t xml:space="preserve"> утверждении Положения о прове</w:t>
      </w:r>
      <w:r>
        <w:rPr>
          <w:rFonts w:ascii="Times New Roman" w:eastAsia="Times New Roman" w:hAnsi="Times New Roman"/>
          <w:sz w:val="28"/>
          <w:szCs w:val="28"/>
        </w:rPr>
        <w:t>дении общественных обсуждений по вопросам реализации муниципальной программы “Формирование комфортной городской среды на территории муниципального образования “Верхнелюбажский сельсовет” Фатежского района Курской области на 2018-2024 годы”, Администрация Верхнелюбажского сельсовета Фатежского района ПОСТАНОВЛЯЕТ:</w:t>
      </w:r>
    </w:p>
    <w:p w14:paraId="0079B6EB" w14:textId="6B68D6E4" w:rsidR="0023244E" w:rsidRDefault="00F24C60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1.Назначить проведение общественных обсуждений по отбору общественных территорий, подлежащих первоо</w:t>
      </w:r>
      <w:r w:rsidR="00BE5AF3">
        <w:rPr>
          <w:rFonts w:ascii="Times New Roman" w:eastAsia="Times New Roman" w:hAnsi="Times New Roman"/>
          <w:sz w:val="28"/>
          <w:szCs w:val="28"/>
        </w:rPr>
        <w:t>чередному благоустройству в 202</w:t>
      </w:r>
      <w:r w:rsidR="00610296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году в рамках реализации муниципальной Программы “Формирование современной городской среды на территории муниципального образования “Верхнелюбажский сельсовет” Фатежского района Курской области</w:t>
      </w:r>
      <w:r w:rsidR="00E55C05">
        <w:rPr>
          <w:rFonts w:ascii="Times New Roman" w:eastAsia="Times New Roman" w:hAnsi="Times New Roman"/>
          <w:sz w:val="28"/>
          <w:szCs w:val="28"/>
        </w:rPr>
        <w:t xml:space="preserve"> на 2018-2024 годы” с </w:t>
      </w:r>
      <w:r w:rsidR="00610296">
        <w:rPr>
          <w:rFonts w:ascii="Times New Roman" w:eastAsia="Times New Roman" w:hAnsi="Times New Roman"/>
          <w:sz w:val="28"/>
          <w:szCs w:val="28"/>
        </w:rPr>
        <w:t>15</w:t>
      </w:r>
      <w:r w:rsidR="00E55C05">
        <w:rPr>
          <w:rFonts w:ascii="Times New Roman" w:eastAsia="Times New Roman" w:hAnsi="Times New Roman"/>
          <w:sz w:val="28"/>
          <w:szCs w:val="28"/>
        </w:rPr>
        <w:t>.</w:t>
      </w:r>
      <w:r w:rsidR="00610296">
        <w:rPr>
          <w:rFonts w:ascii="Times New Roman" w:eastAsia="Times New Roman" w:hAnsi="Times New Roman"/>
          <w:sz w:val="28"/>
          <w:szCs w:val="28"/>
        </w:rPr>
        <w:t>04</w:t>
      </w:r>
      <w:r w:rsidR="00E55C05">
        <w:rPr>
          <w:rFonts w:ascii="Times New Roman" w:eastAsia="Times New Roman" w:hAnsi="Times New Roman"/>
          <w:sz w:val="28"/>
          <w:szCs w:val="28"/>
        </w:rPr>
        <w:t>.202</w:t>
      </w:r>
      <w:r w:rsidR="00610296">
        <w:rPr>
          <w:rFonts w:ascii="Times New Roman" w:eastAsia="Times New Roman" w:hAnsi="Times New Roman"/>
          <w:sz w:val="28"/>
          <w:szCs w:val="28"/>
        </w:rPr>
        <w:t>2</w:t>
      </w:r>
      <w:r w:rsidR="00E55C05">
        <w:rPr>
          <w:rFonts w:ascii="Times New Roman" w:eastAsia="Times New Roman" w:hAnsi="Times New Roman"/>
          <w:sz w:val="28"/>
          <w:szCs w:val="28"/>
        </w:rPr>
        <w:t xml:space="preserve"> г. по </w:t>
      </w:r>
      <w:r w:rsidR="00610296">
        <w:rPr>
          <w:rFonts w:ascii="Times New Roman" w:eastAsia="Times New Roman" w:hAnsi="Times New Roman"/>
          <w:sz w:val="28"/>
          <w:szCs w:val="28"/>
        </w:rPr>
        <w:t>16</w:t>
      </w:r>
      <w:r w:rsidR="00BE5AF3">
        <w:rPr>
          <w:rFonts w:ascii="Times New Roman" w:eastAsia="Times New Roman" w:hAnsi="Times New Roman"/>
          <w:sz w:val="28"/>
          <w:szCs w:val="28"/>
        </w:rPr>
        <w:t>.</w:t>
      </w:r>
      <w:r w:rsidR="00610296">
        <w:rPr>
          <w:rFonts w:ascii="Times New Roman" w:eastAsia="Times New Roman" w:hAnsi="Times New Roman"/>
          <w:sz w:val="28"/>
          <w:szCs w:val="28"/>
        </w:rPr>
        <w:t>05</w:t>
      </w:r>
      <w:r w:rsidR="00BE5AF3">
        <w:rPr>
          <w:rFonts w:ascii="Times New Roman" w:eastAsia="Times New Roman" w:hAnsi="Times New Roman"/>
          <w:sz w:val="28"/>
          <w:szCs w:val="28"/>
        </w:rPr>
        <w:t>.202</w:t>
      </w:r>
      <w:r w:rsidR="0061029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г.</w:t>
      </w:r>
    </w:p>
    <w:p w14:paraId="586AFEE1" w14:textId="77777777" w:rsidR="0023244E" w:rsidRDefault="00F24C60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2.Контроль за исполнением настоящего постановления оставляю за собой.</w:t>
      </w:r>
    </w:p>
    <w:p w14:paraId="1BC0EFB5" w14:textId="77777777" w:rsidR="0023244E" w:rsidRDefault="00F24C60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 Разместить постановление на официальном сайте Администрации Верхнелюбажского сельсовета Фатежского района в сети “Интернет”.</w:t>
      </w:r>
    </w:p>
    <w:p w14:paraId="53B8BC42" w14:textId="77777777" w:rsidR="0023244E" w:rsidRDefault="00F24C60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4.Постановление вступает в силу со дня его подписания.</w:t>
      </w:r>
    </w:p>
    <w:p w14:paraId="711B1115" w14:textId="77777777" w:rsidR="0023244E" w:rsidRDefault="0023244E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66B3C0E" w14:textId="77777777" w:rsidR="0023244E" w:rsidRDefault="0023244E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AEBAE71" w14:textId="77777777" w:rsidR="0023244E" w:rsidRDefault="0023244E" w:rsidP="0077088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E8FF838" w14:textId="77777777" w:rsidR="0023244E" w:rsidRDefault="00F24C6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Верхнелюбажского сельсовета             </w:t>
      </w:r>
      <w:r w:rsidR="0077088E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BE5AF3">
        <w:rPr>
          <w:rFonts w:ascii="Times New Roman" w:eastAsia="Times New Roman" w:hAnsi="Times New Roman"/>
          <w:sz w:val="28"/>
          <w:szCs w:val="28"/>
        </w:rPr>
        <w:t>Н.Н.Скиба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4326E04" w14:textId="77777777" w:rsidR="0023244E" w:rsidRDefault="0023244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B3319F" w14:textId="77777777" w:rsidR="0023244E" w:rsidRDefault="0023244E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23244E" w:rsidSect="0023244E"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44E"/>
    <w:rsid w:val="0023244E"/>
    <w:rsid w:val="002F6934"/>
    <w:rsid w:val="00610296"/>
    <w:rsid w:val="0077088E"/>
    <w:rsid w:val="008B3E1C"/>
    <w:rsid w:val="00914301"/>
    <w:rsid w:val="00A339FE"/>
    <w:rsid w:val="00A34290"/>
    <w:rsid w:val="00B23260"/>
    <w:rsid w:val="00BE5AF3"/>
    <w:rsid w:val="00D87B1D"/>
    <w:rsid w:val="00DC5E61"/>
    <w:rsid w:val="00E30A94"/>
    <w:rsid w:val="00E55C05"/>
    <w:rsid w:val="00F24C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4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2021-01-25T16:10:00Z</dcterms:created>
  <dcterms:modified xsi:type="dcterms:W3CDTF">2022-07-28T12:04:00Z</dcterms:modified>
  <cp:version>0900.0000.01</cp:version>
</cp:coreProperties>
</file>