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7BC0" w14:textId="77777777" w:rsidR="00C923F9" w:rsidRDefault="000A0917">
      <w:pPr>
        <w:pStyle w:val="ab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14:paraId="05B95E1A" w14:textId="77777777" w:rsidR="00C923F9" w:rsidRDefault="000A091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ВЕРХНЕЛЮБАЖСКОГО СЕЛЬСОВЕТА</w:t>
      </w:r>
    </w:p>
    <w:p w14:paraId="335BCDC2" w14:textId="77777777" w:rsidR="00C923F9" w:rsidRDefault="000A0917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Фатежского района</w:t>
      </w:r>
    </w:p>
    <w:p w14:paraId="63F15BCC" w14:textId="77777777" w:rsidR="00C923F9" w:rsidRDefault="000A0917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14:paraId="3D5B9686" w14:textId="77777777" w:rsidR="00C923F9" w:rsidRDefault="00C923F9">
      <w:pPr>
        <w:pStyle w:val="11"/>
        <w:numPr>
          <w:ilvl w:val="0"/>
          <w:numId w:val="2"/>
        </w:num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7DAA5E5B" w14:textId="77777777" w:rsidR="00C923F9" w:rsidRDefault="000A0917">
      <w:pPr>
        <w:pStyle w:val="11"/>
        <w:numPr>
          <w:ilvl w:val="0"/>
          <w:numId w:val="2"/>
        </w:numPr>
        <w:spacing w:line="240" w:lineRule="auto"/>
        <w:ind w:firstLine="27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0BF2B46F" w14:textId="77777777" w:rsidR="00C923F9" w:rsidRDefault="000A0917">
      <w:pPr>
        <w:pStyle w:val="a7"/>
        <w:spacing w:after="0" w:line="240" w:lineRule="auto"/>
        <w:ind w:firstLine="709"/>
        <w:jc w:val="center"/>
        <w:rPr>
          <w:color w:val="auto"/>
        </w:rPr>
      </w:pPr>
      <w:r>
        <w:rPr>
          <w:rFonts w:cs="Arial"/>
          <w:b/>
          <w:color w:val="auto"/>
          <w:sz w:val="32"/>
          <w:szCs w:val="32"/>
        </w:rPr>
        <w:t xml:space="preserve">от </w:t>
      </w:r>
      <w:r>
        <w:rPr>
          <w:rFonts w:cs="Arial"/>
          <w:b/>
          <w:color w:val="auto"/>
          <w:sz w:val="32"/>
          <w:szCs w:val="32"/>
        </w:rPr>
        <w:t>27</w:t>
      </w:r>
      <w:r>
        <w:rPr>
          <w:rFonts w:cs="Arial"/>
          <w:b/>
          <w:color w:val="auto"/>
          <w:sz w:val="32"/>
          <w:szCs w:val="32"/>
        </w:rPr>
        <w:t xml:space="preserve">  мая 2021 года №29</w:t>
      </w:r>
    </w:p>
    <w:p w14:paraId="7900C509" w14:textId="77F39D17" w:rsidR="00C923F9" w:rsidRDefault="000A0917">
      <w:pPr>
        <w:pStyle w:val="a7"/>
        <w:spacing w:after="0" w:line="240" w:lineRule="auto"/>
        <w:ind w:firstLine="709"/>
        <w:rPr>
          <w:rFonts w:cs="Arial"/>
          <w:b/>
          <w:color w:val="CE181E"/>
          <w:sz w:val="32"/>
          <w:szCs w:val="32"/>
        </w:rPr>
      </w:pPr>
      <w:r>
        <w:rPr>
          <w:rFonts w:cs="Arial"/>
          <w:b/>
          <w:color w:val="CE181E"/>
          <w:sz w:val="32"/>
          <w:szCs w:val="32"/>
        </w:rPr>
        <w:t xml:space="preserve"> </w:t>
      </w:r>
    </w:p>
    <w:p w14:paraId="2D93EBBF" w14:textId="77777777" w:rsidR="00C923F9" w:rsidRDefault="000A0917">
      <w:pPr>
        <w:pStyle w:val="a7"/>
        <w:spacing w:after="0" w:line="240" w:lineRule="auto"/>
        <w:ind w:firstLine="709"/>
        <w:jc w:val="center"/>
      </w:pPr>
      <w:r>
        <w:rPr>
          <w:rFonts w:cs="Arial"/>
          <w:b/>
          <w:sz w:val="32"/>
          <w:szCs w:val="32"/>
        </w:rPr>
        <w:t xml:space="preserve">О внесении изменений и дополнений в решение Собрания депутатов муниципального образования «Верхнелюбажский сельсовет» Фатежского района Курской области от 22 декабря 2020 года №10 </w:t>
      </w:r>
    </w:p>
    <w:p w14:paraId="1EC7D36F" w14:textId="77777777" w:rsidR="00C923F9" w:rsidRDefault="000A0917">
      <w:pPr>
        <w:pStyle w:val="a7"/>
        <w:spacing w:after="0" w:line="240" w:lineRule="auto"/>
        <w:ind w:firstLine="709"/>
        <w:jc w:val="center"/>
      </w:pPr>
      <w:r>
        <w:rPr>
          <w:rFonts w:cs="Arial"/>
          <w:b/>
          <w:sz w:val="32"/>
          <w:szCs w:val="32"/>
        </w:rPr>
        <w:t>«О Бюджете муниципального образования «Верхнелюбажский сельсовет» Фатежског</w:t>
      </w:r>
      <w:r>
        <w:rPr>
          <w:rFonts w:cs="Arial"/>
          <w:b/>
          <w:sz w:val="32"/>
          <w:szCs w:val="32"/>
        </w:rPr>
        <w:t xml:space="preserve">о района Курской области на 2021 год и плановый период </w:t>
      </w:r>
    </w:p>
    <w:p w14:paraId="73070304" w14:textId="77777777" w:rsidR="00C923F9" w:rsidRDefault="000A0917">
      <w:pPr>
        <w:pStyle w:val="a7"/>
        <w:spacing w:after="0" w:line="240" w:lineRule="auto"/>
        <w:ind w:firstLine="709"/>
        <w:jc w:val="center"/>
      </w:pPr>
      <w:r>
        <w:rPr>
          <w:rFonts w:cs="Arial"/>
          <w:b/>
          <w:sz w:val="32"/>
          <w:szCs w:val="32"/>
        </w:rPr>
        <w:t>2022 и 2023 годов.</w:t>
      </w:r>
    </w:p>
    <w:p w14:paraId="6F0BAB68" w14:textId="77777777" w:rsidR="00C923F9" w:rsidRDefault="00C923F9">
      <w:pPr>
        <w:pStyle w:val="a7"/>
        <w:spacing w:after="0" w:line="240" w:lineRule="auto"/>
        <w:ind w:firstLine="709"/>
        <w:jc w:val="center"/>
        <w:rPr>
          <w:rFonts w:cs="Arial"/>
        </w:rPr>
      </w:pPr>
    </w:p>
    <w:p w14:paraId="2DBBB7D5" w14:textId="77777777" w:rsidR="00C923F9" w:rsidRDefault="000A0917">
      <w:pPr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 xml:space="preserve">     В соответствии с бюджетным законодательством Российской Федерации, Положением о бюджетном процессе в муниципальном образовании «Верхнелюбажский сельсовет» Фатежского района Ку</w:t>
      </w:r>
      <w:r>
        <w:rPr>
          <w:rFonts w:ascii="Arial" w:hAnsi="Arial" w:cs="Arial"/>
          <w:bCs/>
          <w:sz w:val="24"/>
          <w:szCs w:val="24"/>
        </w:rPr>
        <w:t>рской области, утвержденным решением Собрания депутатов Верхнелюбажского сельсовета Фатежского района Курской области от</w:t>
      </w:r>
      <w:r>
        <w:rPr>
          <w:rFonts w:ascii="Arial" w:hAnsi="Arial" w:cs="Arial"/>
          <w:sz w:val="24"/>
          <w:szCs w:val="24"/>
        </w:rPr>
        <w:t xml:space="preserve"> 14 октября 2016 года № 48</w:t>
      </w:r>
      <w:r>
        <w:rPr>
          <w:rFonts w:ascii="Arial" w:hAnsi="Arial" w:cs="Arial"/>
          <w:bCs/>
          <w:sz w:val="24"/>
          <w:szCs w:val="24"/>
        </w:rPr>
        <w:t>, руководствуясь статьей 22 Устава муниципального образования «Верхнелюбажский сельсовет» Фатежского района Ку</w:t>
      </w:r>
      <w:r>
        <w:rPr>
          <w:rFonts w:ascii="Arial" w:hAnsi="Arial" w:cs="Arial"/>
          <w:bCs/>
          <w:sz w:val="24"/>
          <w:szCs w:val="24"/>
        </w:rPr>
        <w:t xml:space="preserve">рской области, </w:t>
      </w:r>
      <w:r>
        <w:rPr>
          <w:rFonts w:ascii="Arial" w:eastAsia="Times New Roman" w:hAnsi="Arial" w:cs="Arial"/>
          <w:bCs/>
          <w:sz w:val="24"/>
          <w:szCs w:val="24"/>
        </w:rPr>
        <w:t xml:space="preserve">в связи с устранении замечаний, указанных в заключении Комитета Финансов Курской области </w:t>
      </w:r>
      <w:r>
        <w:rPr>
          <w:rFonts w:ascii="Arial" w:hAnsi="Arial" w:cs="Arial"/>
          <w:bCs/>
          <w:sz w:val="24"/>
          <w:szCs w:val="24"/>
        </w:rPr>
        <w:t>Собрание депутатов Верхнелюбажского сельсовета Фатежского района Курской области решило:</w:t>
      </w:r>
    </w:p>
    <w:p w14:paraId="15883462" w14:textId="77777777" w:rsidR="00C923F9" w:rsidRDefault="000A0917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1. Внести в решение собрания депутатов Верхнелюбажского сельсов</w:t>
      </w:r>
      <w:r>
        <w:rPr>
          <w:rFonts w:ascii="Arial" w:hAnsi="Arial" w:cs="Arial"/>
          <w:bCs/>
          <w:sz w:val="24"/>
          <w:szCs w:val="24"/>
        </w:rPr>
        <w:t>ета Фатежского района Курской области от 22 декабря 2020года № 10 «О Бюджете муниципального образования «Верхнелюбажский сельсовет» Фатежского района Курской области на 2021 год и плановый период 2022 и 2023 годов» следующие изменения и дополнения:</w:t>
      </w:r>
    </w:p>
    <w:p w14:paraId="254E4A73" w14:textId="77777777" w:rsidR="00C923F9" w:rsidRDefault="000A091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1.1статью 1 Решения изложить в следующей редакции:</w:t>
      </w:r>
    </w:p>
    <w:p w14:paraId="478AF61E" w14:textId="77777777" w:rsidR="00C923F9" w:rsidRDefault="000A0917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«Утвердить бюджет муниципального образования «Верхнелюбажский сельсовет» Фатежского района Курской области на 2021 год и плановый период 2022 и 2023 годов по расходам в сумме </w:t>
      </w:r>
      <w:r>
        <w:rPr>
          <w:rFonts w:ascii="Arial" w:hAnsi="Arial" w:cs="Arial"/>
          <w:bCs/>
          <w:color w:val="auto"/>
          <w:sz w:val="24"/>
          <w:szCs w:val="24"/>
        </w:rPr>
        <w:t>12210520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руб.</w:t>
      </w:r>
      <w:r>
        <w:rPr>
          <w:rFonts w:ascii="Arial" w:hAnsi="Arial" w:cs="Arial"/>
          <w:bCs/>
          <w:color w:val="auto"/>
          <w:sz w:val="24"/>
          <w:szCs w:val="24"/>
        </w:rPr>
        <w:t>6</w:t>
      </w:r>
      <w:r>
        <w:rPr>
          <w:rFonts w:ascii="Arial" w:hAnsi="Arial" w:cs="Arial"/>
          <w:bCs/>
          <w:color w:val="auto"/>
          <w:sz w:val="24"/>
          <w:szCs w:val="24"/>
        </w:rPr>
        <w:t>4 коп.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 доходам</w:t>
      </w:r>
      <w:r>
        <w:rPr>
          <w:rFonts w:ascii="Arial" w:hAnsi="Arial" w:cs="Arial"/>
          <w:bCs/>
          <w:sz w:val="24"/>
          <w:szCs w:val="24"/>
        </w:rPr>
        <w:t xml:space="preserve"> в сумме </w:t>
      </w:r>
      <w:r>
        <w:rPr>
          <w:rFonts w:ascii="Arial" w:hAnsi="Arial" w:cs="Arial"/>
          <w:bCs/>
          <w:color w:val="auto"/>
          <w:sz w:val="24"/>
          <w:szCs w:val="24"/>
        </w:rPr>
        <w:t>12077572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руб. 90коп.</w:t>
      </w:r>
    </w:p>
    <w:p w14:paraId="3910BCA8" w14:textId="77777777" w:rsidR="00C923F9" w:rsidRDefault="000A0917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Дефицит местного Бюджета на 2021год в сумме 0 рублей.</w:t>
      </w:r>
    </w:p>
    <w:p w14:paraId="5222581D" w14:textId="77777777" w:rsidR="00C923F9" w:rsidRDefault="000A0917">
      <w:pPr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bCs/>
          <w:sz w:val="24"/>
          <w:szCs w:val="24"/>
        </w:rPr>
        <w:t>2. В пункте 2 статьи 10 решения слово «предельного» исключить.</w:t>
      </w:r>
    </w:p>
    <w:p w14:paraId="0A9B3DA2" w14:textId="77777777" w:rsidR="00C923F9" w:rsidRDefault="000A0917">
      <w:pPr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bCs/>
          <w:sz w:val="24"/>
          <w:szCs w:val="24"/>
        </w:rPr>
        <w:t xml:space="preserve">3. В приложении №3 по утверждению главных администраторов доходов местного бюджета наименования кодов </w:t>
      </w:r>
      <w:r>
        <w:rPr>
          <w:rFonts w:ascii="Arial" w:eastAsia="Times New Roman" w:hAnsi="Arial" w:cs="Arial"/>
          <w:bCs/>
          <w:sz w:val="24"/>
          <w:szCs w:val="24"/>
        </w:rPr>
        <w:t>доходов бюджетной классификации 1 11 0</w:t>
      </w:r>
      <w:r>
        <w:rPr>
          <w:rFonts w:ascii="Arial" w:eastAsia="Times New Roman" w:hAnsi="Arial" w:cs="Arial"/>
          <w:bCs/>
          <w:sz w:val="24"/>
          <w:szCs w:val="24"/>
        </w:rPr>
        <w:t>1050</w:t>
      </w:r>
      <w:r>
        <w:rPr>
          <w:rFonts w:ascii="Arial" w:eastAsia="Times New Roman" w:hAnsi="Arial" w:cs="Arial"/>
          <w:bCs/>
          <w:sz w:val="24"/>
          <w:szCs w:val="24"/>
        </w:rPr>
        <w:t xml:space="preserve"> 10 0000 120, 1 11 05027 10 0000 120, 1 11 05075 10 0000 120, 1 12 05050 10 0000120, 1 13 01540 10 0000 130 привести в соответствие с приказом Минфина России от 08.06.2020 №99н «Об утверждении кодов (перечней кодов</w:t>
      </w:r>
      <w:r>
        <w:rPr>
          <w:rFonts w:ascii="Arial" w:eastAsia="Times New Roman" w:hAnsi="Arial" w:cs="Arial"/>
          <w:bCs/>
          <w:sz w:val="24"/>
          <w:szCs w:val="24"/>
        </w:rPr>
        <w:t>) бюджетной классификации Российской Федерации на 2021 год (на 2021 год и плановый период 2022 и 2023 годов)» и дополнить перечень доходов, подлежащих администрированию органами местного самоуправления сельских поселений.</w:t>
      </w:r>
    </w:p>
    <w:p w14:paraId="00983550" w14:textId="77777777" w:rsidR="00C923F9" w:rsidRDefault="00C923F9">
      <w:pPr>
        <w:spacing w:after="0" w:line="240" w:lineRule="auto"/>
        <w:ind w:firstLine="709"/>
        <w:jc w:val="both"/>
      </w:pPr>
    </w:p>
    <w:p w14:paraId="6A420026" w14:textId="77777777" w:rsidR="00C923F9" w:rsidRDefault="000A0917">
      <w:pPr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4. В приложении №4, №13, №14  в К</w:t>
      </w:r>
      <w:r>
        <w:rPr>
          <w:rFonts w:ascii="Arial" w:eastAsia="Times New Roman" w:hAnsi="Arial" w:cs="Arial"/>
          <w:bCs/>
          <w:sz w:val="24"/>
          <w:szCs w:val="24"/>
        </w:rPr>
        <w:t>БК 0103 внести изменения, а именно слова «от других» заменить словами «из других».</w:t>
      </w:r>
    </w:p>
    <w:p w14:paraId="010C9397" w14:textId="77777777" w:rsidR="00C923F9" w:rsidRDefault="000A0917">
      <w:pPr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bCs/>
          <w:sz w:val="24"/>
          <w:szCs w:val="24"/>
        </w:rPr>
        <w:t xml:space="preserve">5. В приложениях №5, №6 наименование кода БК 1 01 02010 01 0000 110 и  цифровое значение КБК 1 </w:t>
      </w:r>
      <w:r>
        <w:rPr>
          <w:rFonts w:ascii="Arial" w:eastAsia="Times New Roman" w:hAnsi="Arial" w:cs="Arial"/>
          <w:bCs/>
          <w:sz w:val="24"/>
          <w:szCs w:val="24"/>
        </w:rPr>
        <w:t>05 03000</w:t>
      </w:r>
      <w:r>
        <w:rPr>
          <w:rFonts w:ascii="Arial" w:eastAsia="Times New Roman" w:hAnsi="Arial" w:cs="Arial"/>
          <w:bCs/>
          <w:sz w:val="24"/>
          <w:szCs w:val="24"/>
        </w:rPr>
        <w:t xml:space="preserve"> 01 0000 110 привести  в соответствие с приказом Минфина России от 08.</w:t>
      </w:r>
      <w:r>
        <w:rPr>
          <w:rFonts w:ascii="Arial" w:eastAsia="Times New Roman" w:hAnsi="Arial" w:cs="Arial"/>
          <w:bCs/>
          <w:sz w:val="24"/>
          <w:szCs w:val="24"/>
        </w:rPr>
        <w:t>06.2020 №99н «Об утверждении кодов (перечней кодов) бюджетной классификации Российской Федерации на 2021 год (на 2021 год и плановый период 2022 и 2023 годов)»</w:t>
      </w:r>
    </w:p>
    <w:p w14:paraId="5A86C85E" w14:textId="77777777" w:rsidR="00C923F9" w:rsidRDefault="000A0917">
      <w:pPr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bCs/>
          <w:sz w:val="24"/>
          <w:szCs w:val="24"/>
        </w:rPr>
        <w:t>6. В приложениях №7, №8, №9, №10 наименование подраздела 0310 привести  в соответствие с приказо</w:t>
      </w:r>
      <w:r>
        <w:rPr>
          <w:rFonts w:ascii="Arial" w:eastAsia="Times New Roman" w:hAnsi="Arial" w:cs="Arial"/>
          <w:bCs/>
          <w:sz w:val="24"/>
          <w:szCs w:val="24"/>
        </w:rPr>
        <w:t>м Минфина России от 08.06.2020 №99н «Об утверждении кодов (перечней кодов) бюджетной классификации Российской Федерации на 2021 год (на 2021 год и плановый период 2022 и 2023 годов)», а именно, заменить наименование подраздела 0310 «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>
        <w:rPr>
          <w:rFonts w:ascii="Arial" w:hAnsi="Arial"/>
          <w:color w:val="000000"/>
          <w:sz w:val="24"/>
          <w:szCs w:val="24"/>
        </w:rPr>
        <w:t>беспечение пожарной бе</w:t>
      </w:r>
      <w:r>
        <w:rPr>
          <w:rFonts w:ascii="Arial" w:hAnsi="Arial"/>
          <w:color w:val="000000"/>
          <w:sz w:val="24"/>
          <w:szCs w:val="24"/>
        </w:rPr>
        <w:t>зопасности» на «Защита населения и территорий от чрезвычайных ситуаций природного и техногенного характера, пожарная безопасность»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7FC1A70C" w14:textId="77777777" w:rsidR="00C923F9" w:rsidRDefault="000A0917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 xml:space="preserve">7. Приложения №1, №3, №4, №5, №6, №7, №8, №9, №10, №11, №13, №14 к решению Собрания депутатов </w:t>
      </w:r>
      <w:r>
        <w:rPr>
          <w:rFonts w:ascii="Arial" w:hAnsi="Arial" w:cs="Arial"/>
          <w:bCs/>
          <w:sz w:val="24"/>
          <w:szCs w:val="24"/>
        </w:rPr>
        <w:t>Верхнелюбажского сельсовета Фатежского района Курской области от 22 декабря 2020 года № 10 изложить в новой редакции (прилагаются).</w:t>
      </w:r>
    </w:p>
    <w:p w14:paraId="4332680D" w14:textId="77777777" w:rsidR="00C923F9" w:rsidRDefault="000A091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. Решение вступает в силу со дня его обнародования.</w:t>
      </w:r>
    </w:p>
    <w:p w14:paraId="7FCE9BC0" w14:textId="77777777" w:rsidR="00C923F9" w:rsidRDefault="00C923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343A1D92" w14:textId="77777777" w:rsidR="00C923F9" w:rsidRDefault="00C923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8D3797" w14:textId="77777777" w:rsidR="00C923F9" w:rsidRDefault="000A0917">
      <w:pPr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14:paraId="289A759F" w14:textId="77777777" w:rsidR="00C923F9" w:rsidRDefault="000A091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Верхнелюбажского сельсовета</w:t>
      </w:r>
    </w:p>
    <w:p w14:paraId="489F1F77" w14:textId="77777777" w:rsidR="00C923F9" w:rsidRDefault="000A0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Фатежског</w:t>
      </w:r>
      <w:r>
        <w:rPr>
          <w:rFonts w:ascii="Arial" w:hAnsi="Arial" w:cs="Arial"/>
          <w:bCs/>
          <w:sz w:val="24"/>
          <w:szCs w:val="24"/>
        </w:rPr>
        <w:t>о района Курской области                                                      Л. Н. Чуйкова</w:t>
      </w:r>
    </w:p>
    <w:p w14:paraId="1B86F5BE" w14:textId="77777777" w:rsidR="00C923F9" w:rsidRDefault="000A0917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Глава Верхнелюбажского сельсовета</w:t>
      </w:r>
    </w:p>
    <w:p w14:paraId="238E47E0" w14:textId="77777777" w:rsidR="00C923F9" w:rsidRDefault="000A09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                                                                                  Н..Н. Скиба</w:t>
      </w:r>
    </w:p>
    <w:p w14:paraId="24682BA7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F5FE3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EE667A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DE1615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021393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B5B01E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22DD7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155AC3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47B385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ED67F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37B688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624490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ED3B40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06F8AA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7E799B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0C2612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1D568F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8E7382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F2079C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1ACD28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3D3712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768894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263D7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9D134A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F9ABBE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3E51CB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D4B44F" w14:textId="77777777" w:rsidR="00C923F9" w:rsidRDefault="00C92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61331" w14:textId="77777777" w:rsidR="00C923F9" w:rsidRDefault="000A0917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Приложение №1</w:t>
      </w:r>
    </w:p>
    <w:p w14:paraId="7DEB0621" w14:textId="77777777" w:rsidR="00C923F9" w:rsidRDefault="000A0917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3C571D32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7507CEB8" w14:textId="77777777" w:rsidR="00C923F9" w:rsidRDefault="000A0917">
      <w:pPr>
        <w:spacing w:after="0" w:line="240" w:lineRule="auto"/>
        <w:jc w:val="right"/>
      </w:pPr>
      <w:r>
        <w:rPr>
          <w:rFonts w:ascii="Arial" w:hAnsi="Arial" w:cs="Arial"/>
          <w:color w:val="auto"/>
          <w:sz w:val="24"/>
          <w:szCs w:val="24"/>
        </w:rPr>
        <w:t xml:space="preserve">от </w:t>
      </w:r>
      <w:r>
        <w:rPr>
          <w:rFonts w:ascii="Arial" w:hAnsi="Arial" w:cs="Arial"/>
          <w:color w:val="auto"/>
          <w:sz w:val="24"/>
          <w:szCs w:val="24"/>
        </w:rPr>
        <w:t>27 мая</w:t>
      </w:r>
      <w:r>
        <w:rPr>
          <w:rFonts w:ascii="Arial" w:hAnsi="Arial" w:cs="Arial"/>
          <w:color w:val="auto"/>
          <w:sz w:val="24"/>
          <w:szCs w:val="24"/>
        </w:rPr>
        <w:t xml:space="preserve"> 2021 года №2</w:t>
      </w:r>
      <w:r>
        <w:rPr>
          <w:rFonts w:ascii="Arial" w:hAnsi="Arial" w:cs="Arial"/>
          <w:color w:val="auto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7925497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53C4067C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в решение Собрания депутатов муниципального образования </w:t>
      </w:r>
      <w:r>
        <w:rPr>
          <w:rFonts w:cs="Arial"/>
        </w:rPr>
        <w:t>«Верхнелюбажский сельсовет»</w:t>
      </w:r>
    </w:p>
    <w:p w14:paraId="2239B6E3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1B29F543" w14:textId="77777777" w:rsidR="00C923F9" w:rsidRDefault="000A0917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от 22 декабря 2020года №10 </w:t>
      </w:r>
    </w:p>
    <w:p w14:paraId="33B2DA2A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6F685A64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1160A611" w14:textId="77777777" w:rsidR="00C923F9" w:rsidRDefault="000A0917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 Курской области на 2021 год </w:t>
      </w:r>
    </w:p>
    <w:p w14:paraId="43CF97D8" w14:textId="77777777" w:rsidR="00C923F9" w:rsidRDefault="000A0917">
      <w:pPr>
        <w:pStyle w:val="a7"/>
        <w:spacing w:after="0" w:line="240" w:lineRule="auto"/>
        <w:ind w:firstLine="709"/>
        <w:jc w:val="right"/>
      </w:pPr>
      <w:r>
        <w:rPr>
          <w:rFonts w:cs="Arial"/>
        </w:rPr>
        <w:t xml:space="preserve">и плановый период 2022 и 2023 годов» </w:t>
      </w:r>
    </w:p>
    <w:p w14:paraId="0E00FFC1" w14:textId="77777777" w:rsidR="00C923F9" w:rsidRDefault="00C923F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7605120" w14:textId="77777777" w:rsidR="00C923F9" w:rsidRDefault="00C923F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25151371" w14:textId="77777777" w:rsidR="00C923F9" w:rsidRDefault="000A0917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Источники внутреннего финансирования дефицита Бюджета муниципального образования </w:t>
      </w:r>
      <w:r>
        <w:rPr>
          <w:rFonts w:ascii="Arial" w:hAnsi="Arial" w:cs="Arial"/>
          <w:b/>
          <w:sz w:val="32"/>
          <w:szCs w:val="32"/>
        </w:rPr>
        <w:t>«Верхнелюбажский сельсовет» Фатежского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на 2021 год</w:t>
      </w:r>
    </w:p>
    <w:p w14:paraId="34978F39" w14:textId="77777777" w:rsidR="00C923F9" w:rsidRDefault="00C923F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55E47E3" w14:textId="77777777" w:rsidR="00C923F9" w:rsidRDefault="00C923F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margin" w:tblpY="-66"/>
        <w:tblW w:w="9409" w:type="dxa"/>
        <w:tblLayout w:type="fixed"/>
        <w:tblCellMar>
          <w:left w:w="5" w:type="dxa"/>
          <w:right w:w="93" w:type="dxa"/>
        </w:tblCellMar>
        <w:tblLook w:val="0000" w:firstRow="0" w:lastRow="0" w:firstColumn="0" w:lastColumn="0" w:noHBand="0" w:noVBand="0"/>
      </w:tblPr>
      <w:tblGrid>
        <w:gridCol w:w="3056"/>
        <w:gridCol w:w="4283"/>
        <w:gridCol w:w="2070"/>
      </w:tblGrid>
      <w:tr w:rsidR="00C923F9" w14:paraId="15C347E1" w14:textId="77777777">
        <w:trPr>
          <w:trHeight w:val="84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CF8A28F" w14:textId="77777777" w:rsidR="00C923F9" w:rsidRDefault="000A0917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8132A5" w14:textId="77777777" w:rsidR="00C923F9" w:rsidRDefault="000A0917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</w:t>
            </w:r>
            <w:r>
              <w:rPr>
                <w:rFonts w:ascii="Arial" w:hAnsi="Arial" w:cs="Arial"/>
                <w:sz w:val="24"/>
                <w:szCs w:val="24"/>
              </w:rPr>
              <w:t>ие источников финансирования дефицита Бюджета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80D6F5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C923F9" w14:paraId="181257BA" w14:textId="77777777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A9322A" w14:textId="77777777" w:rsidR="00C923F9" w:rsidRDefault="000A0917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F674A3" w14:textId="77777777" w:rsidR="00C923F9" w:rsidRDefault="000A0917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E562F6" w14:textId="77777777" w:rsidR="00C923F9" w:rsidRDefault="000A0917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23F9" w14:paraId="1FBE1F13" w14:textId="77777777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BC44AD" w14:textId="77777777" w:rsidR="00C923F9" w:rsidRDefault="000A0917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ind w:firstLine="149"/>
            </w:pPr>
            <w:r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A36CF9" w14:textId="77777777" w:rsidR="00C923F9" w:rsidRDefault="000A0917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987B47" w14:textId="77777777" w:rsidR="00C923F9" w:rsidRDefault="000A0917">
            <w:pPr>
              <w:widowControl w:val="0"/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923F9" w14:paraId="7413A72A" w14:textId="77777777">
        <w:trPr>
          <w:trHeight w:val="528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BACBEE" w14:textId="77777777" w:rsidR="00C923F9" w:rsidRDefault="000A0917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01 05 00 00 00 0000 000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2E53DC" w14:textId="77777777" w:rsidR="00C923F9" w:rsidRDefault="000A0917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53F611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132 947,74</w:t>
            </w:r>
          </w:p>
        </w:tc>
      </w:tr>
      <w:tr w:rsidR="00C923F9" w14:paraId="313776CB" w14:textId="77777777">
        <w:trPr>
          <w:trHeight w:val="16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00F0EB" w14:textId="77777777" w:rsidR="00C923F9" w:rsidRDefault="000A0917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r>
              <w:rPr>
                <w:rFonts w:ascii="Arial" w:hAnsi="Arial" w:cs="Arial"/>
                <w:sz w:val="24"/>
                <w:szCs w:val="24"/>
              </w:rPr>
              <w:t>00 00 0000 500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272830" w14:textId="77777777" w:rsidR="00C923F9" w:rsidRDefault="000A0917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3D717C" w14:textId="77777777" w:rsidR="00C923F9" w:rsidRDefault="000A0917">
            <w:pPr>
              <w:widowControl w:val="0"/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2 077 572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923F9" w14:paraId="149F92EF" w14:textId="77777777">
        <w:trPr>
          <w:trHeight w:val="362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D50DEF" w14:textId="77777777" w:rsidR="00C923F9" w:rsidRDefault="000A0917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84488B" w14:textId="77777777" w:rsidR="00C923F9" w:rsidRDefault="000A0917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DFB140" w14:textId="77777777" w:rsidR="00C923F9" w:rsidRDefault="000A0917">
            <w:pPr>
              <w:widowControl w:val="0"/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2 077 572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923F9" w14:paraId="48B52BEF" w14:textId="77777777">
        <w:trPr>
          <w:trHeight w:val="34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D49485" w14:textId="77777777" w:rsidR="00C923F9" w:rsidRDefault="000A0917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5286EA" w14:textId="77777777" w:rsidR="00C923F9" w:rsidRDefault="000A0917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0E7541" w14:textId="77777777" w:rsidR="00C923F9" w:rsidRDefault="000A0917">
            <w:pPr>
              <w:widowControl w:val="0"/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2 077 572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923F9" w14:paraId="3CDEAD57" w14:textId="77777777">
        <w:trPr>
          <w:trHeight w:val="5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634A2F" w14:textId="77777777" w:rsidR="00C923F9" w:rsidRDefault="000A0917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01 05 02 </w:t>
            </w:r>
            <w:r>
              <w:rPr>
                <w:rFonts w:ascii="Arial" w:hAnsi="Arial" w:cs="Arial"/>
                <w:sz w:val="24"/>
                <w:szCs w:val="24"/>
              </w:rPr>
              <w:t>01 10 0000 510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21EF87" w14:textId="77777777" w:rsidR="00C923F9" w:rsidRDefault="000A0917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EECA96" w14:textId="77777777" w:rsidR="00C923F9" w:rsidRDefault="000A0917">
            <w:pPr>
              <w:widowControl w:val="0"/>
              <w:snapToGrid w:val="0"/>
              <w:spacing w:after="0" w:line="240" w:lineRule="auto"/>
              <w:ind w:firstLine="34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2 077 572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923F9" w14:paraId="3F3E68D0" w14:textId="77777777">
        <w:trPr>
          <w:trHeight w:val="3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ACBC12" w14:textId="77777777" w:rsidR="00C923F9" w:rsidRDefault="000A0917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B7D3BC" w14:textId="77777777" w:rsidR="00C923F9" w:rsidRDefault="000A0917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429AEE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2 210 520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23F9" w14:paraId="62F47024" w14:textId="77777777">
        <w:trPr>
          <w:trHeight w:val="316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47D0EC" w14:textId="77777777" w:rsidR="00C923F9" w:rsidRDefault="000A0917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26D403" w14:textId="77777777" w:rsidR="00C923F9" w:rsidRDefault="000A0917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A04E9C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2 210 520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23F9" w14:paraId="3A978F3E" w14:textId="77777777">
        <w:trPr>
          <w:trHeight w:val="35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7EFB21" w14:textId="77777777" w:rsidR="00C923F9" w:rsidRDefault="000A0917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7509F6" w14:textId="77777777" w:rsidR="00C923F9" w:rsidRDefault="000A0917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0C0E91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2 210 520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23F9" w14:paraId="018F6627" w14:textId="77777777">
        <w:trPr>
          <w:trHeight w:val="435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5F0AB3" w14:textId="77777777" w:rsidR="00C923F9" w:rsidRDefault="000A0917">
            <w:pPr>
              <w:pStyle w:val="ConsPlusNonformat"/>
              <w:snapToGrid w:val="0"/>
              <w:ind w:firstLine="1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2A5250" w14:textId="77777777" w:rsidR="00C923F9" w:rsidRDefault="000A0917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A4A660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2 210 520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54E9F43" w14:textId="77777777" w:rsidR="00C923F9" w:rsidRDefault="00C923F9">
      <w:pPr>
        <w:sectPr w:rsidR="00C923F9">
          <w:pgSz w:w="11906" w:h="16838"/>
          <w:pgMar w:top="1134" w:right="970" w:bottom="1134" w:left="1531" w:header="0" w:footer="0" w:gutter="0"/>
          <w:cols w:space="720"/>
          <w:formProt w:val="0"/>
          <w:docGrid w:linePitch="420"/>
        </w:sectPr>
      </w:pPr>
    </w:p>
    <w:p w14:paraId="6440CDE9" w14:textId="77777777" w:rsidR="00C923F9" w:rsidRDefault="000A091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lastRenderedPageBreak/>
        <w:t>Приложение №3</w:t>
      </w:r>
    </w:p>
    <w:p w14:paraId="25284521" w14:textId="77777777" w:rsidR="00C923F9" w:rsidRDefault="000A091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к решению Собрания </w:t>
      </w:r>
      <w:r>
        <w:rPr>
          <w:rFonts w:ascii="Times New Roman" w:hAnsi="Times New Roman" w:cs="Arial"/>
          <w:sz w:val="24"/>
          <w:szCs w:val="24"/>
        </w:rPr>
        <w:t>депутатов Верхнелюбажского</w:t>
      </w:r>
    </w:p>
    <w:p w14:paraId="14F0C288" w14:textId="77777777" w:rsidR="00C923F9" w:rsidRDefault="000A091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сельсовета Фатежского района Курской области </w:t>
      </w:r>
    </w:p>
    <w:p w14:paraId="73639014" w14:textId="77777777" w:rsidR="00C923F9" w:rsidRDefault="000A091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Arial"/>
          <w:color w:val="auto"/>
          <w:sz w:val="24"/>
          <w:szCs w:val="24"/>
        </w:rPr>
        <w:t xml:space="preserve">от </w:t>
      </w:r>
      <w:r>
        <w:rPr>
          <w:rFonts w:ascii="Times New Roman" w:hAnsi="Times New Roman" w:cs="Arial"/>
          <w:color w:val="auto"/>
          <w:sz w:val="24"/>
          <w:szCs w:val="24"/>
        </w:rPr>
        <w:t>27 мая</w:t>
      </w:r>
      <w:r>
        <w:rPr>
          <w:rFonts w:ascii="Times New Roman" w:hAnsi="Times New Roman" w:cs="Arial"/>
          <w:color w:val="auto"/>
          <w:sz w:val="24"/>
          <w:szCs w:val="24"/>
        </w:rPr>
        <w:t xml:space="preserve"> 2021 года №2</w:t>
      </w:r>
      <w:r>
        <w:rPr>
          <w:rFonts w:ascii="Times New Roman" w:hAnsi="Times New Roman" w:cs="Arial"/>
          <w:color w:val="auto"/>
          <w:sz w:val="24"/>
          <w:szCs w:val="24"/>
        </w:rPr>
        <w:t>9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 </w:t>
      </w:r>
    </w:p>
    <w:p w14:paraId="4D9B43B4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>«О внесении изменений и дополнений в решение</w:t>
      </w:r>
    </w:p>
    <w:p w14:paraId="588134B8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 Собрания депутатов муниципального образования </w:t>
      </w:r>
    </w:p>
    <w:p w14:paraId="6FD058FF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>«Верхнелюбажский сельсовет»</w:t>
      </w:r>
    </w:p>
    <w:p w14:paraId="26F32CE5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 Фатежского района Курской области</w:t>
      </w:r>
    </w:p>
    <w:p w14:paraId="5A0E0337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 xml:space="preserve">от 22 декабря 2020года №10 </w:t>
      </w:r>
    </w:p>
    <w:p w14:paraId="669E2D65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«О Бюджете муниципального образования </w:t>
      </w:r>
    </w:p>
    <w:p w14:paraId="5D40626B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>«Верхнелюбажский сельсовет» Фатежского района</w:t>
      </w:r>
    </w:p>
    <w:p w14:paraId="0A0C7DD6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 Курской области на 2021 год </w:t>
      </w:r>
    </w:p>
    <w:p w14:paraId="1C4441DA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и плановый период 2022 и 2023 годов» </w:t>
      </w:r>
    </w:p>
    <w:p w14:paraId="019F0A23" w14:textId="77777777" w:rsidR="00C923F9" w:rsidRDefault="00C923F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4D548E32" w14:textId="77777777" w:rsidR="00C923F9" w:rsidRDefault="00C923F9">
      <w:pPr>
        <w:spacing w:after="29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3FDFF7D2" w14:textId="77777777" w:rsidR="00C923F9" w:rsidRDefault="000A0917">
      <w:pPr>
        <w:tabs>
          <w:tab w:val="left" w:pos="9921"/>
        </w:tabs>
        <w:spacing w:after="86" w:line="240" w:lineRule="auto"/>
        <w:ind w:right="14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главных администраторов доходов </w:t>
      </w:r>
    </w:p>
    <w:p w14:paraId="0E330890" w14:textId="77777777" w:rsidR="00C923F9" w:rsidRDefault="000A0917">
      <w:pPr>
        <w:tabs>
          <w:tab w:val="left" w:pos="9921"/>
        </w:tabs>
        <w:spacing w:after="86" w:line="240" w:lineRule="auto"/>
        <w:ind w:right="14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Бюджета муниципального образования «Верхнелюбажский  сельсовет»  на 2021 год и плановый период 2022 – 2023 годы»</w:t>
      </w:r>
    </w:p>
    <w:p w14:paraId="56DC248C" w14:textId="77777777" w:rsidR="00C923F9" w:rsidRDefault="00C923F9">
      <w:pPr>
        <w:tabs>
          <w:tab w:val="left" w:pos="9921"/>
        </w:tabs>
        <w:spacing w:after="86" w:line="240" w:lineRule="auto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72FD74" w14:textId="77777777" w:rsidR="00C923F9" w:rsidRDefault="00C923F9">
      <w:pPr>
        <w:tabs>
          <w:tab w:val="left" w:pos="9921"/>
        </w:tabs>
        <w:spacing w:after="86" w:line="240" w:lineRule="auto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25" w:type="dxa"/>
        <w:tblInd w:w="-261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0"/>
        <w:gridCol w:w="2735"/>
        <w:gridCol w:w="6440"/>
      </w:tblGrid>
      <w:tr w:rsidR="00C923F9" w14:paraId="0D536744" w14:textId="77777777">
        <w:tc>
          <w:tcPr>
            <w:tcW w:w="36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7228E1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96FC21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Наименование главного </w:t>
            </w:r>
            <w:r>
              <w:rPr>
                <w:rFonts w:ascii="Arial" w:hAnsi="Arial"/>
                <w:sz w:val="24"/>
                <w:szCs w:val="24"/>
              </w:rPr>
              <w:t>администратора доходов Бюджета сельского поселения</w:t>
            </w:r>
          </w:p>
        </w:tc>
      </w:tr>
      <w:tr w:rsidR="00C923F9" w14:paraId="26EEECFE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AD571F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F41BAD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D68667" w14:textId="77777777" w:rsidR="00C923F9" w:rsidRDefault="00C923F9">
            <w:pPr>
              <w:widowControl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C923F9" w14:paraId="3C147807" w14:textId="77777777">
        <w:trPr>
          <w:trHeight w:val="368"/>
        </w:trPr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06A25E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8FBEAD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92B41C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C923F9" w14:paraId="752EFAA0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4D86EC" w14:textId="77777777" w:rsidR="00C923F9" w:rsidRDefault="00C923F9">
            <w:pPr>
              <w:widowContro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3DF888" w14:textId="77777777" w:rsidR="00C923F9" w:rsidRDefault="00C923F9">
            <w:pPr>
              <w:widowContro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74495B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Администрация Верхнелюбажского сельсовета Фатежского района</w:t>
            </w:r>
          </w:p>
        </w:tc>
      </w:tr>
      <w:tr w:rsidR="00C923F9" w14:paraId="608D3491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51D2C6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0FB924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108 04020 01 0000 110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3E714B" w14:textId="77777777" w:rsidR="00C923F9" w:rsidRDefault="000A0917">
            <w:pPr>
              <w:widowControl w:val="0"/>
            </w:pPr>
            <w:bookmarkStart w:id="0" w:name="__DdeLink__413_825013238"/>
            <w:r>
              <w:rPr>
                <w:rFonts w:ascii="Arial" w:hAnsi="Arial"/>
                <w:sz w:val="24"/>
                <w:szCs w:val="24"/>
              </w:rPr>
              <w:t xml:space="preserve">Государственная пошлина за совершение </w:t>
            </w:r>
            <w:r>
              <w:rPr>
                <w:rFonts w:ascii="Arial" w:hAnsi="Arial"/>
                <w:sz w:val="24"/>
                <w:szCs w:val="24"/>
              </w:rPr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bookmarkEnd w:id="0"/>
          </w:p>
        </w:tc>
      </w:tr>
      <w:tr w:rsidR="00C923F9" w14:paraId="1059041E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26954A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39FFF6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108 07175 01 0000 110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71D7688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Государственная пошлина за выдачу органо</w:t>
            </w:r>
            <w:r>
              <w:rPr>
                <w:rFonts w:ascii="Arial" w:hAnsi="Arial"/>
                <w:sz w:val="24"/>
                <w:szCs w:val="24"/>
              </w:rPr>
              <w:t xml:space="preserve">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тяжеловесных и (или) крупногабаритных грузов, зачисляемая в бюджеты поселений.</w:t>
            </w:r>
          </w:p>
        </w:tc>
      </w:tr>
      <w:tr w:rsidR="00C923F9" w14:paraId="346D0613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FFBC07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DD3D2D" w14:textId="77777777" w:rsidR="00C923F9" w:rsidRDefault="000A0917">
            <w:pPr>
              <w:widowControl w:val="0"/>
              <w:rPr>
                <w:color w:val="auto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1 11 01050 10 0000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48098A6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Доходы в виде прибыли, приходящейся на доли в уставных (складочных) </w:t>
            </w:r>
            <w:r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  <w:t>капиталах</w:t>
            </w:r>
            <w:r>
              <w:rPr>
                <w:rFonts w:ascii="Arial" w:hAnsi="Arial"/>
                <w:sz w:val="24"/>
                <w:szCs w:val="24"/>
              </w:rPr>
              <w:t xml:space="preserve"> хозяйственных товариществ и обществ, или дивидендов по акциям, принадлежащим сельским поселениям</w:t>
            </w:r>
          </w:p>
        </w:tc>
      </w:tr>
      <w:tr w:rsidR="00C923F9" w14:paraId="74F2AA0E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8EE4B6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E903D7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1 11 02085 10 0000 120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453442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Доходы от размещения сумм, </w:t>
            </w:r>
            <w:r>
              <w:rPr>
                <w:rFonts w:ascii="Arial" w:hAnsi="Arial"/>
                <w:sz w:val="24"/>
                <w:szCs w:val="24"/>
              </w:rPr>
              <w:t>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923F9" w14:paraId="4D420C11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72D260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FD66F1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1 11 03050 10 0000 120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6322FD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923F9" w14:paraId="49032D3C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D5BEF1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0B0A6E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1 11 05025 10 0000 120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9BE092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</w:t>
            </w:r>
            <w:r>
              <w:rPr>
                <w:rFonts w:ascii="Arial" w:hAnsi="Arial"/>
                <w:sz w:val="24"/>
                <w:szCs w:val="24"/>
              </w:rPr>
              <w:t>ных учреждений)</w:t>
            </w:r>
          </w:p>
        </w:tc>
      </w:tr>
      <w:tr w:rsidR="00C923F9" w14:paraId="383BE4DE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EB3BBA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5F1BBE" w14:textId="77777777" w:rsidR="00C923F9" w:rsidRDefault="000A0917">
            <w:pPr>
              <w:widowControl w:val="0"/>
              <w:rPr>
                <w:color w:val="auto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111 05027 10 0000 120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B84BAD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</w:t>
            </w:r>
            <w:r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  <w:t>местного значения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находящихся в собственности сельских поселений</w:t>
            </w:r>
          </w:p>
        </w:tc>
      </w:tr>
      <w:tr w:rsidR="00C923F9" w14:paraId="108A22FD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C7FB40" w14:textId="77777777" w:rsidR="00C923F9" w:rsidRDefault="00C923F9">
            <w:pPr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EFEC7F3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499F4E" w14:textId="77777777" w:rsidR="00C923F9" w:rsidRDefault="00C923F9">
            <w:pPr>
              <w:widowControl w:val="0"/>
              <w:rPr>
                <w:rFonts w:ascii="Arial" w:hAnsi="Arial"/>
                <w:sz w:val="24"/>
                <w:szCs w:val="24"/>
              </w:rPr>
            </w:pPr>
          </w:p>
          <w:p w14:paraId="667127A2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111 </w:t>
            </w:r>
            <w:r>
              <w:rPr>
                <w:rFonts w:ascii="Arial" w:hAnsi="Arial"/>
                <w:sz w:val="24"/>
                <w:szCs w:val="24"/>
              </w:rPr>
              <w:t>05035 10 0000 120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0A69D0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923F9" w14:paraId="505D1442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6CEFE5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3BEF92" w14:textId="77777777" w:rsidR="00C923F9" w:rsidRDefault="000A0917">
            <w:pPr>
              <w:widowControl w:val="0"/>
              <w:rPr>
                <w:color w:val="auto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111 05075 10 0000 1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62838A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Доходы от сдачи в аренду имущества, составляющего казну </w:t>
            </w:r>
            <w:r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  <w:t>сельских</w:t>
            </w:r>
            <w:r>
              <w:rPr>
                <w:rFonts w:ascii="Arial" w:hAnsi="Arial"/>
                <w:color w:val="FF6D6D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поселений (за исключением земельных участков)</w:t>
            </w:r>
          </w:p>
        </w:tc>
      </w:tr>
      <w:tr w:rsidR="00C923F9" w14:paraId="33987938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DEFAA0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418D04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111 05093 10 0000 120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CB9179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</w:t>
            </w:r>
            <w:r>
              <w:rPr>
                <w:rFonts w:ascii="Arial" w:hAnsi="Arial"/>
                <w:sz w:val="24"/>
                <w:szCs w:val="24"/>
              </w:rPr>
              <w:t>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C923F9" w14:paraId="5A6FB9BF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6F1DE6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DB0879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111 05325 10 0000 120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E0F6FB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сельских </w:t>
            </w:r>
            <w:r>
              <w:rPr>
                <w:rFonts w:ascii="Arial" w:hAnsi="Arial"/>
                <w:sz w:val="24"/>
                <w:szCs w:val="24"/>
              </w:rPr>
              <w:t>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923F9" w14:paraId="3B646848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35C7EE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43AC63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1 11 07015 10 0000 120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4390AEA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Доходы от перечисления части прибы</w:t>
            </w:r>
            <w:r>
              <w:rPr>
                <w:rFonts w:ascii="Arial" w:hAnsi="Arial"/>
                <w:sz w:val="24"/>
                <w:szCs w:val="24"/>
              </w:rPr>
              <w:t>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923F9" w14:paraId="4F1C0ECA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01719E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707D9C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1 11 08050 10 0000 120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8FA0E4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</w:t>
            </w:r>
            <w:r>
              <w:rPr>
                <w:rFonts w:ascii="Arial" w:hAnsi="Arial"/>
                <w:sz w:val="24"/>
                <w:szCs w:val="24"/>
              </w:rPr>
              <w:t>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923F9" w14:paraId="6C797A8F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702B8F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43CE10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1 11 09015 10 0000 120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8450FBC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Доходы от распоряжения правами на </w:t>
            </w:r>
            <w:r>
              <w:rPr>
                <w:rFonts w:ascii="Arial" w:hAnsi="Arial"/>
                <w:sz w:val="24"/>
                <w:szCs w:val="24"/>
              </w:rPr>
              <w:t>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C923F9" w14:paraId="7953AF2C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5FA2EF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FA5C59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1 11 09025 10 0000 120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B5C503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</w:t>
            </w:r>
            <w:r>
              <w:rPr>
                <w:rFonts w:ascii="Arial" w:hAnsi="Arial"/>
                <w:sz w:val="24"/>
                <w:szCs w:val="24"/>
              </w:rPr>
              <w:t>собственности сельских поселений</w:t>
            </w:r>
          </w:p>
        </w:tc>
      </w:tr>
      <w:tr w:rsidR="00C923F9" w14:paraId="25571DAF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7415D6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76671D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1 11 09035 10 0000 120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5EC277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C923F9" w14:paraId="19C3344F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1A7CDF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3536A1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1 11 09045 10 0000 120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57D7A21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Прочие поступления от использования </w:t>
            </w:r>
            <w:r>
              <w:rPr>
                <w:rFonts w:ascii="Arial" w:hAnsi="Arial"/>
                <w:sz w:val="24"/>
                <w:szCs w:val="24"/>
              </w:rPr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923F9" w14:paraId="729F3758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BA78E3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BC9387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112 04051 10 0000 120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746DA6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Плата за </w:t>
            </w:r>
            <w:r>
              <w:rPr>
                <w:rFonts w:ascii="Arial" w:hAnsi="Arial"/>
                <w:sz w:val="24"/>
                <w:szCs w:val="24"/>
              </w:rPr>
              <w:t>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C923F9" w14:paraId="11295EE7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1B1417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DEB090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112 04052 10 0000 120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2867F9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Плата за использование лесов, расположенных на землях иных кат</w:t>
            </w:r>
            <w:r>
              <w:rPr>
                <w:rFonts w:ascii="Arial" w:hAnsi="Arial"/>
                <w:sz w:val="24"/>
                <w:szCs w:val="24"/>
              </w:rPr>
              <w:t>егорий, находящихся в собственности сельских поселений, в части арендной платы</w:t>
            </w:r>
          </w:p>
        </w:tc>
      </w:tr>
      <w:tr w:rsidR="00C923F9" w14:paraId="01B8DFBB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2A742B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B794ED" w14:textId="77777777" w:rsidR="00C923F9" w:rsidRDefault="000A0917">
            <w:pPr>
              <w:widowControl w:val="0"/>
              <w:rPr>
                <w:color w:val="auto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112 05050 10 0000 120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D912F3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Плата за пользование водными объектами, находящимися в собственности</w:t>
            </w:r>
            <w:r>
              <w:rPr>
                <w:rFonts w:ascii="Arial" w:hAnsi="Arial"/>
                <w:color w:val="FF6D6D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  <w:t>сельских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поселений</w:t>
            </w:r>
          </w:p>
        </w:tc>
      </w:tr>
      <w:tr w:rsidR="00C923F9" w14:paraId="2593739C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6BA854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257C7B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113 01076 10 0000 130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E253C9E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Доходы от оказания </w:t>
            </w:r>
            <w:r>
              <w:rPr>
                <w:rFonts w:ascii="Arial" w:hAnsi="Arial"/>
                <w:sz w:val="24"/>
                <w:szCs w:val="24"/>
              </w:rPr>
              <w:t>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923F9" w14:paraId="04F08E30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C6E50A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4D8167" w14:textId="77777777" w:rsidR="00C923F9" w:rsidRDefault="000A0917">
            <w:pPr>
              <w:widowControl w:val="0"/>
              <w:rPr>
                <w:color w:val="auto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113 01540 10 0000 130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16A4548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</w:t>
            </w:r>
            <w:r>
              <w:rPr>
                <w:rFonts w:ascii="Arial" w:hAnsi="Arial"/>
                <w:sz w:val="24"/>
                <w:szCs w:val="24"/>
              </w:rPr>
              <w:t xml:space="preserve">стного значения, зачисляемая в бюджеты </w:t>
            </w:r>
            <w:r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  <w:t>сельских</w:t>
            </w:r>
            <w:r>
              <w:rPr>
                <w:rFonts w:ascii="Arial" w:hAnsi="Arial"/>
                <w:color w:val="FF6D6D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поселений</w:t>
            </w:r>
          </w:p>
        </w:tc>
      </w:tr>
      <w:tr w:rsidR="00C923F9" w14:paraId="1F96E2BE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8B6F4D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39A8B9" w14:textId="77777777" w:rsidR="00C923F9" w:rsidRDefault="000A0917">
            <w:pPr>
              <w:widowControl w:val="0"/>
            </w:pPr>
            <w:r>
              <w:rPr>
                <w:rFonts w:ascii="Arial" w:hAnsi="Arial" w:cs="Arial"/>
                <w:sz w:val="24"/>
                <w:szCs w:val="24"/>
              </w:rPr>
              <w:t>1 1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>199</w:t>
            </w:r>
            <w:r>
              <w:rPr>
                <w:rFonts w:ascii="Arial" w:hAnsi="Arial" w:cs="Arial"/>
                <w:sz w:val="24"/>
                <w:szCs w:val="24"/>
              </w:rPr>
              <w:t>5 10 0000 1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0AB38B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923F9" w14:paraId="271E15CD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85679D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E4F502" w14:textId="77777777" w:rsidR="00C923F9" w:rsidRDefault="000A0917">
            <w:pPr>
              <w:widowControl w:val="0"/>
            </w:pPr>
            <w:r>
              <w:rPr>
                <w:rFonts w:ascii="Arial" w:hAnsi="Arial" w:cs="Arial"/>
                <w:sz w:val="24"/>
                <w:szCs w:val="24"/>
              </w:rPr>
              <w:t>1 1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02065 10 0000 1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983B0B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Доходы, поступающие в порядке </w:t>
            </w:r>
            <w:r>
              <w:rPr>
                <w:rFonts w:ascii="Arial" w:hAnsi="Arial"/>
                <w:sz w:val="24"/>
                <w:szCs w:val="24"/>
              </w:rPr>
              <w:t>возмещения расходов, понесенных в связи с эксплуатацией имущества сельских поселений</w:t>
            </w:r>
          </w:p>
        </w:tc>
      </w:tr>
      <w:tr w:rsidR="00C923F9" w14:paraId="6A9E2D7D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37163D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5D07EB" w14:textId="77777777" w:rsidR="00C923F9" w:rsidRDefault="000A0917">
            <w:pPr>
              <w:widowControl w:val="0"/>
            </w:pPr>
            <w:r>
              <w:rPr>
                <w:rFonts w:ascii="Arial" w:hAnsi="Arial" w:cs="Arial"/>
                <w:sz w:val="24"/>
                <w:szCs w:val="24"/>
              </w:rPr>
              <w:t>1 1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>299</w:t>
            </w:r>
            <w:r>
              <w:rPr>
                <w:rFonts w:ascii="Arial" w:hAnsi="Arial" w:cs="Arial"/>
                <w:sz w:val="24"/>
                <w:szCs w:val="24"/>
              </w:rPr>
              <w:t>5 10 0000 1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005691D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923F9" w14:paraId="346D8294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43F7D7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87DC3B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1 14 01050 10 0000 410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189733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Доходы от продажи квартир, находящихся в </w:t>
            </w:r>
            <w:r>
              <w:rPr>
                <w:rFonts w:ascii="Arial" w:hAnsi="Arial"/>
                <w:sz w:val="24"/>
                <w:szCs w:val="24"/>
              </w:rPr>
              <w:t>собственности сельских поселений</w:t>
            </w:r>
          </w:p>
        </w:tc>
      </w:tr>
      <w:tr w:rsidR="00C923F9" w14:paraId="582A1B97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3735C4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167D6A" w14:textId="77777777" w:rsidR="00C923F9" w:rsidRDefault="000A0917">
            <w:pPr>
              <w:widowControl w:val="0"/>
            </w:pPr>
            <w:r>
              <w:rPr>
                <w:rFonts w:ascii="Arial" w:hAnsi="Arial" w:cs="Arial"/>
                <w:sz w:val="24"/>
                <w:szCs w:val="24"/>
              </w:rPr>
              <w:t>1 14 020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2 10 0000 410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D623D9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</w:t>
            </w:r>
            <w:r>
              <w:rPr>
                <w:rFonts w:ascii="Arial" w:hAnsi="Arial"/>
                <w:sz w:val="24"/>
                <w:szCs w:val="24"/>
              </w:rPr>
              <w:t>втономных учреждений), в части реализации основных средств по указанному имуществу</w:t>
            </w:r>
          </w:p>
        </w:tc>
      </w:tr>
      <w:tr w:rsidR="00C923F9" w14:paraId="408AAA45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714EF0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EE3A49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1 14 02052 10 0000 440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13EC7FA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</w:t>
            </w:r>
            <w:r>
              <w:rPr>
                <w:rFonts w:ascii="Arial" w:hAnsi="Arial"/>
                <w:sz w:val="24"/>
                <w:szCs w:val="24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923F9" w14:paraId="44426FA0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B2FADA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4E323F" w14:textId="77777777" w:rsidR="00C923F9" w:rsidRDefault="000A0917">
            <w:pPr>
              <w:widowControl w:val="0"/>
            </w:pPr>
            <w:r>
              <w:rPr>
                <w:rFonts w:ascii="Arial" w:hAnsi="Arial" w:cs="Arial"/>
                <w:sz w:val="24"/>
                <w:szCs w:val="24"/>
              </w:rPr>
              <w:t>1 14 020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3 10 0000 410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EA6571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Доходы от реализации иного имущества, находящегося в собственности сельских по</w:t>
            </w:r>
            <w:r>
              <w:rPr>
                <w:rFonts w:ascii="Arial" w:hAnsi="Arial"/>
                <w:sz w:val="24"/>
                <w:szCs w:val="24"/>
              </w:rPr>
              <w:t xml:space="preserve">селений (за исключением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923F9" w14:paraId="1C114C4A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C12338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70E9DE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1 14 02053 10 0000 440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DC8D145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/>
                <w:sz w:val="24"/>
                <w:szCs w:val="24"/>
              </w:rPr>
              <w:t>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</w:t>
            </w:r>
            <w:r>
              <w:rPr>
                <w:rFonts w:ascii="Arial" w:hAnsi="Arial"/>
                <w:sz w:val="24"/>
                <w:szCs w:val="24"/>
              </w:rPr>
              <w:t>иальных запасов по указанному имуществу</w:t>
            </w:r>
          </w:p>
        </w:tc>
      </w:tr>
      <w:tr w:rsidR="00C923F9" w14:paraId="6BD772FE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A86F0C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B91A17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1 14 03050 10 0000 410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2AD26D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C923F9" w14:paraId="09122968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635A7B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930337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1 14 </w:t>
            </w:r>
            <w:r>
              <w:rPr>
                <w:rFonts w:ascii="Arial" w:hAnsi="Arial"/>
                <w:sz w:val="24"/>
                <w:szCs w:val="24"/>
              </w:rPr>
              <w:t>03050 10 0000 440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EF295B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C923F9" w14:paraId="27BF7140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CB27BE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C056E6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1 14 04050 10 0000 420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1D29C35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Доходы от продажи нематериальных акт</w:t>
            </w:r>
            <w:r>
              <w:rPr>
                <w:rFonts w:ascii="Arial" w:hAnsi="Arial"/>
                <w:sz w:val="24"/>
                <w:szCs w:val="24"/>
              </w:rPr>
              <w:t>ивов, находящихся в собственности сельских поселений</w:t>
            </w:r>
          </w:p>
        </w:tc>
      </w:tr>
      <w:tr w:rsidR="00C923F9" w14:paraId="46907261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686F7A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898340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114 06025 10 0000 430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97CDF53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923F9" w14:paraId="2BF9C99A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80DD90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C0AD7D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114 06045 10 0000 430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CC5587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 бюджетных и автономных учреждений</w:t>
            </w:r>
          </w:p>
        </w:tc>
      </w:tr>
      <w:tr w:rsidR="00C923F9" w14:paraId="2942C722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B7DD35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ADFFF0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114 06325 10 0000 430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40712E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Плата за увеличение площади земельных участков, </w:t>
            </w:r>
            <w:r>
              <w:rPr>
                <w:rFonts w:ascii="Arial" w:hAnsi="Arial"/>
                <w:sz w:val="24"/>
                <w:szCs w:val="24"/>
              </w:rPr>
              <w:t>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923F9" w14:paraId="18D0AC0C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DE1987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861008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1 15 02050 10 0000 140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21E164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Платежи, взимаемые органами местного самоуправления (организациями</w:t>
            </w:r>
            <w:r>
              <w:rPr>
                <w:rFonts w:ascii="Arial" w:hAnsi="Arial"/>
                <w:sz w:val="24"/>
                <w:szCs w:val="24"/>
              </w:rPr>
              <w:t xml:space="preserve">) сельских поселений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за выполнение определенных функций</w:t>
            </w:r>
          </w:p>
        </w:tc>
      </w:tr>
      <w:tr w:rsidR="00C923F9" w14:paraId="6C966096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64FF6F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A80C34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1 16 01074 01 0000 140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E920A6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</w:t>
            </w:r>
            <w:r>
              <w:rPr>
                <w:rFonts w:ascii="Arial" w:hAnsi="Arial"/>
                <w:sz w:val="24"/>
                <w:szCs w:val="24"/>
              </w:rPr>
              <w:t>енности, выявленные должностными лицами органов муниципального контроля</w:t>
            </w:r>
          </w:p>
        </w:tc>
      </w:tr>
      <w:tr w:rsidR="00C923F9" w14:paraId="4E8123A3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0443FD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B13786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1 16 07010 10 0000 140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ABD7C4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>
              <w:rPr>
                <w:rFonts w:ascii="Arial" w:hAnsi="Arial"/>
                <w:sz w:val="24"/>
                <w:szCs w:val="24"/>
              </w:rPr>
              <w:t>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923F9" w14:paraId="15BAE04F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410F36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F17325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1 16 07090 10 0000 140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DB14D4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</w:t>
            </w:r>
            <w:r>
              <w:rPr>
                <w:rFonts w:ascii="Arial" w:hAnsi="Arial"/>
                <w:sz w:val="24"/>
                <w:szCs w:val="24"/>
              </w:rPr>
              <w:t>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923F9" w14:paraId="7EB105F1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3C01A1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17498A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1 16 10031 10 0000 140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6D1AFD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</w:t>
            </w:r>
            <w:r>
              <w:rPr>
                <w:rFonts w:ascii="Arial" w:hAnsi="Arial"/>
                <w:sz w:val="24"/>
                <w:szCs w:val="24"/>
              </w:rPr>
              <w:t>ского поселения</w:t>
            </w:r>
          </w:p>
        </w:tc>
      </w:tr>
      <w:tr w:rsidR="00C923F9" w14:paraId="6EC8B307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3DEAEE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6A9A62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1 16 10032 10 0000 140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B166FC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</w:t>
            </w:r>
            <w:r>
              <w:rPr>
                <w:rFonts w:ascii="Arial" w:hAnsi="Arial"/>
                <w:sz w:val="24"/>
                <w:szCs w:val="24"/>
              </w:rPr>
              <w:t>предприятиями)</w:t>
            </w:r>
          </w:p>
        </w:tc>
      </w:tr>
      <w:tr w:rsidR="00C923F9" w14:paraId="5912DF29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88F973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D66574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1 16 10061 10 0000 140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CFEE136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</w:t>
            </w:r>
            <w:r>
              <w:rPr>
                <w:rFonts w:ascii="Arial" w:hAnsi="Arial"/>
                <w:sz w:val="24"/>
                <w:szCs w:val="24"/>
              </w:rPr>
              <w:t xml:space="preserve">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</w:t>
            </w:r>
            <w:r>
              <w:rPr>
                <w:rFonts w:ascii="Arial" w:hAnsi="Arial"/>
                <w:sz w:val="24"/>
                <w:szCs w:val="24"/>
              </w:rPr>
              <w:t xml:space="preserve">финансируемого за счет средств муниципального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дорожного фонда)</w:t>
            </w:r>
          </w:p>
        </w:tc>
      </w:tr>
      <w:tr w:rsidR="00C923F9" w14:paraId="3594F545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07FC30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62A48B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1 16 10062 10 0000 140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04F1993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</w:t>
            </w:r>
            <w:r>
              <w:rPr>
                <w:rFonts w:ascii="Arial" w:hAnsi="Arial"/>
                <w:sz w:val="24"/>
                <w:szCs w:val="24"/>
              </w:rPr>
              <w:t>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</w:t>
            </w:r>
            <w:r>
              <w:rPr>
                <w:rFonts w:ascii="Arial" w:hAnsi="Arial"/>
                <w:sz w:val="24"/>
                <w:szCs w:val="24"/>
              </w:rPr>
              <w:t>в, работ, услуг для обеспечения государственных и муниципальных нужд</w:t>
            </w:r>
          </w:p>
        </w:tc>
      </w:tr>
      <w:tr w:rsidR="00C923F9" w14:paraId="2735488B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922758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FC1530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1 16 10081 10 0000 140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CC5B172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</w:t>
            </w:r>
            <w:r>
              <w:rPr>
                <w:rFonts w:ascii="Arial" w:hAnsi="Arial"/>
                <w:sz w:val="24"/>
                <w:szCs w:val="24"/>
              </w:rPr>
              <w:t>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923F9" w14:paraId="0DB29F48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2CC613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B7AEFA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1 16 10082 10 0000 140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C09221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Платежи в целях возмещения </w:t>
            </w:r>
            <w:r>
              <w:rPr>
                <w:rFonts w:ascii="Arial" w:hAnsi="Arial"/>
                <w:sz w:val="24"/>
                <w:szCs w:val="24"/>
              </w:rPr>
              <w:t>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923F9" w14:paraId="6E78B825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9555D7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0AD3ED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1 16 10123 01 0000 140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70F521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Доходы от денежных вз</w:t>
            </w:r>
            <w:r>
              <w:rPr>
                <w:rFonts w:ascii="Arial" w:hAnsi="Arial"/>
                <w:sz w:val="24"/>
                <w:szCs w:val="24"/>
              </w:rPr>
              <w:t>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923F9" w14:paraId="070175B8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3D5662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27B9A7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1 17 01050 10 0000 180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0A2386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Невыясненные поступления, за</w:t>
            </w:r>
            <w:r>
              <w:rPr>
                <w:rFonts w:ascii="Arial" w:hAnsi="Arial"/>
                <w:sz w:val="24"/>
                <w:szCs w:val="24"/>
              </w:rPr>
              <w:t>числяемые в бюджеты сельских поселений</w:t>
            </w:r>
          </w:p>
        </w:tc>
      </w:tr>
      <w:tr w:rsidR="00C923F9" w14:paraId="688C35DC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0DC37F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11CD0E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117 02020 10 0000 180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F47DD5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</w:t>
            </w:r>
            <w:r>
              <w:rPr>
                <w:rFonts w:ascii="Arial" w:hAnsi="Arial"/>
                <w:sz w:val="24"/>
                <w:szCs w:val="24"/>
              </w:rPr>
              <w:t>января 2008 года)</w:t>
            </w:r>
          </w:p>
        </w:tc>
      </w:tr>
      <w:tr w:rsidR="00C923F9" w14:paraId="28746235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FB1ED3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DA5FB0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1 17 05050 10 0000 180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95D760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923F9" w14:paraId="143CA3F7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E84720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FD4F1F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1 17 14030 10 0000 150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0D13074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Средства самообложения граждан, зачисляемые в бюджеты  сельских поселений</w:t>
            </w:r>
          </w:p>
        </w:tc>
      </w:tr>
      <w:tr w:rsidR="00C923F9" w14:paraId="4EBA6EE0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6AFBB1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46A1A6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1 17 15030 10 0000 150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4B429F5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 xml:space="preserve">Инициативные </w:t>
            </w:r>
            <w:r>
              <w:rPr>
                <w:rFonts w:ascii="Arial" w:hAnsi="Arial"/>
                <w:sz w:val="24"/>
                <w:szCs w:val="24"/>
              </w:rPr>
              <w:t>платежи, зачисляемые в бюджеты сельских поселений</w:t>
            </w:r>
          </w:p>
        </w:tc>
      </w:tr>
      <w:tr w:rsidR="00C923F9" w14:paraId="6A8A2EB9" w14:textId="77777777">
        <w:tc>
          <w:tcPr>
            <w:tcW w:w="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3C5D2B" w14:textId="77777777" w:rsidR="00C923F9" w:rsidRDefault="000A0917">
            <w:pPr>
              <w:widowControl w:val="0"/>
              <w:jc w:val="center"/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CF13A2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2 00 00000 00 0000 000</w:t>
            </w:r>
          </w:p>
        </w:tc>
        <w:tc>
          <w:tcPr>
            <w:tcW w:w="6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3125F7" w14:textId="77777777" w:rsidR="00C923F9" w:rsidRDefault="000A0917">
            <w:pPr>
              <w:widowControl w:val="0"/>
            </w:pPr>
            <w:r>
              <w:rPr>
                <w:rFonts w:ascii="Arial" w:hAnsi="Arial"/>
                <w:sz w:val="24"/>
                <w:szCs w:val="24"/>
              </w:rPr>
              <w:t>Безвозмездные поступления**</w:t>
            </w:r>
          </w:p>
        </w:tc>
      </w:tr>
    </w:tbl>
    <w:p w14:paraId="522F5FAC" w14:textId="77777777" w:rsidR="00C923F9" w:rsidRDefault="00C923F9">
      <w:pPr>
        <w:jc w:val="center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7E763BF9" w14:textId="77777777" w:rsidR="00C923F9" w:rsidRDefault="00C923F9">
      <w:pPr>
        <w:jc w:val="center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18E7AE47" w14:textId="77777777" w:rsidR="00C923F9" w:rsidRDefault="00C923F9">
      <w:pPr>
        <w:spacing w:after="0" w:line="100" w:lineRule="atLeast"/>
        <w:jc w:val="both"/>
        <w:rPr>
          <w:rFonts w:ascii="Arial" w:hAnsi="Arial" w:cs="Arial"/>
          <w:sz w:val="16"/>
          <w:szCs w:val="16"/>
        </w:rPr>
      </w:pPr>
    </w:p>
    <w:p w14:paraId="0B15A626" w14:textId="77777777" w:rsidR="00C923F9" w:rsidRDefault="000A0917">
      <w:pPr>
        <w:spacing w:after="0" w:line="100" w:lineRule="atLeast"/>
        <w:jc w:val="both"/>
      </w:pP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Times New Roman" w:hAnsi="Times New Roman" w:cs="Arial"/>
          <w:sz w:val="20"/>
          <w:szCs w:val="20"/>
        </w:rPr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>
        <w:rPr>
          <w:rFonts w:ascii="Times New Roman" w:hAnsi="Times New Roman" w:cs="Arial"/>
          <w:color w:val="000000"/>
          <w:sz w:val="20"/>
          <w:szCs w:val="20"/>
        </w:rPr>
        <w:t>местного самоуправления</w:t>
      </w:r>
      <w:r>
        <w:rPr>
          <w:rFonts w:ascii="Times New Roman" w:hAnsi="Times New Roman" w:cs="Arial"/>
          <w:sz w:val="20"/>
          <w:szCs w:val="20"/>
        </w:rPr>
        <w:t>, а также созданные</w:t>
      </w:r>
      <w:r>
        <w:rPr>
          <w:rFonts w:ascii="Times New Roman" w:hAnsi="Times New Roman" w:cs="Arial"/>
          <w:sz w:val="20"/>
          <w:szCs w:val="20"/>
        </w:rPr>
        <w:t xml:space="preserve"> ими казенные учреждения, являющиеся получателями указанных средств. </w:t>
      </w:r>
    </w:p>
    <w:p w14:paraId="5893B6CD" w14:textId="77777777" w:rsidR="00C923F9" w:rsidRDefault="00C923F9">
      <w:pPr>
        <w:spacing w:after="0" w:line="100" w:lineRule="atLeast"/>
        <w:jc w:val="right"/>
        <w:rPr>
          <w:rFonts w:ascii="Arial" w:hAnsi="Arial" w:cs="Arial"/>
          <w:sz w:val="20"/>
          <w:szCs w:val="20"/>
        </w:rPr>
      </w:pPr>
    </w:p>
    <w:p w14:paraId="35D8BCC0" w14:textId="77777777" w:rsidR="00C923F9" w:rsidRDefault="00C923F9">
      <w:pPr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56CDE944" w14:textId="77777777" w:rsidR="00C923F9" w:rsidRDefault="00C923F9">
      <w:pPr>
        <w:spacing w:after="0" w:line="240" w:lineRule="auto"/>
        <w:ind w:right="560"/>
        <w:jc w:val="right"/>
        <w:rPr>
          <w:rFonts w:ascii="Times New Roman" w:hAnsi="Times New Roman"/>
          <w:sz w:val="28"/>
          <w:szCs w:val="28"/>
        </w:rPr>
      </w:pPr>
    </w:p>
    <w:p w14:paraId="347AB58A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2932ED2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3781744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1215189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41D9B3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7497547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825090B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FD8EC8B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FF792DE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7CA50F4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7904F51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63FDCD8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B084594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7620306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61AE939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1722D10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437943C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33E77F8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E8D4B71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D9432E6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9717D57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E26001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489C155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3CAB1D9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158EC0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0122915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3BEA920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46B07B1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912FB53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84079D0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C8E1886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4F9F1A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C923F9">
          <w:pgSz w:w="11906" w:h="16838"/>
          <w:pgMar w:top="1134" w:right="970" w:bottom="1134" w:left="1531" w:header="0" w:footer="0" w:gutter="0"/>
          <w:cols w:space="720"/>
          <w:formProt w:val="0"/>
          <w:docGrid w:linePitch="420"/>
        </w:sectPr>
      </w:pPr>
    </w:p>
    <w:p w14:paraId="33977ACB" w14:textId="77777777" w:rsidR="00C923F9" w:rsidRDefault="000A091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lastRenderedPageBreak/>
        <w:t>Приложение №4</w:t>
      </w:r>
    </w:p>
    <w:p w14:paraId="554E891F" w14:textId="77777777" w:rsidR="00C923F9" w:rsidRDefault="000A091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к решению Собрания депутатов Верхнелюбажского</w:t>
      </w:r>
    </w:p>
    <w:p w14:paraId="40EF6020" w14:textId="77777777" w:rsidR="00C923F9" w:rsidRDefault="000A091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сельсовета Фатежского района Курской области </w:t>
      </w:r>
    </w:p>
    <w:p w14:paraId="3A477AC0" w14:textId="77777777" w:rsidR="00C923F9" w:rsidRDefault="000A091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Arial"/>
          <w:color w:val="auto"/>
          <w:sz w:val="24"/>
          <w:szCs w:val="24"/>
        </w:rPr>
        <w:t xml:space="preserve">от </w:t>
      </w:r>
      <w:r>
        <w:rPr>
          <w:rFonts w:ascii="Times New Roman" w:hAnsi="Times New Roman" w:cs="Arial"/>
          <w:color w:val="auto"/>
          <w:sz w:val="24"/>
          <w:szCs w:val="24"/>
        </w:rPr>
        <w:t>27 мая</w:t>
      </w:r>
      <w:r>
        <w:rPr>
          <w:rFonts w:ascii="Times New Roman" w:hAnsi="Times New Roman" w:cs="Arial"/>
          <w:color w:val="auto"/>
          <w:sz w:val="24"/>
          <w:szCs w:val="24"/>
        </w:rPr>
        <w:t xml:space="preserve"> 2021 года №2</w:t>
      </w:r>
      <w:r>
        <w:rPr>
          <w:rFonts w:ascii="Times New Roman" w:hAnsi="Times New Roman" w:cs="Arial"/>
          <w:color w:val="auto"/>
          <w:sz w:val="24"/>
          <w:szCs w:val="24"/>
        </w:rPr>
        <w:t>9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 </w:t>
      </w:r>
    </w:p>
    <w:p w14:paraId="633CEA65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>«О внесении изменений и дополнений в решение</w:t>
      </w:r>
    </w:p>
    <w:p w14:paraId="32F90BF2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 Собрания депутатов муниципального образования </w:t>
      </w:r>
    </w:p>
    <w:p w14:paraId="174C01EE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>«Верхнелюбажский сельсовет»</w:t>
      </w:r>
    </w:p>
    <w:p w14:paraId="59F2D815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 Фатежского района Курской области</w:t>
      </w:r>
    </w:p>
    <w:p w14:paraId="5458888D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 xml:space="preserve">от 22 декабря 2020года №10 </w:t>
      </w:r>
    </w:p>
    <w:p w14:paraId="637B6AC7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«О Бюджете муниципального образования </w:t>
      </w:r>
    </w:p>
    <w:p w14:paraId="10BC412B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>«Верхнелюбажский сельсовет» Фатежского района</w:t>
      </w:r>
    </w:p>
    <w:p w14:paraId="211CBF2D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 Курской области на 2021 год </w:t>
      </w:r>
    </w:p>
    <w:p w14:paraId="66DEEFCC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>и плановый период 2022 и 2023 годов»</w:t>
      </w:r>
    </w:p>
    <w:p w14:paraId="11A245C5" w14:textId="77777777" w:rsidR="00C923F9" w:rsidRDefault="00C923F9">
      <w:pPr>
        <w:snapToGrid w:val="0"/>
        <w:spacing w:after="29"/>
        <w:jc w:val="right"/>
        <w:rPr>
          <w:rFonts w:ascii="Times New Roman" w:hAnsi="Times New Roman"/>
          <w:sz w:val="24"/>
          <w:szCs w:val="24"/>
        </w:rPr>
      </w:pPr>
    </w:p>
    <w:p w14:paraId="195B562F" w14:textId="77777777" w:rsidR="00C923F9" w:rsidRDefault="00C923F9">
      <w:pPr>
        <w:snapToGrid w:val="0"/>
        <w:jc w:val="right"/>
        <w:rPr>
          <w:rFonts w:ascii="Times New Roman" w:hAnsi="Times New Roman"/>
          <w:sz w:val="24"/>
          <w:szCs w:val="24"/>
        </w:rPr>
      </w:pPr>
    </w:p>
    <w:p w14:paraId="600604B7" w14:textId="77777777" w:rsidR="00C923F9" w:rsidRDefault="000A0917">
      <w:pPr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главных администраторов</w:t>
      </w:r>
    </w:p>
    <w:p w14:paraId="61EFD0CC" w14:textId="77777777" w:rsidR="00C923F9" w:rsidRDefault="000A0917">
      <w:pPr>
        <w:spacing w:after="2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источников внутреннего </w:t>
      </w:r>
      <w:r>
        <w:rPr>
          <w:rFonts w:ascii="Times New Roman" w:hAnsi="Times New Roman"/>
          <w:b/>
          <w:sz w:val="24"/>
          <w:szCs w:val="24"/>
        </w:rPr>
        <w:t>финансирования дефицита Бюджета</w:t>
      </w:r>
    </w:p>
    <w:p w14:paraId="482A06AA" w14:textId="77777777" w:rsidR="00C923F9" w:rsidRDefault="000A091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«Верхнелюбажский сельсовет»                                            Фатежского района Курской области на 2021год и плановый период 2022-2023 годы</w:t>
      </w:r>
    </w:p>
    <w:p w14:paraId="0F4E7875" w14:textId="77777777" w:rsidR="00C923F9" w:rsidRDefault="00C923F9">
      <w:pPr>
        <w:rPr>
          <w:rFonts w:ascii="Times New Roman" w:hAnsi="Times New Roman"/>
          <w:sz w:val="24"/>
          <w:szCs w:val="24"/>
        </w:rPr>
      </w:pPr>
    </w:p>
    <w:tbl>
      <w:tblPr>
        <w:tblW w:w="952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0"/>
        <w:gridCol w:w="2669"/>
        <w:gridCol w:w="5776"/>
      </w:tblGrid>
      <w:tr w:rsidR="00C923F9" w14:paraId="648A08BD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6FEC08" w14:textId="77777777" w:rsidR="00C923F9" w:rsidRDefault="000A0917">
            <w:pPr>
              <w:pStyle w:val="a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главы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BECC57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группы, подгруппы, статьи и вида </w:t>
            </w:r>
            <w:r>
              <w:rPr>
                <w:rFonts w:ascii="Times New Roman" w:hAnsi="Times New Roman"/>
              </w:rPr>
              <w:t>источников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B212D9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C923F9" w14:paraId="51F0890D" w14:textId="77777777">
        <w:trPr>
          <w:trHeight w:val="344"/>
        </w:trPr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7E28CF" w14:textId="77777777" w:rsidR="00C923F9" w:rsidRDefault="000A0917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F0411F" w14:textId="77777777" w:rsidR="00C923F9" w:rsidRDefault="000A0917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FF3DBE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23F9" w14:paraId="78336A10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C68833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63C326" w14:textId="77777777" w:rsidR="00C923F9" w:rsidRDefault="00C923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42729B" w14:textId="77777777" w:rsidR="00C923F9" w:rsidRDefault="000A091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Верхнелюбажского сельсовета</w:t>
            </w:r>
          </w:p>
        </w:tc>
      </w:tr>
      <w:tr w:rsidR="00C923F9" w14:paraId="4E0AF29C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78EC22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07CC2A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01 02 00 00 00 0000 000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302BBE" w14:textId="77777777" w:rsidR="00C923F9" w:rsidRDefault="000A09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кредитных организаций в      валюте Российской Федерации</w:t>
            </w:r>
          </w:p>
        </w:tc>
      </w:tr>
      <w:tr w:rsidR="00C923F9" w14:paraId="62FC18D0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0A3BAB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9FBF4D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01 02 00 00 00 0000 700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F7ABEF2" w14:textId="77777777" w:rsidR="00C923F9" w:rsidRDefault="000A09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кредитов от кредитных     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в валюте Российской      Федерации</w:t>
            </w:r>
          </w:p>
        </w:tc>
      </w:tr>
      <w:tr w:rsidR="00C923F9" w14:paraId="0B783244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50C7AA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08B85F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01 02 00 00 10 0000 710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95F8D7" w14:textId="77777777" w:rsidR="00C923F9" w:rsidRDefault="000A09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     организаций бюджетами поселений     в валюте Российской Федерации</w:t>
            </w:r>
          </w:p>
        </w:tc>
      </w:tr>
      <w:tr w:rsidR="00C923F9" w14:paraId="1D4C4D3B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2D0C3C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3B0FBE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01 02 00 00 00 0000 800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D7E3D5" w14:textId="77777777" w:rsidR="00C923F9" w:rsidRDefault="000A09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Погашение кредитов,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предоставленных  кредитными организациями в валюте Российской Федерации</w:t>
            </w:r>
          </w:p>
        </w:tc>
      </w:tr>
      <w:tr w:rsidR="00C923F9" w14:paraId="7B6AF940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3B84A9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5D1205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01 02 00 00 10 0000 810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68946B9" w14:textId="77777777" w:rsidR="00C923F9" w:rsidRDefault="000A09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бюджетами сельских поселений     кредитов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C923F9" w14:paraId="136BEF12" w14:textId="77777777">
        <w:trPr>
          <w:trHeight w:val="733"/>
        </w:trPr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E9087B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F736D0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01 03 00 0</w:t>
            </w:r>
            <w:r>
              <w:rPr>
                <w:rFonts w:ascii="Times New Roman" w:hAnsi="Times New Roman"/>
                <w:sz w:val="24"/>
                <w:szCs w:val="24"/>
              </w:rPr>
              <w:t>0 00 0000 000</w:t>
            </w:r>
          </w:p>
          <w:p w14:paraId="6DFECB7C" w14:textId="77777777" w:rsidR="00C923F9" w:rsidRDefault="00C923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D1530C" w14:textId="77777777" w:rsidR="00C923F9" w:rsidRDefault="000A091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кредиты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других бюджетов бюджетной  системы Российской Федерации</w:t>
            </w:r>
          </w:p>
        </w:tc>
      </w:tr>
      <w:tr w:rsidR="00C923F9" w14:paraId="431282EE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BF34BF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57477E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01 03 01 00 10  0000  710</w:t>
            </w:r>
          </w:p>
          <w:p w14:paraId="475EB13F" w14:textId="77777777" w:rsidR="00C923F9" w:rsidRDefault="00C923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6C29D20" w14:textId="77777777" w:rsidR="00C923F9" w:rsidRDefault="000A09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кредитов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других бюджетов  бюджетной системы Российской Федерации  бюджетами поселений в валюте Российской  Федерации</w:t>
            </w:r>
          </w:p>
        </w:tc>
      </w:tr>
      <w:tr w:rsidR="00C923F9" w14:paraId="29931B89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35C80B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4810D6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01 03 01 00 00  0000  800</w:t>
            </w:r>
          </w:p>
          <w:p w14:paraId="21BA961F" w14:textId="77777777" w:rsidR="00C923F9" w:rsidRDefault="00C923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1DD578" w14:textId="77777777" w:rsidR="00C923F9" w:rsidRDefault="000A09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Погашение бюджетных кредитов, полученных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других бюджетов бюджетной системы Российской  Федерации в валюте Российской Федерации</w:t>
            </w:r>
          </w:p>
        </w:tc>
      </w:tr>
      <w:tr w:rsidR="00C923F9" w14:paraId="1DA90A5B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94206D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ACBE47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01 03 01 00 10  0000  810</w:t>
            </w:r>
          </w:p>
          <w:p w14:paraId="1A0C8AFA" w14:textId="77777777" w:rsidR="00C923F9" w:rsidRDefault="00C923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E3C62D9" w14:textId="77777777" w:rsidR="00C923F9" w:rsidRDefault="000A09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Погашение бюджетами сельских поселений кредитов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других бюджетов бюджетной системы Российской  Федерации в валюте Российской Федерации</w:t>
            </w:r>
          </w:p>
        </w:tc>
      </w:tr>
      <w:tr w:rsidR="00C923F9" w14:paraId="7E6D2238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FF11B5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5745FC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24D0DA" w14:textId="77777777" w:rsidR="00C923F9" w:rsidRDefault="000A09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на счетах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учету средств бюджета</w:t>
            </w:r>
          </w:p>
        </w:tc>
      </w:tr>
      <w:tr w:rsidR="00C923F9" w14:paraId="389FE515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C6B541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2462A4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BE91A39" w14:textId="77777777" w:rsidR="00C923F9" w:rsidRDefault="000A09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C923F9" w14:paraId="6AD450C8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243184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8C7B75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468FD90" w14:textId="77777777" w:rsidR="00C923F9" w:rsidRDefault="000A09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  бюджетов</w:t>
            </w:r>
          </w:p>
        </w:tc>
      </w:tr>
      <w:tr w:rsidR="00C923F9" w14:paraId="2201EDF0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2BEFD4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9C9CDE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01 05 02 01 00 </w:t>
            </w:r>
            <w:r>
              <w:rPr>
                <w:rFonts w:ascii="Times New Roman" w:hAnsi="Times New Roman"/>
                <w:sz w:val="24"/>
                <w:szCs w:val="24"/>
              </w:rPr>
              <w:t>0000 510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13AA612" w14:textId="77777777" w:rsidR="00C923F9" w:rsidRDefault="000A09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</w:tr>
      <w:tr w:rsidR="00C923F9" w14:paraId="79503232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11CB28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AB9580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9930C6A" w14:textId="77777777" w:rsidR="00C923F9" w:rsidRDefault="000A09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 средств бюджетов сельских поселений</w:t>
            </w:r>
          </w:p>
        </w:tc>
      </w:tr>
      <w:tr w:rsidR="00C923F9" w14:paraId="512CA68D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A29364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FD141B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6F93329" w14:textId="77777777" w:rsidR="00C923F9" w:rsidRDefault="000A0917">
            <w:pPr>
              <w:widowControl w:val="0"/>
              <w:spacing w:after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C923F9" w14:paraId="5F78ED01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FE5666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456578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01 05 02 00 00 </w:t>
            </w:r>
            <w:r>
              <w:rPr>
                <w:rFonts w:ascii="Times New Roman" w:hAnsi="Times New Roman"/>
                <w:sz w:val="24"/>
                <w:szCs w:val="24"/>
              </w:rPr>
              <w:t>0000 600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525AF9" w14:textId="77777777" w:rsidR="00C923F9" w:rsidRDefault="000A0917">
            <w:pPr>
              <w:widowControl w:val="0"/>
              <w:spacing w:after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  бюджетов</w:t>
            </w:r>
          </w:p>
        </w:tc>
      </w:tr>
      <w:tr w:rsidR="00C923F9" w14:paraId="483E581B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292471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67DE29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1C2C64E" w14:textId="77777777" w:rsidR="00C923F9" w:rsidRDefault="000A09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</w:tr>
      <w:tr w:rsidR="00C923F9" w14:paraId="7CE67481" w14:textId="77777777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C6DF60" w14:textId="77777777" w:rsidR="00C923F9" w:rsidRDefault="000A0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741800" w14:textId="77777777" w:rsidR="00C923F9" w:rsidRDefault="000A091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C9A5B2" w14:textId="77777777" w:rsidR="00C923F9" w:rsidRDefault="000A09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 средств бюджетов сельских поселений</w:t>
            </w:r>
          </w:p>
        </w:tc>
      </w:tr>
    </w:tbl>
    <w:p w14:paraId="301066B6" w14:textId="77777777" w:rsidR="00C923F9" w:rsidRDefault="00C923F9">
      <w:pPr>
        <w:spacing w:after="0" w:line="100" w:lineRule="atLeast"/>
        <w:jc w:val="right"/>
        <w:rPr>
          <w:rFonts w:ascii="Arial" w:hAnsi="Arial" w:cs="Arial"/>
        </w:rPr>
      </w:pPr>
    </w:p>
    <w:p w14:paraId="004112B0" w14:textId="77777777" w:rsidR="00C923F9" w:rsidRDefault="00C923F9">
      <w:pPr>
        <w:spacing w:after="0" w:line="100" w:lineRule="atLeast"/>
        <w:jc w:val="right"/>
        <w:rPr>
          <w:rFonts w:ascii="Arial" w:hAnsi="Arial" w:cs="Arial"/>
        </w:rPr>
      </w:pPr>
    </w:p>
    <w:p w14:paraId="5B7690C0" w14:textId="77777777" w:rsidR="00C923F9" w:rsidRDefault="00C923F9">
      <w:pPr>
        <w:spacing w:after="0" w:line="100" w:lineRule="atLeast"/>
        <w:jc w:val="right"/>
        <w:rPr>
          <w:rFonts w:ascii="Arial" w:hAnsi="Arial" w:cs="Arial"/>
        </w:rPr>
      </w:pPr>
    </w:p>
    <w:p w14:paraId="6E9BF309" w14:textId="77777777" w:rsidR="00C923F9" w:rsidRDefault="00C923F9">
      <w:pPr>
        <w:shd w:val="clear" w:color="auto" w:fill="FFFFFF"/>
        <w:spacing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</w:p>
    <w:p w14:paraId="6FC78DF6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9E1392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C61B5F6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B8E63C0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0959E3B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6E42356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92C7547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99C193C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480D09E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CCFEB42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F80FCBF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26D06F3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BB070C5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AE2FCE5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14:paraId="710CDA65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1523429D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04BF467F" w14:textId="77777777" w:rsidR="00C923F9" w:rsidRDefault="000A0917">
      <w:pPr>
        <w:spacing w:after="0" w:line="240" w:lineRule="auto"/>
        <w:jc w:val="right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 xml:space="preserve">от </w:t>
      </w:r>
      <w:r>
        <w:rPr>
          <w:rFonts w:ascii="Arial" w:hAnsi="Arial" w:cs="Arial"/>
          <w:color w:val="auto"/>
          <w:sz w:val="24"/>
          <w:szCs w:val="24"/>
        </w:rPr>
        <w:t>27</w:t>
      </w:r>
      <w:r>
        <w:rPr>
          <w:rFonts w:ascii="Arial" w:hAnsi="Arial" w:cs="Arial"/>
          <w:color w:val="auto"/>
          <w:sz w:val="24"/>
          <w:szCs w:val="24"/>
        </w:rPr>
        <w:t xml:space="preserve"> мая 2021 года №29  </w:t>
      </w:r>
    </w:p>
    <w:p w14:paraId="39003839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5879C47D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в решение Собрания депутатов муниципального образования </w:t>
      </w:r>
      <w:r>
        <w:rPr>
          <w:rFonts w:cs="Arial"/>
        </w:rPr>
        <w:t>«Верхнелюбажский сельсовет»</w:t>
      </w:r>
    </w:p>
    <w:p w14:paraId="5273CAD2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3F38CB35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от 22 декабря 2020года №10 </w:t>
      </w:r>
    </w:p>
    <w:p w14:paraId="00D87FD5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0CACBE1D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5A0606B2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343BCDCB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и плановый период 2022 и 2023 годов» </w:t>
      </w:r>
    </w:p>
    <w:p w14:paraId="7552AEEC" w14:textId="77777777" w:rsidR="00C923F9" w:rsidRDefault="00C923F9">
      <w:pPr>
        <w:spacing w:after="0" w:line="100" w:lineRule="atLeast"/>
        <w:jc w:val="right"/>
        <w:rPr>
          <w:rFonts w:ascii="Arial" w:hAnsi="Arial" w:cs="Arial"/>
        </w:rPr>
      </w:pPr>
    </w:p>
    <w:p w14:paraId="000D8D33" w14:textId="77777777" w:rsidR="00C923F9" w:rsidRDefault="00C923F9">
      <w:pPr>
        <w:spacing w:after="0" w:line="100" w:lineRule="atLeast"/>
        <w:jc w:val="right"/>
        <w:rPr>
          <w:rFonts w:ascii="Arial" w:hAnsi="Arial" w:cs="Arial"/>
          <w:color w:val="FF0000"/>
        </w:rPr>
      </w:pPr>
    </w:p>
    <w:p w14:paraId="22EE7B93" w14:textId="77777777" w:rsidR="00C923F9" w:rsidRDefault="000A0917">
      <w:pPr>
        <w:spacing w:after="0" w:line="240" w:lineRule="auto"/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Поступлен</w:t>
      </w:r>
      <w:r>
        <w:rPr>
          <w:rFonts w:ascii="Arial" w:hAnsi="Arial" w:cs="Arial"/>
          <w:b/>
          <w:sz w:val="32"/>
          <w:szCs w:val="32"/>
        </w:rPr>
        <w:t xml:space="preserve">ие доходов в Бюджет муниципального образования «Верхнелюбажский сельсовет» Фатежского района Курской области </w:t>
      </w:r>
      <w:bookmarkStart w:id="1" w:name="_GoBack1"/>
      <w:bookmarkEnd w:id="1"/>
      <w:r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2021 год</w:t>
      </w:r>
    </w:p>
    <w:p w14:paraId="32078A06" w14:textId="77777777" w:rsidR="00C923F9" w:rsidRDefault="00C923F9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6646E490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eastAsia="Calibri" w:cs="Calibri"/>
        </w:rPr>
        <w:t xml:space="preserve">  </w:t>
      </w:r>
      <w:r>
        <w:t>( рублей)</w:t>
      </w:r>
    </w:p>
    <w:tbl>
      <w:tblPr>
        <w:tblW w:w="10200" w:type="dxa"/>
        <w:tblInd w:w="-213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050"/>
        <w:gridCol w:w="5320"/>
        <w:gridCol w:w="1830"/>
      </w:tblGrid>
      <w:tr w:rsidR="00C923F9" w14:paraId="65153A33" w14:textId="77777777">
        <w:trPr>
          <w:trHeight w:val="805"/>
        </w:trPr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BB6717" w14:textId="77777777" w:rsidR="00C923F9" w:rsidRDefault="000A0917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Коды бюджетной</w:t>
            </w:r>
          </w:p>
          <w:p w14:paraId="586EC41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14:paraId="2C65349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9F7253" w14:textId="77777777" w:rsidR="00C923F9" w:rsidRDefault="00C923F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F1C274" w14:textId="77777777" w:rsidR="00C923F9" w:rsidRDefault="000A0917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 доходов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BDAFFD" w14:textId="77777777" w:rsidR="00C923F9" w:rsidRDefault="000A0917">
            <w:pPr>
              <w:widowControl w:val="0"/>
              <w:snapToGrid w:val="0"/>
              <w:spacing w:after="0" w:line="240" w:lineRule="auto"/>
              <w:ind w:hanging="62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 на 2021год</w:t>
            </w:r>
          </w:p>
        </w:tc>
      </w:tr>
      <w:tr w:rsidR="00C923F9" w14:paraId="55BAB62A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66A6B2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15E849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7D0879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b/>
                <w:sz w:val="24"/>
                <w:szCs w:val="24"/>
              </w:rPr>
              <w:t>272 222,90</w:t>
            </w:r>
          </w:p>
        </w:tc>
      </w:tr>
      <w:tr w:rsidR="00C923F9" w14:paraId="0A6F0488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EB498A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711CA2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644319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869 557</w:t>
            </w:r>
          </w:p>
        </w:tc>
      </w:tr>
      <w:tr w:rsidR="00C923F9" w14:paraId="004E1D41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0D7EFD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1 01 02000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0000 110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CDA8D9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D346C0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869 557</w:t>
            </w:r>
          </w:p>
        </w:tc>
      </w:tr>
      <w:tr w:rsidR="00C923F9" w14:paraId="550F8854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C4FC09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05D2AA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6FB37A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1 01 02010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0000 110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45227D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anchor="dst3019" w:history="1">
              <w:r>
                <w:rPr>
                  <w:rFonts w:ascii="Arial" w:hAnsi="Arial" w:cs="Arial"/>
                  <w:color w:val="666699"/>
                  <w:sz w:val="24"/>
                  <w:szCs w:val="24"/>
                </w:rPr>
                <w:t>статьями 227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hyperlink r:id="rId7" w:anchor="dst10877" w:history="1">
              <w:r>
                <w:rPr>
                  <w:rFonts w:ascii="Arial" w:hAnsi="Arial" w:cs="Arial"/>
                  <w:color w:val="666699"/>
                  <w:sz w:val="24"/>
                  <w:szCs w:val="24"/>
                </w:rPr>
                <w:t>227.1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</w:t>
            </w:r>
            <w:hyperlink r:id="rId8" w:anchor="dst101491" w:history="1">
              <w:r>
                <w:rPr>
                  <w:rFonts w:ascii="Arial" w:hAnsi="Arial" w:cs="Arial"/>
                  <w:color w:val="666699"/>
                  <w:sz w:val="24"/>
                  <w:szCs w:val="24"/>
                </w:rPr>
                <w:t>228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490713" w14:textId="77777777" w:rsidR="00C923F9" w:rsidRDefault="00C923F9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A152CD" w14:textId="77777777" w:rsidR="00C923F9" w:rsidRDefault="00C923F9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F22F5B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843 355</w:t>
            </w:r>
          </w:p>
        </w:tc>
      </w:tr>
      <w:tr w:rsidR="00C923F9" w14:paraId="6838BEDE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EDE94A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1B8F80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5D169D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395B47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1 01 02020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0000 110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6F8F42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>
              <w:rPr>
                <w:rFonts w:ascii="Arial" w:hAnsi="Arial" w:cs="Arial"/>
                <w:sz w:val="24"/>
                <w:szCs w:val="24"/>
              </w:rPr>
              <w:t xml:space="preserve">других лиц, занимающихся частной практикой в соответствии со статьей  </w:t>
            </w:r>
            <w:hyperlink r:id="rId9">
              <w:r>
                <w:rPr>
                  <w:rFonts w:ascii="Arial" w:hAnsi="Arial" w:cs="Arial"/>
                  <w:sz w:val="24"/>
                  <w:szCs w:val="24"/>
                </w:rPr>
                <w:t>статьей 227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D79000" w14:textId="77777777" w:rsidR="00C923F9" w:rsidRDefault="00C923F9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BC0C3E" w14:textId="77777777" w:rsidR="00C923F9" w:rsidRDefault="00C923F9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2E81DC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25 421</w:t>
            </w:r>
          </w:p>
        </w:tc>
      </w:tr>
      <w:tr w:rsidR="00C923F9" w14:paraId="1399246B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FF44B4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2FBA979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1 01 02030</w:t>
            </w:r>
            <w:r>
              <w:rPr>
                <w:rFonts w:ascii="Arial" w:hAnsi="Arial" w:cs="Arial"/>
                <w:color w:val="FF6D6D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A15902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E0513C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781</w:t>
            </w:r>
          </w:p>
        </w:tc>
      </w:tr>
      <w:tr w:rsidR="00C923F9" w14:paraId="56CC0BF9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16EA7E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2EEADF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F533AC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619</w:t>
            </w:r>
          </w:p>
        </w:tc>
      </w:tr>
      <w:tr w:rsidR="00C923F9" w14:paraId="095FBCDB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F43C07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1 05 03000 00 0000 110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AFB9F2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7D7E37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619</w:t>
            </w:r>
          </w:p>
        </w:tc>
      </w:tr>
      <w:tr w:rsidR="00C923F9" w14:paraId="48A5BAC9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DCCBDD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1 05 03010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0000 110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85C0DE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44C77B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619</w:t>
            </w:r>
          </w:p>
        </w:tc>
      </w:tr>
      <w:tr w:rsidR="00C923F9" w14:paraId="6621CEA7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FB89AA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DCEDAB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96615C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3 376 428</w:t>
            </w:r>
          </w:p>
        </w:tc>
      </w:tr>
      <w:tr w:rsidR="00C923F9" w14:paraId="7F71A6C1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01BA67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58E42C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</w:t>
            </w:r>
            <w:r>
              <w:rPr>
                <w:rFonts w:ascii="Arial" w:hAnsi="Arial" w:cs="Arial"/>
                <w:sz w:val="24"/>
                <w:szCs w:val="24"/>
              </w:rPr>
              <w:t>имущество физических лиц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365542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452  013</w:t>
            </w:r>
          </w:p>
        </w:tc>
      </w:tr>
      <w:tr w:rsidR="00C923F9" w14:paraId="47932C93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173BE4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616463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54D32D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363B70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452 013</w:t>
            </w:r>
          </w:p>
        </w:tc>
      </w:tr>
      <w:tr w:rsidR="00C923F9" w14:paraId="30A862DD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21EB06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424D66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A02497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2 924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415</w:t>
            </w:r>
          </w:p>
        </w:tc>
      </w:tr>
      <w:tr w:rsidR="00C923F9" w14:paraId="650E453B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E57FFE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6C0697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45CE75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1 954 566</w:t>
            </w:r>
          </w:p>
        </w:tc>
      </w:tr>
      <w:tr w:rsidR="00C923F9" w14:paraId="13B21C46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82C365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8EE72A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46F845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AF49E1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1 954 566</w:t>
            </w:r>
          </w:p>
        </w:tc>
      </w:tr>
      <w:tr w:rsidR="00C923F9" w14:paraId="500E3992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F3739C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A6FAC5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EF1BE6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969 849</w:t>
            </w:r>
          </w:p>
        </w:tc>
      </w:tr>
      <w:tr w:rsidR="00C923F9" w14:paraId="0A17EF14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C368E9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9C886F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2B09B4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201024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969 849</w:t>
            </w:r>
          </w:p>
        </w:tc>
      </w:tr>
      <w:tr w:rsidR="00C923F9" w14:paraId="7D8B4553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3B7601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2AF6DB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4CF804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ОТ ОКАЗАНИЯ ПЛАТНЫХ УСЛУГ 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КОМПЕНСАЦИИ  ЗАТРАТ  ГОСУДАРСТВА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D37DBA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25 618,90</w:t>
            </w:r>
          </w:p>
        </w:tc>
      </w:tr>
      <w:tr w:rsidR="00C923F9" w14:paraId="042BAF60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EF6B8C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1 13 01000 00 0000 130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FDD75E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3BEE24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12 980</w:t>
            </w:r>
          </w:p>
        </w:tc>
      </w:tr>
      <w:tr w:rsidR="00C923F9" w14:paraId="4E2F4E3F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F3B69E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1 13 01990 00 0000 130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B17C7B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012D30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12 980</w:t>
            </w:r>
          </w:p>
        </w:tc>
      </w:tr>
      <w:tr w:rsidR="00C923F9" w14:paraId="3E06672E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D9AF7E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2E17C4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</w:t>
            </w:r>
            <w:r>
              <w:rPr>
                <w:rFonts w:ascii="Arial" w:hAnsi="Arial" w:cs="Arial"/>
                <w:sz w:val="24"/>
                <w:szCs w:val="24"/>
              </w:rPr>
              <w:t>платных услуг (работ) получателями средств бюджетов сельских поселений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528D60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12 980</w:t>
            </w:r>
          </w:p>
        </w:tc>
      </w:tr>
      <w:tr w:rsidR="00C923F9" w14:paraId="1173D485" w14:textId="77777777">
        <w:tc>
          <w:tcPr>
            <w:tcW w:w="30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B1183F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1 13   02995 10 0000 130</w:t>
            </w:r>
          </w:p>
        </w:tc>
        <w:tc>
          <w:tcPr>
            <w:tcW w:w="53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FBD5C5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44B8D7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12 638,90</w:t>
            </w:r>
          </w:p>
        </w:tc>
      </w:tr>
      <w:tr w:rsidR="00C923F9" w14:paraId="02A60FBD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AC9F93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729927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6A4356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7 805 350</w:t>
            </w:r>
          </w:p>
        </w:tc>
      </w:tr>
      <w:tr w:rsidR="00C923F9" w14:paraId="2420D3D1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B682CD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2 02 00000 00 </w:t>
            </w:r>
            <w:r>
              <w:rPr>
                <w:rFonts w:ascii="Arial" w:hAnsi="Arial" w:cs="Arial"/>
                <w:sz w:val="24"/>
                <w:szCs w:val="24"/>
              </w:rPr>
              <w:t>0000 000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C4D4B4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20F340" w14:textId="77777777" w:rsidR="00C923F9" w:rsidRDefault="000A0917">
            <w:pPr>
              <w:widowControl w:val="0"/>
              <w:snapToGrid w:val="0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7 310 705</w:t>
            </w:r>
          </w:p>
        </w:tc>
      </w:tr>
      <w:tr w:rsidR="00C923F9" w14:paraId="173F7136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6AAC41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5EFD5A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2A20F7" w14:textId="77777777" w:rsidR="00C923F9" w:rsidRDefault="000A091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1 969 105</w:t>
            </w:r>
          </w:p>
        </w:tc>
      </w:tr>
      <w:tr w:rsidR="00C923F9" w14:paraId="0C44C116" w14:textId="77777777">
        <w:tc>
          <w:tcPr>
            <w:tcW w:w="30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E6D10C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2 02 15002 00 0000 150</w:t>
            </w:r>
          </w:p>
        </w:tc>
        <w:tc>
          <w:tcPr>
            <w:tcW w:w="53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EEAE8B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Дотации бюджетам на поддержку мер по </w:t>
            </w:r>
            <w:r>
              <w:rPr>
                <w:rFonts w:ascii="Arial" w:hAnsi="Arial" w:cs="Arial"/>
                <w:sz w:val="24"/>
                <w:szCs w:val="24"/>
              </w:rPr>
              <w:t>обеспечению сбалансированности бюджетов</w:t>
            </w:r>
          </w:p>
        </w:tc>
        <w:tc>
          <w:tcPr>
            <w:tcW w:w="18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AB0DFF" w14:textId="77777777" w:rsidR="00C923F9" w:rsidRDefault="000A0917">
            <w:pPr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color w:val="auto"/>
                <w:sz w:val="24"/>
                <w:szCs w:val="24"/>
              </w:rPr>
              <w:t>575 501</w:t>
            </w:r>
          </w:p>
        </w:tc>
      </w:tr>
      <w:tr w:rsidR="00C923F9" w14:paraId="476EA7F9" w14:textId="77777777">
        <w:tc>
          <w:tcPr>
            <w:tcW w:w="30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B02D7A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3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CD7BE9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176446" w14:textId="77777777" w:rsidR="00C923F9" w:rsidRDefault="000A0917">
            <w:pPr>
              <w:widowControl w:val="0"/>
              <w:snapToGrid w:val="0"/>
              <w:jc w:val="center"/>
              <w:rPr>
                <w:rFonts w:ascii="Arial" w:hAnsi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color w:val="auto"/>
                <w:sz w:val="24"/>
                <w:szCs w:val="24"/>
              </w:rPr>
              <w:t>575 501</w:t>
            </w:r>
          </w:p>
        </w:tc>
      </w:tr>
      <w:tr w:rsidR="00C923F9" w14:paraId="5814C0AA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2ECD6D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001 00 0000 150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8BC3DC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sz w:val="24"/>
                <w:szCs w:val="24"/>
              </w:rPr>
            </w:pPr>
            <w:bookmarkStart w:id="2" w:name="__DdeLink__505_2932961779"/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Дотации на выравнивание  бюджетной </w:t>
            </w:r>
            <w:r>
              <w:rPr>
                <w:rFonts w:ascii="Arial" w:hAnsi="Arial" w:cs="Arial"/>
                <w:sz w:val="24"/>
                <w:szCs w:val="24"/>
              </w:rP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E5B31B" w14:textId="77777777" w:rsidR="00C923F9" w:rsidRDefault="000A091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1 393 604</w:t>
            </w:r>
          </w:p>
        </w:tc>
      </w:tr>
      <w:tr w:rsidR="00C923F9" w14:paraId="3992769F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3019E4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001 10 0000  150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5E1B63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4DA3D2" w14:textId="77777777" w:rsidR="00C923F9" w:rsidRDefault="000A091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1 393 604</w:t>
            </w:r>
          </w:p>
        </w:tc>
      </w:tr>
      <w:tr w:rsidR="00C923F9" w14:paraId="7D92BD7E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DD889B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02 20000 00 0000 150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CE69CA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Субсидии  бюджетам бюджетной системы  Российской Федерации (межбюджетные субсидии)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BD4F29" w14:textId="77777777" w:rsidR="00C923F9" w:rsidRDefault="000A0917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2 947 825</w:t>
            </w:r>
          </w:p>
        </w:tc>
      </w:tr>
      <w:tr w:rsidR="00C923F9" w14:paraId="5F049781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7C96AB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2 02 25555 00 0000 150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ACD665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Субсидии бюджетам на реализацию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A9A3FB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938 387</w:t>
            </w:r>
          </w:p>
        </w:tc>
      </w:tr>
      <w:tr w:rsidR="00C923F9" w14:paraId="62C42550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3524C0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2 02 25555 10 0000 150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CFC160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3A61BC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938 387</w:t>
            </w:r>
          </w:p>
        </w:tc>
      </w:tr>
      <w:tr w:rsidR="00C923F9" w14:paraId="29635E6A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D85ADC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202 25576  00  0000 150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2279DF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AA3294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1 731 255</w:t>
            </w:r>
          </w:p>
        </w:tc>
      </w:tr>
      <w:tr w:rsidR="00C923F9" w14:paraId="5B28921A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29CBB7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202 25576 10 0000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792910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290EC5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1 731 255</w:t>
            </w:r>
          </w:p>
        </w:tc>
      </w:tr>
      <w:tr w:rsidR="00C923F9" w14:paraId="65D3D755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79D712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2 02 29999 00 0000 150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3CAF65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219813" w14:textId="77777777" w:rsidR="00C923F9" w:rsidRDefault="000A091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278 183</w:t>
            </w:r>
          </w:p>
        </w:tc>
      </w:tr>
      <w:tr w:rsidR="00C923F9" w14:paraId="57CF813E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F8CE32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0B0060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1A1CCB" w14:textId="77777777" w:rsidR="00C923F9" w:rsidRDefault="000A091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bookmarkStart w:id="3" w:name="__DdeLink__461_1291301627"/>
            <w:r>
              <w:rPr>
                <w:rFonts w:ascii="Arial" w:hAnsi="Arial" w:cs="Arial"/>
                <w:sz w:val="24"/>
                <w:szCs w:val="24"/>
              </w:rPr>
              <w:t>2</w:t>
            </w:r>
            <w:bookmarkEnd w:id="3"/>
            <w:r>
              <w:rPr>
                <w:rFonts w:ascii="Arial" w:hAnsi="Arial" w:cs="Arial"/>
                <w:sz w:val="24"/>
                <w:szCs w:val="24"/>
              </w:rPr>
              <w:t>78 183</w:t>
            </w:r>
          </w:p>
        </w:tc>
      </w:tr>
      <w:tr w:rsidR="00C923F9" w14:paraId="3E733847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9E1E22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2 02 30000 00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F6ECCC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E71DE8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223 167</w:t>
            </w:r>
          </w:p>
        </w:tc>
      </w:tr>
      <w:tr w:rsidR="00C923F9" w14:paraId="3A555F82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42E451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3DE02D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CDF5A4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223 167</w:t>
            </w:r>
          </w:p>
        </w:tc>
      </w:tr>
      <w:tr w:rsidR="00C923F9" w14:paraId="035ED672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3DCA47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85EDA4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FAA37E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223 167</w:t>
            </w:r>
          </w:p>
        </w:tc>
      </w:tr>
      <w:tr w:rsidR="00C923F9" w14:paraId="32593922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557355" w14:textId="77777777" w:rsidR="00C923F9" w:rsidRDefault="000A0917">
            <w:pPr>
              <w:widowControl w:val="0"/>
              <w:snapToGrid w:val="0"/>
              <w:spacing w:after="0"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366C41" w14:textId="77777777" w:rsidR="00C923F9" w:rsidRDefault="000A0917">
            <w:pPr>
              <w:widowControl w:val="0"/>
              <w:snapToGrid w:val="0"/>
              <w:spacing w:after="0"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E3D46E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eastAsia="ar-SA"/>
              </w:rPr>
              <w:t>2 170 608</w:t>
            </w:r>
          </w:p>
        </w:tc>
      </w:tr>
      <w:tr w:rsidR="00C923F9" w14:paraId="3C994D2E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F19788" w14:textId="77777777" w:rsidR="00C923F9" w:rsidRDefault="000A09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4F0F81" w14:textId="77777777" w:rsidR="00C923F9" w:rsidRDefault="000A091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r>
              <w:rPr>
                <w:rFonts w:ascii="Arial" w:hAnsi="Arial" w:cs="Arial"/>
                <w:sz w:val="24"/>
                <w:szCs w:val="24"/>
              </w:rPr>
              <w:t>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128C33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2 170 608</w:t>
            </w:r>
          </w:p>
        </w:tc>
      </w:tr>
      <w:tr w:rsidR="00C923F9" w14:paraId="090ED680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32B094" w14:textId="77777777" w:rsidR="00C923F9" w:rsidRDefault="000A09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AD19ED" w14:textId="77777777" w:rsidR="00C923F9" w:rsidRDefault="000A091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трансферты, </w:t>
            </w:r>
            <w:r>
              <w:rPr>
                <w:rFonts w:ascii="Arial" w:hAnsi="Arial" w:cs="Arial"/>
                <w:sz w:val="24"/>
                <w:szCs w:val="24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C84BBF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2 170 608</w:t>
            </w:r>
          </w:p>
        </w:tc>
      </w:tr>
      <w:tr w:rsidR="00C923F9" w14:paraId="7ED83D66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47A692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eastAsia="SimSun" w:hAnsi="Arial" w:cs="Arial"/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/>
                <w:color w:val="auto"/>
                <w:sz w:val="24"/>
                <w:szCs w:val="24"/>
                <w:lang w:eastAsia="ar-SA"/>
              </w:rPr>
              <w:t>2 07 00000 00 0000 000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CE001C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</w:rPr>
              <w:t xml:space="preserve">Прочие </w:t>
            </w:r>
            <w:r>
              <w:rPr>
                <w:rFonts w:ascii="Arial" w:hAnsi="Arial"/>
                <w:b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E7208B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</w:rPr>
              <w:t>494 645</w:t>
            </w:r>
          </w:p>
        </w:tc>
      </w:tr>
      <w:tr w:rsidR="00C923F9" w14:paraId="6232BB84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B86824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2 07 05000 10 0000 150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80111B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1D2574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494 645</w:t>
            </w:r>
          </w:p>
        </w:tc>
      </w:tr>
      <w:tr w:rsidR="00C923F9" w14:paraId="5D5C0A67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5091D7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F7CB9B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4AE5BB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494 645</w:t>
            </w:r>
          </w:p>
        </w:tc>
      </w:tr>
      <w:tr w:rsidR="00C923F9" w14:paraId="3B9627FB" w14:textId="77777777"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07F898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D8BDA0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EF9E3C" w14:textId="77777777" w:rsidR="00C923F9" w:rsidRDefault="000A0917">
            <w:pPr>
              <w:widowControl w:val="0"/>
              <w:snapToGrid w:val="0"/>
              <w:spacing w:after="0" w:line="240" w:lineRule="auto"/>
              <w:ind w:left="-113"/>
              <w:jc w:val="center"/>
              <w:rPr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12 077 572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,90</w:t>
            </w:r>
          </w:p>
        </w:tc>
      </w:tr>
    </w:tbl>
    <w:p w14:paraId="0A88AD44" w14:textId="77777777" w:rsidR="00C923F9" w:rsidRDefault="00C923F9">
      <w:pPr>
        <w:tabs>
          <w:tab w:val="left" w:pos="53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6BBE74" w14:textId="77777777" w:rsidR="00C923F9" w:rsidRDefault="00C923F9">
      <w:pPr>
        <w:shd w:val="clear" w:color="auto" w:fill="FFFFFF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18763D30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0B161423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690F30F2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06D59087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4A165200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5554A45D" w14:textId="77777777" w:rsidR="00C923F9" w:rsidRDefault="000A0917">
      <w:pPr>
        <w:spacing w:after="0" w:line="240" w:lineRule="auto"/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№6</w:t>
      </w:r>
    </w:p>
    <w:p w14:paraId="2B325FE0" w14:textId="77777777" w:rsidR="00C923F9" w:rsidRDefault="000A0917">
      <w:pPr>
        <w:spacing w:after="0" w:line="240" w:lineRule="auto"/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Собрания депутатов Верхнелюбажского</w:t>
      </w:r>
    </w:p>
    <w:p w14:paraId="4694D0EB" w14:textId="77777777" w:rsidR="00C923F9" w:rsidRDefault="000A0917">
      <w:pPr>
        <w:spacing w:after="0" w:line="240" w:lineRule="auto"/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Фатежского района Курской области </w:t>
      </w:r>
    </w:p>
    <w:p w14:paraId="561F9838" w14:textId="77777777" w:rsidR="00C923F9" w:rsidRDefault="000A0917">
      <w:pPr>
        <w:spacing w:after="0" w:line="240" w:lineRule="auto"/>
        <w:jc w:val="right"/>
        <w:rPr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 xml:space="preserve">от </w:t>
      </w:r>
      <w:r>
        <w:rPr>
          <w:rFonts w:ascii="Arial" w:hAnsi="Arial" w:cs="Arial"/>
          <w:color w:val="auto"/>
          <w:sz w:val="20"/>
          <w:szCs w:val="20"/>
        </w:rPr>
        <w:t>27</w:t>
      </w:r>
      <w:r>
        <w:rPr>
          <w:rFonts w:ascii="Arial" w:hAnsi="Arial" w:cs="Arial"/>
          <w:color w:val="auto"/>
          <w:sz w:val="20"/>
          <w:szCs w:val="20"/>
        </w:rPr>
        <w:t xml:space="preserve"> мая 2021 года №29  </w:t>
      </w:r>
    </w:p>
    <w:p w14:paraId="151F75D0" w14:textId="77777777" w:rsidR="00C923F9" w:rsidRDefault="000A0917">
      <w:pPr>
        <w:pStyle w:val="a7"/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«О внесении изменений и дополнений </w:t>
      </w:r>
    </w:p>
    <w:p w14:paraId="72F75B64" w14:textId="77777777" w:rsidR="00C923F9" w:rsidRDefault="000A0917">
      <w:pPr>
        <w:pStyle w:val="a7"/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в решение Собрания депутатов муниципального образования </w:t>
      </w:r>
    </w:p>
    <w:p w14:paraId="1679F953" w14:textId="77777777" w:rsidR="00C923F9" w:rsidRDefault="000A0917">
      <w:pPr>
        <w:pStyle w:val="a7"/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rFonts w:cs="Arial"/>
          <w:sz w:val="20"/>
          <w:szCs w:val="20"/>
        </w:rPr>
        <w:t>«Верхнелюбажский сельсовет</w:t>
      </w:r>
      <w:r>
        <w:rPr>
          <w:rFonts w:cs="Arial"/>
          <w:sz w:val="20"/>
          <w:szCs w:val="20"/>
        </w:rPr>
        <w:t>»</w:t>
      </w:r>
    </w:p>
    <w:p w14:paraId="605EB181" w14:textId="77777777" w:rsidR="00C923F9" w:rsidRDefault="000A0917">
      <w:pPr>
        <w:pStyle w:val="a7"/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Фатежского района Курской области</w:t>
      </w:r>
    </w:p>
    <w:p w14:paraId="2BCC7F3A" w14:textId="77777777" w:rsidR="00C923F9" w:rsidRDefault="000A0917">
      <w:pPr>
        <w:pStyle w:val="a7"/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от 22 декабря 2020года №10 </w:t>
      </w:r>
    </w:p>
    <w:p w14:paraId="5F3993FC" w14:textId="77777777" w:rsidR="00C923F9" w:rsidRDefault="000A0917">
      <w:pPr>
        <w:pStyle w:val="a7"/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«О Бюджете муниципального образования </w:t>
      </w:r>
    </w:p>
    <w:p w14:paraId="3EEF0210" w14:textId="77777777" w:rsidR="00C923F9" w:rsidRDefault="000A0917">
      <w:pPr>
        <w:pStyle w:val="a7"/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rFonts w:cs="Arial"/>
          <w:sz w:val="20"/>
          <w:szCs w:val="20"/>
        </w:rPr>
        <w:t>«Верхнелюбажский сельсовет» Фатежского района</w:t>
      </w:r>
    </w:p>
    <w:p w14:paraId="722EFFA5" w14:textId="77777777" w:rsidR="00C923F9" w:rsidRDefault="000A0917">
      <w:pPr>
        <w:pStyle w:val="a7"/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Курской области на 2021 год </w:t>
      </w:r>
    </w:p>
    <w:p w14:paraId="101242FF" w14:textId="77777777" w:rsidR="00C923F9" w:rsidRDefault="000A0917">
      <w:pPr>
        <w:pStyle w:val="a7"/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и плановый период 2022 и 2023 годов» </w:t>
      </w:r>
    </w:p>
    <w:p w14:paraId="27A0F366" w14:textId="77777777" w:rsidR="00C923F9" w:rsidRDefault="00C923F9">
      <w:pPr>
        <w:spacing w:after="0" w:line="100" w:lineRule="atLeast"/>
        <w:jc w:val="right"/>
        <w:rPr>
          <w:sz w:val="20"/>
          <w:szCs w:val="20"/>
        </w:rPr>
      </w:pPr>
    </w:p>
    <w:p w14:paraId="64A663D3" w14:textId="77777777" w:rsidR="00C923F9" w:rsidRDefault="00C923F9">
      <w:pPr>
        <w:spacing w:after="0" w:line="100" w:lineRule="atLeast"/>
        <w:jc w:val="right"/>
        <w:rPr>
          <w:sz w:val="20"/>
          <w:szCs w:val="20"/>
        </w:rPr>
      </w:pPr>
    </w:p>
    <w:p w14:paraId="5E507256" w14:textId="77777777" w:rsidR="00C923F9" w:rsidRDefault="000A0917">
      <w:pPr>
        <w:spacing w:after="0" w:line="240" w:lineRule="auto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Поступление доходов в Бюджет </w:t>
      </w:r>
      <w:r>
        <w:rPr>
          <w:rFonts w:ascii="Arial" w:hAnsi="Arial" w:cs="Arial"/>
          <w:b/>
          <w:sz w:val="28"/>
          <w:szCs w:val="28"/>
        </w:rPr>
        <w:t>муниципального образования «Верхнелюбажский сельсовет» Фатежского района Курской области 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2022 и 2023 годов</w:t>
      </w:r>
      <w:bookmarkStart w:id="4" w:name="_GoBack3"/>
      <w:bookmarkEnd w:id="4"/>
    </w:p>
    <w:p w14:paraId="4F3F4188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eastAsia="Calibri" w:cs="Calibri"/>
        </w:rPr>
        <w:t xml:space="preserve">  </w:t>
      </w:r>
      <w:r>
        <w:t xml:space="preserve">( </w:t>
      </w:r>
      <w:r>
        <w:rPr>
          <w:rFonts w:ascii="Arial" w:hAnsi="Arial"/>
          <w:sz w:val="20"/>
          <w:szCs w:val="20"/>
        </w:rPr>
        <w:t>рублей</w:t>
      </w:r>
      <w:r>
        <w:t>)</w:t>
      </w:r>
    </w:p>
    <w:tbl>
      <w:tblPr>
        <w:tblW w:w="10665" w:type="dxa"/>
        <w:tblInd w:w="-63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34"/>
        <w:gridCol w:w="5001"/>
        <w:gridCol w:w="1380"/>
        <w:gridCol w:w="1450"/>
      </w:tblGrid>
      <w:tr w:rsidR="00C923F9" w14:paraId="032F6683" w14:textId="77777777">
        <w:trPr>
          <w:trHeight w:val="805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C1D4A6" w14:textId="77777777" w:rsidR="00C923F9" w:rsidRDefault="000A0917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ind w:firstLine="5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Коды бюджетной</w:t>
            </w:r>
          </w:p>
          <w:p w14:paraId="4F07C0C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классификации</w:t>
            </w:r>
          </w:p>
          <w:p w14:paraId="777AFE9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85A319" w14:textId="77777777" w:rsidR="00C923F9" w:rsidRDefault="00C923F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</w:p>
          <w:p w14:paraId="55CED16B" w14:textId="77777777" w:rsidR="00C923F9" w:rsidRDefault="000A0917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 доходов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44DFD1" w14:textId="77777777" w:rsidR="00C923F9" w:rsidRDefault="00C923F9">
            <w:pPr>
              <w:widowControl w:val="0"/>
              <w:snapToGrid w:val="0"/>
              <w:spacing w:after="0" w:line="240" w:lineRule="auto"/>
              <w:ind w:hanging="62"/>
              <w:jc w:val="center"/>
              <w:rPr>
                <w:rFonts w:ascii="Arial" w:hAnsi="Arial" w:cs="Arial"/>
              </w:rPr>
            </w:pPr>
          </w:p>
          <w:p w14:paraId="3F4B4EFC" w14:textId="77777777" w:rsidR="00C923F9" w:rsidRDefault="000A0917">
            <w:pPr>
              <w:widowControl w:val="0"/>
              <w:snapToGrid w:val="0"/>
              <w:spacing w:after="0" w:line="240" w:lineRule="auto"/>
              <w:ind w:hanging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2022 год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21EF57" w14:textId="77777777" w:rsidR="00C923F9" w:rsidRDefault="00C923F9">
            <w:pPr>
              <w:widowControl w:val="0"/>
              <w:snapToGrid w:val="0"/>
              <w:spacing w:after="0" w:line="240" w:lineRule="auto"/>
              <w:ind w:hanging="62"/>
              <w:jc w:val="center"/>
              <w:rPr>
                <w:rFonts w:ascii="Arial" w:hAnsi="Arial" w:cs="Arial"/>
              </w:rPr>
            </w:pPr>
          </w:p>
          <w:p w14:paraId="7BE7B59E" w14:textId="77777777" w:rsidR="00C923F9" w:rsidRDefault="000A0917">
            <w:pPr>
              <w:widowControl w:val="0"/>
              <w:snapToGrid w:val="0"/>
              <w:spacing w:after="0" w:line="240" w:lineRule="auto"/>
              <w:ind w:hanging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2023 год</w:t>
            </w:r>
          </w:p>
        </w:tc>
      </w:tr>
      <w:tr w:rsidR="00C923F9" w14:paraId="26180B7C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7C69A9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1 00 00000 00 0000 000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EE4978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НАЛОГОВЫЕ И НЕ НАЛОГОВЫЕ ДОХОДЫ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855F9A" w14:textId="77777777" w:rsidR="00C923F9" w:rsidRDefault="000A0917">
            <w:pPr>
              <w:widowControl w:val="0"/>
              <w:snapToGrid w:val="0"/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4 302 967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B17D13" w14:textId="77777777" w:rsidR="00C923F9" w:rsidRDefault="000A0917">
            <w:pPr>
              <w:widowControl w:val="0"/>
              <w:snapToGrid w:val="0"/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4 348 530</w:t>
            </w:r>
          </w:p>
        </w:tc>
      </w:tr>
      <w:tr w:rsidR="00C923F9" w14:paraId="10855514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7D55C3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1 01 00000 00 0000 000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4FD8C7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3C3A4F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912 916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95D7D1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958 454</w:t>
            </w:r>
          </w:p>
        </w:tc>
      </w:tr>
      <w:tr w:rsidR="00C923F9" w14:paraId="777C0253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1DA652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1 01 02000 </w:t>
            </w:r>
            <w:r>
              <w:rPr>
                <w:rFonts w:ascii="Arial" w:hAnsi="Arial" w:cs="Arial"/>
                <w:color w:val="FF6D6D"/>
              </w:rPr>
              <w:t>10</w:t>
            </w:r>
            <w:r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8291A0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1967F1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912 916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B54099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958 454</w:t>
            </w:r>
          </w:p>
        </w:tc>
      </w:tr>
      <w:tr w:rsidR="00C923F9" w14:paraId="6736520A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7214B3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90FC42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2A32BC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1 01 02010 </w:t>
            </w:r>
            <w:r>
              <w:rPr>
                <w:rFonts w:ascii="Arial" w:hAnsi="Arial" w:cs="Arial"/>
                <w:color w:val="FF6D6D"/>
              </w:rPr>
              <w:t>10</w:t>
            </w:r>
            <w:r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E9506D" w14:textId="77777777" w:rsidR="00C923F9" w:rsidRDefault="000A0917">
            <w:pPr>
              <w:widowControl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>
              <w:r>
                <w:rPr>
                  <w:rFonts w:ascii="Arial" w:hAnsi="Arial" w:cs="Arial"/>
                </w:rPr>
                <w:t>статьями 227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1">
              <w:r>
                <w:rPr>
                  <w:rFonts w:ascii="Arial" w:hAnsi="Arial" w:cs="Arial"/>
                </w:rPr>
                <w:t>227.1</w:t>
              </w:r>
            </w:hyperlink>
            <w:r>
              <w:rPr>
                <w:rFonts w:ascii="Arial" w:hAnsi="Arial" w:cs="Arial"/>
              </w:rPr>
              <w:t xml:space="preserve"> и </w:t>
            </w:r>
            <w:hyperlink r:id="rId12">
              <w:r>
                <w:rPr>
                  <w:rFonts w:ascii="Arial" w:hAnsi="Arial" w:cs="Arial"/>
                </w:rPr>
                <w:t>228</w:t>
              </w:r>
            </w:hyperlink>
            <w:r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BF68A6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1E764E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AD6B8D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885 443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03B234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D82E4A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4859A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929 647</w:t>
            </w:r>
          </w:p>
        </w:tc>
      </w:tr>
      <w:tr w:rsidR="00C923F9" w14:paraId="73A15469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F63575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6D8B97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9101A3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8A5A0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1 01 02020 </w:t>
            </w:r>
            <w:r>
              <w:rPr>
                <w:rFonts w:ascii="Arial" w:hAnsi="Arial" w:cs="Arial"/>
                <w:color w:val="FF6D6D"/>
              </w:rPr>
              <w:t>10</w:t>
            </w:r>
            <w:r>
              <w:rPr>
                <w:rFonts w:ascii="Arial" w:hAnsi="Arial" w:cs="Arial"/>
                <w:color w:val="FF6D6D"/>
              </w:rPr>
              <w:t xml:space="preserve"> </w:t>
            </w:r>
            <w:r>
              <w:rPr>
                <w:rFonts w:ascii="Arial" w:hAnsi="Arial" w:cs="Arial"/>
              </w:rPr>
              <w:t>0000 110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F6DC0B" w14:textId="77777777" w:rsidR="00C923F9" w:rsidRDefault="000A0917">
            <w:pPr>
              <w:widowControl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>
              <w:rPr>
                <w:rFonts w:ascii="Arial" w:hAnsi="Arial" w:cs="Arial"/>
              </w:rPr>
              <w:t xml:space="preserve">других лиц, занимающихся частной практикой в соответствии со </w:t>
            </w:r>
            <w:hyperlink r:id="rId13">
              <w:r>
                <w:rPr>
                  <w:rFonts w:ascii="Arial" w:hAnsi="Arial" w:cs="Arial"/>
                </w:rPr>
                <w:t>статьей 227</w:t>
              </w:r>
            </w:hyperlink>
            <w:r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6461A5" w14:textId="77777777" w:rsidR="00C923F9" w:rsidRDefault="00C923F9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02D400" w14:textId="77777777" w:rsidR="00C923F9" w:rsidRDefault="00C923F9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BF4C5" w14:textId="77777777" w:rsidR="00C923F9" w:rsidRDefault="00C923F9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39EB47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26 692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03E81A" w14:textId="77777777" w:rsidR="00C923F9" w:rsidRDefault="00C923F9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EBD0BD" w14:textId="77777777" w:rsidR="00C923F9" w:rsidRDefault="00C923F9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B3AB57" w14:textId="77777777" w:rsidR="00C923F9" w:rsidRDefault="00C923F9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C109C9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28 026</w:t>
            </w:r>
          </w:p>
        </w:tc>
      </w:tr>
      <w:tr w:rsidR="00C923F9" w14:paraId="786F3D15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302BAC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080BC6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1 01 02030 </w:t>
            </w:r>
            <w:r>
              <w:rPr>
                <w:rFonts w:ascii="Arial" w:hAnsi="Arial" w:cs="Arial"/>
                <w:color w:val="FF6D6D"/>
              </w:rPr>
              <w:t>10</w:t>
            </w:r>
            <w:r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B87DCD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BEF743" w14:textId="77777777" w:rsidR="00C923F9" w:rsidRDefault="00C923F9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20C4B7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781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279898" w14:textId="77777777" w:rsidR="00C923F9" w:rsidRDefault="00C923F9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15B936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781</w:t>
            </w:r>
          </w:p>
        </w:tc>
      </w:tr>
      <w:tr w:rsidR="00C923F9" w14:paraId="3DA96911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87411E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1 05 00000 00 0000 000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DA0AB9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DA0120" w14:textId="77777777" w:rsidR="00C923F9" w:rsidRDefault="000A091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643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69D8A7" w14:textId="77777777" w:rsidR="00C923F9" w:rsidRDefault="000A091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668</w:t>
            </w:r>
          </w:p>
        </w:tc>
      </w:tr>
      <w:tr w:rsidR="00C923F9" w14:paraId="7AC61FAD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308852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1 05 </w:t>
            </w:r>
            <w:r>
              <w:rPr>
                <w:rFonts w:ascii="Arial" w:hAnsi="Arial" w:cs="Arial"/>
              </w:rPr>
              <w:t>03000 00 0000 110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EA6EC9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A8C2F3" w14:textId="77777777" w:rsidR="00C923F9" w:rsidRDefault="000A091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4BCB61" w14:textId="77777777" w:rsidR="00C923F9" w:rsidRDefault="000A091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</w:tr>
      <w:tr w:rsidR="00C923F9" w14:paraId="3F3874EC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BA2F14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1 05 03010 </w:t>
            </w:r>
            <w:r>
              <w:rPr>
                <w:rFonts w:ascii="Arial" w:hAnsi="Arial" w:cs="Arial"/>
                <w:color w:val="FF6D6D"/>
              </w:rPr>
              <w:t>10</w:t>
            </w:r>
            <w:r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ACD63B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A33F3F" w14:textId="77777777" w:rsidR="00C923F9" w:rsidRDefault="000A091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BE1500" w14:textId="77777777" w:rsidR="00C923F9" w:rsidRDefault="000A091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</w:tr>
      <w:tr w:rsidR="00C923F9" w14:paraId="78FEA017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EA45FE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1 06 00000 00 0000 000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8C0D51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E7D9EF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3 376 428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A062E4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3 376 428</w:t>
            </w:r>
          </w:p>
        </w:tc>
      </w:tr>
      <w:tr w:rsidR="00C923F9" w14:paraId="7D24BC65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5080CC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1 06 01000 00 0000 110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6A086C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D1E9CF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452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013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03641E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452 013</w:t>
            </w:r>
          </w:p>
        </w:tc>
      </w:tr>
      <w:tr w:rsidR="00C923F9" w14:paraId="637C3B30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5C654F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</w:rPr>
            </w:pPr>
          </w:p>
          <w:p w14:paraId="44A7297E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1 06 01030 10 0000 110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EF9D8A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7B9E03" w14:textId="77777777" w:rsidR="00C923F9" w:rsidRDefault="00C923F9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699BA1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452 013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842E5B" w14:textId="77777777" w:rsidR="00C923F9" w:rsidRDefault="00C923F9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F31BBF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452 013</w:t>
            </w:r>
          </w:p>
        </w:tc>
      </w:tr>
      <w:tr w:rsidR="00C923F9" w14:paraId="585FF0FA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F7813F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1 06 06000 00 0000 110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261B70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F77173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2 924 415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C839D7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2 924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415</w:t>
            </w:r>
          </w:p>
        </w:tc>
      </w:tr>
      <w:tr w:rsidR="00C923F9" w14:paraId="33424D7D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AC9B08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 xml:space="preserve">   </w:t>
            </w:r>
            <w:r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C4778B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2AF03A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1 954 566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4ECE04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1 954 566</w:t>
            </w:r>
          </w:p>
        </w:tc>
      </w:tr>
      <w:tr w:rsidR="00C923F9" w14:paraId="31E58633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A38CAE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>1 06 06033 10 0000 110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58A1A3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3DCD6B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1 954 566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FE6E97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1 954 566</w:t>
            </w:r>
          </w:p>
        </w:tc>
      </w:tr>
      <w:tr w:rsidR="00C923F9" w14:paraId="106AB2AF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5A295E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 xml:space="preserve">1 06 06040 00 </w:t>
            </w:r>
            <w:r>
              <w:rPr>
                <w:rFonts w:ascii="Arial" w:hAnsi="Arial" w:cs="Arial"/>
                <w:bCs/>
              </w:rPr>
              <w:t>0000 110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F1E8FF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843D0D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969 849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270153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969 849</w:t>
            </w:r>
          </w:p>
        </w:tc>
      </w:tr>
      <w:tr w:rsidR="00C923F9" w14:paraId="1886CF26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559BC5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45B73F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>1 06 06043 10 0000 110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93CE32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5A13A1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969 849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AFDB8E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969 849</w:t>
            </w:r>
          </w:p>
        </w:tc>
      </w:tr>
      <w:tr w:rsidR="00C923F9" w14:paraId="0D1B54EE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C5A253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 1 13 00000 00 0000 000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F1027F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ДОХОДЫ ОТ </w:t>
            </w:r>
            <w:r>
              <w:rPr>
                <w:rFonts w:ascii="Arial" w:hAnsi="Arial" w:cs="Arial"/>
                <w:b/>
                <w:bCs/>
              </w:rPr>
              <w:t>ОКАЗАНИЯ ПЛАТНЫХ УСЛУГ  И КОМПЕНСАЦИИ  ЗАТРАТ  ГОСУДАРСТВА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F9B2C1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12 980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4B702D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12 980</w:t>
            </w:r>
          </w:p>
        </w:tc>
      </w:tr>
      <w:tr w:rsidR="00C923F9" w14:paraId="63CA4EE7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95D532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1 13 01000 00 0000 130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20DBD8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9ED0E6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12 980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C0E2D1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12 980</w:t>
            </w:r>
          </w:p>
        </w:tc>
      </w:tr>
      <w:tr w:rsidR="00C923F9" w14:paraId="7AD41DC8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41F218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1 13 01990 00 0000 130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F17E6C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8BF12B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12 980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AFC2E2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12 980</w:t>
            </w:r>
          </w:p>
        </w:tc>
      </w:tr>
      <w:tr w:rsidR="00C923F9" w14:paraId="7B212F7D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877F03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1 13 01995 10 </w:t>
            </w:r>
            <w:r>
              <w:rPr>
                <w:rFonts w:ascii="Arial" w:hAnsi="Arial" w:cs="Arial"/>
              </w:rPr>
              <w:t>0000 130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206B96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CC16A3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__DdeLink__1719_2687040075"/>
            <w:r>
              <w:rPr>
                <w:rFonts w:ascii="Arial" w:hAnsi="Arial" w:cs="Arial"/>
                <w:bCs/>
                <w:sz w:val="20"/>
                <w:szCs w:val="20"/>
              </w:rPr>
              <w:t>12 980</w:t>
            </w:r>
            <w:bookmarkEnd w:id="5"/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8D2716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12 980</w:t>
            </w:r>
          </w:p>
        </w:tc>
      </w:tr>
      <w:tr w:rsidR="00C923F9" w14:paraId="71762F1C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27BD9B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A1AC10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БЕЗВОЗМЕЗДНЫЕ  ПОСТУПЛЕНИЯ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52C9F6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1 616 447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1ACEA3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1 498 890</w:t>
            </w:r>
          </w:p>
        </w:tc>
      </w:tr>
      <w:tr w:rsidR="00C923F9" w14:paraId="1E206F9F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FA3497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2 02 00000 00 0000 000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C06297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Безвозмездные поступления от других </w:t>
            </w:r>
            <w:r>
              <w:rPr>
                <w:rFonts w:ascii="Arial" w:hAnsi="Arial" w:cs="Arial"/>
                <w:sz w:val="20"/>
                <w:szCs w:val="20"/>
              </w:rPr>
              <w:t>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931D9D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1 616 447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E3D2F2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1 498 890</w:t>
            </w:r>
          </w:p>
        </w:tc>
      </w:tr>
      <w:tr w:rsidR="00C923F9" w14:paraId="45AD2FDB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66FB34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2 02 10000 00 0000 150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BFEEEE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3DEFA9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1 390 976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200002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1 264 524</w:t>
            </w:r>
          </w:p>
        </w:tc>
      </w:tr>
      <w:tr w:rsidR="00C923F9" w14:paraId="26B26503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11CA63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  <w:shd w:val="clear" w:color="auto" w:fill="FFFFA6"/>
              </w:rPr>
              <w:t>16</w:t>
            </w:r>
            <w:r>
              <w:rPr>
                <w:rFonts w:ascii="Arial" w:hAnsi="Arial" w:cs="Arial"/>
              </w:rPr>
              <w:t>001 00 0000 150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8E0C08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Дотации на выравнивание  бюджетной обеспеченности из </w:t>
            </w:r>
            <w:r>
              <w:rPr>
                <w:rFonts w:ascii="Arial" w:hAnsi="Arial" w:cs="Arial"/>
                <w:sz w:val="20"/>
                <w:szCs w:val="20"/>
              </w:rPr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708778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1 390 976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09C40A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1 264 524</w:t>
            </w:r>
          </w:p>
        </w:tc>
      </w:tr>
      <w:tr w:rsidR="00C923F9" w14:paraId="7A16A88B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D9F278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  <w:shd w:val="clear" w:color="auto" w:fill="FFFFA6"/>
              </w:rPr>
              <w:t>16</w:t>
            </w:r>
            <w:r>
              <w:rPr>
                <w:rFonts w:ascii="Arial" w:hAnsi="Arial" w:cs="Arial"/>
              </w:rPr>
              <w:t>001 10 0000  150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3798EB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F25978" w14:textId="77777777" w:rsidR="00C923F9" w:rsidRDefault="000A091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1 390 976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5F3239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1 264 524</w:t>
            </w:r>
          </w:p>
        </w:tc>
      </w:tr>
      <w:tr w:rsidR="00C923F9" w14:paraId="09FDBD5B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4CD5A8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2 02 30000 00 0000 150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AD5CEE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Субвенции  бюджетам бюджетной системы Российской Федерации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D2FA90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225 471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E359EE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234 366</w:t>
            </w:r>
          </w:p>
        </w:tc>
      </w:tr>
      <w:tr w:rsidR="00C923F9" w14:paraId="46096DB4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5600E2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2 02 35118 00 0000 150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6CD11C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9EE2C2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225 471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6E002B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234 </w:t>
            </w: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</w:tr>
      <w:tr w:rsidR="00C923F9" w14:paraId="62AFBD45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C2646F" w14:textId="77777777" w:rsidR="00C923F9" w:rsidRDefault="000A0917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2 02 35118 10 0000 150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93F28F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CD11B9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225 471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2D9B69" w14:textId="77777777" w:rsidR="00C923F9" w:rsidRDefault="000A0917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234 366</w:t>
            </w:r>
          </w:p>
        </w:tc>
      </w:tr>
      <w:tr w:rsidR="00C923F9" w14:paraId="21ED7DE4" w14:textId="77777777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FCEDC4" w14:textId="77777777" w:rsidR="00C923F9" w:rsidRDefault="00C923F9">
            <w:pPr>
              <w:widowControl w:val="0"/>
              <w:snapToGrid w:val="0"/>
              <w:spacing w:after="0" w:line="240" w:lineRule="auto"/>
              <w:ind w:firstLine="13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3A28AF" w14:textId="77777777" w:rsidR="00C923F9" w:rsidRDefault="000A0917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37890E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5 919 414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91C2DC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5 847 420</w:t>
            </w:r>
          </w:p>
        </w:tc>
      </w:tr>
    </w:tbl>
    <w:p w14:paraId="2F0352FE" w14:textId="77777777" w:rsidR="00C923F9" w:rsidRDefault="00C923F9">
      <w:pPr>
        <w:tabs>
          <w:tab w:val="left" w:pos="5385"/>
        </w:tabs>
        <w:spacing w:after="0" w:line="240" w:lineRule="auto"/>
        <w:rPr>
          <w:rFonts w:ascii="Arial" w:hAnsi="Arial" w:cs="Arial"/>
        </w:rPr>
      </w:pPr>
    </w:p>
    <w:p w14:paraId="2D93B8D6" w14:textId="77777777" w:rsidR="00C923F9" w:rsidRDefault="00C923F9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14:paraId="1726A610" w14:textId="77777777" w:rsidR="00C923F9" w:rsidRDefault="00C923F9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</w:rPr>
      </w:pPr>
    </w:p>
    <w:p w14:paraId="40BD6FC1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3E7524F1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2F17059F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213F76F6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1AC378D0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57FE74F0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57D90FED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3D44D0CA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140A991F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75A0F587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3AF82FE2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5E51C40C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01DADD20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4461C328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7588A7A7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1694A583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5F9E3F2C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54EA57BF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№7</w:t>
      </w:r>
    </w:p>
    <w:p w14:paraId="3D350F48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37980F47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5F8EF3A1" w14:textId="77777777" w:rsidR="00C923F9" w:rsidRDefault="000A0917">
      <w:pPr>
        <w:spacing w:after="0" w:line="240" w:lineRule="auto"/>
        <w:jc w:val="right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 xml:space="preserve">от </w:t>
      </w:r>
      <w:r>
        <w:rPr>
          <w:rFonts w:ascii="Arial" w:hAnsi="Arial" w:cs="Arial"/>
          <w:color w:val="auto"/>
          <w:sz w:val="24"/>
          <w:szCs w:val="24"/>
        </w:rPr>
        <w:t>27</w:t>
      </w:r>
      <w:r>
        <w:rPr>
          <w:rFonts w:ascii="Arial" w:hAnsi="Arial" w:cs="Arial"/>
          <w:color w:val="auto"/>
          <w:sz w:val="24"/>
          <w:szCs w:val="24"/>
        </w:rPr>
        <w:t xml:space="preserve"> мая 2021 года №29  </w:t>
      </w:r>
    </w:p>
    <w:p w14:paraId="0A25435B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5295A1B2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в решение Собрания депутатов муниципального образования «Верхнелюбажский </w:t>
      </w:r>
      <w:r>
        <w:rPr>
          <w:rFonts w:cs="Arial"/>
        </w:rPr>
        <w:t>сельсовет»</w:t>
      </w:r>
    </w:p>
    <w:p w14:paraId="516906E0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453997B7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от 22 декабря 2020года №10 </w:t>
      </w:r>
    </w:p>
    <w:p w14:paraId="4D7E273D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7BB42E3E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4A5EED9E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36CEB239" w14:textId="77777777" w:rsidR="00C923F9" w:rsidRDefault="000A0917">
      <w:pPr>
        <w:pStyle w:val="a7"/>
        <w:shd w:val="clear" w:color="auto" w:fill="FFFFFF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и плановый период 2022 и 2023 годов» </w:t>
      </w:r>
    </w:p>
    <w:p w14:paraId="3297F6CC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0AE3AB88" w14:textId="77777777" w:rsidR="00C923F9" w:rsidRDefault="00C923F9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5B383574" w14:textId="77777777" w:rsidR="00C923F9" w:rsidRDefault="000A0917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Распределение бюджетных ассигнований на 2021 год по разделам, подразделам,  целевым статьям (муниципальным программам  и непрограммным направлениям деятельности),  группам видов расходов классификации расходов  бюдже</w:t>
      </w:r>
      <w:r>
        <w:rPr>
          <w:rFonts w:ascii="Arial" w:eastAsia="Calibri" w:hAnsi="Arial" w:cs="Arial"/>
          <w:b/>
          <w:bCs/>
          <w:sz w:val="24"/>
          <w:szCs w:val="24"/>
        </w:rPr>
        <w:t>та</w:t>
      </w:r>
    </w:p>
    <w:p w14:paraId="1667940F" w14:textId="77777777" w:rsidR="00C923F9" w:rsidRDefault="000A0917">
      <w:pPr>
        <w:widowControl w:val="0"/>
        <w:shd w:val="clear" w:color="auto" w:fill="FFFFFF"/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рублей</w:t>
      </w:r>
    </w:p>
    <w:tbl>
      <w:tblPr>
        <w:tblW w:w="9863" w:type="dxa"/>
        <w:tblInd w:w="-48" w:type="dxa"/>
        <w:tblLayout w:type="fixed"/>
        <w:tblCellMar>
          <w:left w:w="115" w:type="dxa"/>
        </w:tblCellMar>
        <w:tblLook w:val="04A0" w:firstRow="1" w:lastRow="0" w:firstColumn="1" w:lastColumn="0" w:noHBand="0" w:noVBand="1"/>
      </w:tblPr>
      <w:tblGrid>
        <w:gridCol w:w="4134"/>
        <w:gridCol w:w="567"/>
        <w:gridCol w:w="567"/>
        <w:gridCol w:w="2053"/>
        <w:gridCol w:w="743"/>
        <w:gridCol w:w="1799"/>
      </w:tblGrid>
      <w:tr w:rsidR="00C923F9" w14:paraId="1F5AEF50" w14:textId="77777777">
        <w:trPr>
          <w:trHeight w:val="63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A7D30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57634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8842F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7D724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957C8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D85C5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Сумма</w:t>
            </w:r>
          </w:p>
        </w:tc>
      </w:tr>
      <w:tr w:rsidR="00C923F9" w14:paraId="72A3EA27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9BA00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5665A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86E4D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056A1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C3BC5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1E049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2 210 520,64</w:t>
            </w:r>
          </w:p>
        </w:tc>
      </w:tr>
      <w:tr w:rsidR="00C923F9" w14:paraId="76421FC1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5AC25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DD89D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FE1D4E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B6FA2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A7623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B6FACB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4 518 583,90</w:t>
            </w:r>
          </w:p>
        </w:tc>
      </w:tr>
      <w:tr w:rsidR="00C923F9" w14:paraId="0D13C1E5" w14:textId="77777777">
        <w:trPr>
          <w:trHeight w:val="58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C9143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1876F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99A3E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3270A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194B7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707A62" w14:textId="77777777" w:rsidR="00C923F9" w:rsidRDefault="000A0917">
            <w:pPr>
              <w:widowControl w:val="0"/>
              <w:spacing w:after="0" w:line="240" w:lineRule="auto"/>
              <w:ind w:right="454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733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 xml:space="preserve"> 312</w:t>
            </w:r>
          </w:p>
        </w:tc>
      </w:tr>
      <w:tr w:rsidR="00C923F9" w14:paraId="62E7B5E5" w14:textId="77777777">
        <w:trPr>
          <w:trHeight w:val="43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021BD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F238E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7CF7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360C2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7BF98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020519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733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 xml:space="preserve"> 312</w:t>
            </w:r>
          </w:p>
        </w:tc>
      </w:tr>
      <w:tr w:rsidR="00C923F9" w14:paraId="0284E0C3" w14:textId="77777777">
        <w:trPr>
          <w:trHeight w:val="37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3A056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EF34B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C7002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5E2C5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D8D53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7841E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733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 xml:space="preserve"> 312</w:t>
            </w:r>
          </w:p>
        </w:tc>
      </w:tr>
      <w:tr w:rsidR="00C923F9" w14:paraId="09A91CD8" w14:textId="77777777">
        <w:trPr>
          <w:trHeight w:val="64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AF41E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8003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02DDA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FEED4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71 1 00 </w:t>
            </w:r>
            <w:r>
              <w:rPr>
                <w:rFonts w:ascii="Arial" w:eastAsia="Calibri" w:hAnsi="Arial" w:cs="Arial"/>
                <w:sz w:val="24"/>
                <w:szCs w:val="24"/>
              </w:rPr>
              <w:t>С1402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E23FF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6BCF25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733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 xml:space="preserve"> 312</w:t>
            </w:r>
          </w:p>
        </w:tc>
      </w:tr>
      <w:tr w:rsidR="00C923F9" w14:paraId="6083D419" w14:textId="77777777">
        <w:trPr>
          <w:trHeight w:val="109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C430E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95151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56E0E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FEFE1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67BD0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0CAD61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733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 xml:space="preserve"> 312</w:t>
            </w:r>
          </w:p>
        </w:tc>
      </w:tr>
      <w:tr w:rsidR="00C923F9" w14:paraId="06972E73" w14:textId="77777777">
        <w:trPr>
          <w:trHeight w:val="99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6CA63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314B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25489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5F855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8BB12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16F3E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506 033</w:t>
            </w:r>
          </w:p>
        </w:tc>
      </w:tr>
      <w:tr w:rsidR="00C923F9" w14:paraId="2A9B19F9" w14:textId="77777777">
        <w:trPr>
          <w:trHeight w:val="419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DDA33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CBE3C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EE1EF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25A84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73 0 00 00000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B529B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0D0C3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506 033</w:t>
            </w:r>
          </w:p>
        </w:tc>
      </w:tr>
      <w:tr w:rsidR="00C923F9" w14:paraId="3B2C3CC4" w14:textId="77777777">
        <w:trPr>
          <w:trHeight w:val="52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40423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39333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6F7D4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260FF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73 1 00 00000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405F2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F8E8FB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506 033</w:t>
            </w:r>
          </w:p>
        </w:tc>
      </w:tr>
      <w:tr w:rsidR="00C923F9" w14:paraId="22124199" w14:textId="77777777">
        <w:trPr>
          <w:trHeight w:val="52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240A83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B41F3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1ED38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A5CB9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81439D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8D1D75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F0BC85C" w14:textId="77777777" w:rsidR="00C923F9" w:rsidRDefault="000A0917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70 645</w:t>
            </w:r>
          </w:p>
        </w:tc>
      </w:tr>
      <w:tr w:rsidR="00C923F9" w14:paraId="57903406" w14:textId="77777777">
        <w:trPr>
          <w:trHeight w:val="52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6B4BB2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43BF9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19A1C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5F2ED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П1490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95FEF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6367C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29 718</w:t>
            </w:r>
          </w:p>
        </w:tc>
      </w:tr>
      <w:tr w:rsidR="00C923F9" w14:paraId="2220F7C5" w14:textId="77777777">
        <w:trPr>
          <w:trHeight w:val="64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28AD0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межбюджетные трансферты на </w:t>
            </w:r>
            <w:r>
              <w:rPr>
                <w:rFonts w:ascii="Arial" w:eastAsia="Calibri" w:hAnsi="Arial" w:cs="Arial"/>
                <w:sz w:val="24"/>
                <w:szCs w:val="24"/>
              </w:rPr>
              <w:t>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8215F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91A8A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00F01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731 00 П1490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080DE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40B574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40 927</w:t>
            </w:r>
          </w:p>
        </w:tc>
      </w:tr>
      <w:tr w:rsidR="00C923F9" w14:paraId="7D85C5B1" w14:textId="77777777">
        <w:trPr>
          <w:trHeight w:val="40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CE0F6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314C7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4F429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BAF1D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731 00 П1490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DC0A5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0865C0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40 927</w:t>
            </w:r>
          </w:p>
        </w:tc>
      </w:tr>
      <w:tr w:rsidR="00C923F9" w14:paraId="34EF0102" w14:textId="77777777">
        <w:trPr>
          <w:trHeight w:val="67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FE243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C12BA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B36F7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04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C7257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73 1 00 С1402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F5BAF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11B8E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435 388</w:t>
            </w:r>
          </w:p>
        </w:tc>
      </w:tr>
      <w:tr w:rsidR="00C923F9" w14:paraId="54D68802" w14:textId="77777777">
        <w:trPr>
          <w:trHeight w:val="123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067F1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45AB1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C2154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B7494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8294F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988FE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1 435 388</w:t>
            </w:r>
          </w:p>
        </w:tc>
      </w:tr>
      <w:tr w:rsidR="00C923F9" w14:paraId="219E5843" w14:textId="77777777">
        <w:trPr>
          <w:trHeight w:val="69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2C99C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155A6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3A618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BC941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8B2A7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9E858A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38 870</w:t>
            </w:r>
          </w:p>
        </w:tc>
      </w:tr>
      <w:tr w:rsidR="00C923F9" w14:paraId="5019BFF6" w14:textId="77777777">
        <w:trPr>
          <w:trHeight w:val="64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ACC86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90C48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D02FD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C8C2F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74 0 00 00000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EC78D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4E4944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C923F9" w14:paraId="53806A0C" w14:textId="77777777">
        <w:trPr>
          <w:trHeight w:val="40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E61B7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B912B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1049A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E57A1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74 3 00 00000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89543E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F71957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C923F9" w14:paraId="54B900FC" w14:textId="77777777">
        <w:trPr>
          <w:trHeight w:val="6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712A7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переданных полномочий  в сфере внешнего муниципального финансового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763A5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A82CA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C54E2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 3 00 П1484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551E8E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081F5A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C923F9" w14:paraId="21559712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679D7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10908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84A08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0DF6B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74 3 00 </w:t>
            </w:r>
            <w:r>
              <w:rPr>
                <w:rFonts w:ascii="Arial" w:eastAsia="Calibri" w:hAnsi="Arial" w:cs="Arial"/>
                <w:sz w:val="24"/>
                <w:szCs w:val="24"/>
              </w:rPr>
              <w:t>П1484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BF78E5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8DA09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C923F9" w14:paraId="339C4175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91507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C82D7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85C27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832A7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004CF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95EC7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1 000</w:t>
            </w:r>
          </w:p>
        </w:tc>
      </w:tr>
      <w:tr w:rsidR="00C923F9" w14:paraId="75AD8150" w14:textId="77777777">
        <w:trPr>
          <w:trHeight w:val="37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87E4E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64F24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AFFD9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9F60B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4F344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95B77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C923F9" w14:paraId="04F2D29B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46D5C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83BC3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D82EB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843CA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78 1 00 00000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17B24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01F1EF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C923F9" w14:paraId="37FDC50D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86299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F7A42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6091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B8041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8121F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0020F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C923F9" w14:paraId="0D470162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7D606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</w:t>
            </w:r>
            <w:r>
              <w:rPr>
                <w:rFonts w:ascii="Arial" w:eastAsia="Calibri" w:hAnsi="Arial" w:cs="Arial"/>
                <w:sz w:val="24"/>
                <w:szCs w:val="24"/>
              </w:rPr>
              <w:t>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E86A1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3A0AC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BC773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35792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075ABA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C923F9" w14:paraId="4E65D2E3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0CCC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147B3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C79E5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12FDC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9F54C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985003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 xml:space="preserve">2 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239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368,90</w:t>
            </w:r>
          </w:p>
        </w:tc>
      </w:tr>
      <w:tr w:rsidR="00C923F9" w14:paraId="145A3E1F" w14:textId="77777777">
        <w:trPr>
          <w:trHeight w:val="9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581BF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Муниципальная программа  "Развитие муниципальной службы  в Верхнелюбажском сельсовете Фатежского района Курской области"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34BF5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9D882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7D43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99C87E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CAD6DC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300</w:t>
            </w:r>
          </w:p>
        </w:tc>
      </w:tr>
      <w:tr w:rsidR="00C923F9" w14:paraId="6911F6AA" w14:textId="77777777">
        <w:trPr>
          <w:trHeight w:val="12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0DED4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 «Развитие муниципальной службы в Верхнелюбажском сельсовете Фатежского района Курской области"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54713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89370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1204A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48679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9BAA9D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C923F9" w14:paraId="77415879" w14:textId="77777777">
        <w:trPr>
          <w:trHeight w:val="9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30D0F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</w:t>
            </w:r>
            <w:r>
              <w:rPr>
                <w:rFonts w:ascii="Arial" w:eastAsia="Calibri" w:hAnsi="Arial" w:cs="Arial"/>
                <w:sz w:val="24"/>
                <w:szCs w:val="24"/>
              </w:rPr>
              <w:t>мероприятие «Создание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CE761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94434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E5607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B3A4F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CCF78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C923F9" w14:paraId="126EA2AC" w14:textId="77777777">
        <w:trPr>
          <w:trHeight w:val="36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EC170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Мероприятия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3BAE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91DC8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C607C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09 1 01 </w:t>
            </w:r>
            <w:r>
              <w:rPr>
                <w:rFonts w:ascii="Arial" w:eastAsia="Calibri" w:hAnsi="Arial" w:cs="Arial"/>
                <w:sz w:val="24"/>
                <w:szCs w:val="24"/>
              </w:rPr>
              <w:t>С1437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2523E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1DE264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C923F9" w14:paraId="49542A3F" w14:textId="77777777">
        <w:trPr>
          <w:trHeight w:val="54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635B2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ACC9A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BFCC8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1622E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4497F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866EC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C923F9" w14:paraId="5EAA6F6A" w14:textId="77777777">
        <w:trPr>
          <w:trHeight w:val="54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E592F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43228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8FB1D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A64C1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C0DC2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CB91F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C923F9" w14:paraId="305FF520" w14:textId="77777777">
        <w:trPr>
          <w:trHeight w:val="39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811D6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5302B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9B123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15F67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9CCEB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B3A8C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C923F9" w14:paraId="2F3E0C24" w14:textId="77777777">
        <w:trPr>
          <w:trHeight w:val="58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4BA3F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DF192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D574F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F5FD1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76 0 00  00000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FBBD9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A4257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1 056 975</w:t>
            </w:r>
          </w:p>
        </w:tc>
      </w:tr>
      <w:tr w:rsidR="00C923F9" w14:paraId="5C91D6E8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64869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8CFE1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FC961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16D33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B0A25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4FDB0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1 056 975</w:t>
            </w:r>
          </w:p>
        </w:tc>
      </w:tr>
      <w:tr w:rsidR="00C923F9" w14:paraId="64AE47F3" w14:textId="77777777">
        <w:trPr>
          <w:trHeight w:val="66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EE73C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DD3A1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0979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8D404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E7D59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FA983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1 056 975</w:t>
            </w:r>
          </w:p>
        </w:tc>
      </w:tr>
      <w:tr w:rsidR="00C923F9" w14:paraId="3DD4092B" w14:textId="77777777">
        <w:trPr>
          <w:trHeight w:val="6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0B2AB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7193F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46C93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A141C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665B7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D0658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958675</w:t>
            </w:r>
          </w:p>
        </w:tc>
      </w:tr>
      <w:tr w:rsidR="00C923F9" w14:paraId="365CBBF8" w14:textId="77777777">
        <w:trPr>
          <w:trHeight w:val="6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708CA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Arial" w:eastAsia="Calibri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D0372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DFFF1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4A439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0ED13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7D060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958 675</w:t>
            </w:r>
          </w:p>
        </w:tc>
      </w:tr>
      <w:tr w:rsidR="00C923F9" w14:paraId="6AB0C656" w14:textId="77777777">
        <w:trPr>
          <w:trHeight w:val="6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A3DDF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86B0B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35EC2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B0F97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603D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242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F24327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10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0 000</w:t>
            </w:r>
          </w:p>
        </w:tc>
      </w:tr>
      <w:tr w:rsidR="00C923F9" w14:paraId="4B1FAB2E" w14:textId="77777777">
        <w:trPr>
          <w:trHeight w:val="31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B5B98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9BDD5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87364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39722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76 1 </w:t>
            </w:r>
            <w:r>
              <w:rPr>
                <w:rFonts w:ascii="Arial" w:eastAsia="Calibri" w:hAnsi="Arial" w:cs="Arial"/>
                <w:sz w:val="24"/>
                <w:szCs w:val="24"/>
              </w:rPr>
              <w:t>00 С1404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DCCC0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38D346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795 675</w:t>
            </w:r>
          </w:p>
        </w:tc>
      </w:tr>
      <w:tr w:rsidR="00C923F9" w14:paraId="1087E914" w14:textId="77777777">
        <w:trPr>
          <w:trHeight w:val="315"/>
        </w:trPr>
        <w:tc>
          <w:tcPr>
            <w:tcW w:w="4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F6EF2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41BD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0FCDE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5A570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7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C89D9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52E78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63 000</w:t>
            </w:r>
          </w:p>
        </w:tc>
      </w:tr>
      <w:tr w:rsidR="00C923F9" w14:paraId="1B97C248" w14:textId="77777777">
        <w:trPr>
          <w:trHeight w:val="37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0553F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742C2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CF088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86B84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57323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2F107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98 300</w:t>
            </w:r>
          </w:p>
        </w:tc>
      </w:tr>
      <w:tr w:rsidR="00C923F9" w14:paraId="4A83EFC7" w14:textId="77777777">
        <w:trPr>
          <w:trHeight w:val="37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05133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BEA3E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A3CCD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F5EC6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7A3FB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4EC5BA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60 000</w:t>
            </w:r>
          </w:p>
        </w:tc>
      </w:tr>
      <w:tr w:rsidR="00C923F9" w14:paraId="57C76663" w14:textId="77777777">
        <w:trPr>
          <w:trHeight w:val="33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92794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43D71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A0351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1D77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5328A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04C3CD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C923F9" w14:paraId="153F1D62" w14:textId="77777777">
        <w:trPr>
          <w:trHeight w:val="39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AFD31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41B4C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C1229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57DA3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5B12A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BE82E2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C923F9" w14:paraId="71A09C83" w14:textId="77777777">
        <w:trPr>
          <w:trHeight w:val="63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56E74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Calibri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F3953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B033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B76B1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941F4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80E36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C923F9" w14:paraId="66AB1F25" w14:textId="77777777">
        <w:trPr>
          <w:trHeight w:val="6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A1535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06ECE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BBFC0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C0F17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FC0FF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FC3C8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C923F9" w14:paraId="28CC64B3" w14:textId="77777777">
        <w:trPr>
          <w:trHeight w:val="37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D6C44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35B37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32888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ABF0D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434DA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061E7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C923F9" w14:paraId="617D17FB" w14:textId="77777777">
        <w:trPr>
          <w:trHeight w:val="63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3FDF0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5AD0C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082A9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57144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79 0 00  00000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B2132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95A8E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119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 xml:space="preserve"> 093,90</w:t>
            </w:r>
          </w:p>
        </w:tc>
      </w:tr>
      <w:tr w:rsidR="00C923F9" w14:paraId="6ED9FBD2" w14:textId="77777777">
        <w:trPr>
          <w:trHeight w:val="58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0DDA4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7B33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78618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437C0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F9BA3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688C4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119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 xml:space="preserve"> 093,90</w:t>
            </w:r>
          </w:p>
        </w:tc>
      </w:tr>
      <w:tr w:rsidR="00C923F9" w14:paraId="7CEBC1AB" w14:textId="77777777">
        <w:trPr>
          <w:trHeight w:val="100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9E8F7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F1A81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CB0DA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D733C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E9519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CEC364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485 954</w:t>
            </w:r>
          </w:p>
        </w:tc>
      </w:tr>
      <w:tr w:rsidR="00C923F9" w14:paraId="40DEAA79" w14:textId="77777777">
        <w:trPr>
          <w:trHeight w:val="6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71C8E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3676E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7D56E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7C094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7DB4F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493B04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633 139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,90</w:t>
            </w:r>
          </w:p>
        </w:tc>
      </w:tr>
      <w:tr w:rsidR="00C923F9" w14:paraId="28BCA742" w14:textId="77777777">
        <w:trPr>
          <w:trHeight w:val="64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3EC88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9F1A4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C0546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731D9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42A40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9ADA7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619 939,90</w:t>
            </w:r>
          </w:p>
        </w:tc>
      </w:tr>
      <w:tr w:rsidR="00C923F9" w14:paraId="1FC3D77E" w14:textId="77777777">
        <w:trPr>
          <w:trHeight w:val="52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694B2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Arial" w:eastAsia="Calibri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749ED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FD594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567F6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61D23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0C9FB8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619 939,90</w:t>
            </w:r>
          </w:p>
        </w:tc>
      </w:tr>
      <w:tr w:rsidR="00C923F9" w14:paraId="66CE9959" w14:textId="77777777">
        <w:trPr>
          <w:trHeight w:val="64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2EC80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BB8FE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8D4E7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07FD2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86A2F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242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27D97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77</w:t>
            </w: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 638,90</w:t>
            </w:r>
          </w:p>
        </w:tc>
      </w:tr>
      <w:tr w:rsidR="00C923F9" w14:paraId="2F1B2733" w14:textId="77777777">
        <w:trPr>
          <w:trHeight w:val="46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DDD38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09E1D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2943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0C9C6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D8827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11FCC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443</w:t>
            </w: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 301</w:t>
            </w:r>
          </w:p>
        </w:tc>
      </w:tr>
      <w:tr w:rsidR="00C923F9" w14:paraId="4AF0E756" w14:textId="77777777">
        <w:trPr>
          <w:trHeight w:val="465"/>
        </w:trPr>
        <w:tc>
          <w:tcPr>
            <w:tcW w:w="4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BB9F4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D93E4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37167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64AF0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9CD3B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C72609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99 000</w:t>
            </w:r>
          </w:p>
        </w:tc>
      </w:tr>
      <w:tr w:rsidR="00C923F9" w14:paraId="60964C9E" w14:textId="77777777">
        <w:trPr>
          <w:trHeight w:val="36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E79D9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95916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F81DA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970F9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3F332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C9B659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13 200</w:t>
            </w:r>
          </w:p>
        </w:tc>
      </w:tr>
      <w:tr w:rsidR="00C923F9" w14:paraId="3E614784" w14:textId="77777777">
        <w:trPr>
          <w:trHeight w:val="36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062AA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9F400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6833F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9DA35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8FB43E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02897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223 167</w:t>
            </w:r>
          </w:p>
        </w:tc>
      </w:tr>
      <w:tr w:rsidR="00C923F9" w14:paraId="157775F5" w14:textId="77777777">
        <w:trPr>
          <w:trHeight w:val="36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017B4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E2407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CFAC2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0C6AB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662BA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DA531E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C923F9" w14:paraId="5A4BC598" w14:textId="77777777">
        <w:trPr>
          <w:trHeight w:val="40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F4FD1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9E20F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6373C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5C8CA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8CBEE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58494C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C923F9" w14:paraId="07E7D162" w14:textId="77777777">
        <w:trPr>
          <w:trHeight w:val="37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E840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FA426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D2EEC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1EC49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69E56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93531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C923F9" w14:paraId="177402B9" w14:textId="77777777">
        <w:trPr>
          <w:trHeight w:val="63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58544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>
              <w:rPr>
                <w:rFonts w:ascii="Arial" w:eastAsia="Calibri" w:hAnsi="Arial" w:cs="Arial"/>
                <w:sz w:val="24"/>
                <w:szCs w:val="24"/>
              </w:rPr>
              <w:t>военные комиссариаты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A5D9B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9D5A7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A3F75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54D7B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E36A5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C923F9" w14:paraId="2BC95722" w14:textId="77777777">
        <w:trPr>
          <w:trHeight w:val="106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9928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B895E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5AE06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60DA4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77 </w:t>
            </w:r>
            <w:r>
              <w:rPr>
                <w:rFonts w:ascii="Arial" w:eastAsia="Calibri" w:hAnsi="Arial" w:cs="Arial"/>
                <w:sz w:val="24"/>
                <w:szCs w:val="24"/>
              </w:rPr>
              <w:t>2 00 51180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A32C5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E7D45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202 440</w:t>
            </w:r>
          </w:p>
        </w:tc>
      </w:tr>
      <w:tr w:rsidR="00C923F9" w14:paraId="7E121E03" w14:textId="77777777">
        <w:trPr>
          <w:trHeight w:val="61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208B3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8AA5D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08D43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C1204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006B1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F19DBC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20 727</w:t>
            </w:r>
          </w:p>
        </w:tc>
      </w:tr>
      <w:tr w:rsidR="00C923F9" w14:paraId="6BCF663D" w14:textId="77777777">
        <w:trPr>
          <w:trHeight w:val="61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1651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3E91A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6658F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70808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00AC9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E9F10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20 727</w:t>
            </w:r>
          </w:p>
        </w:tc>
      </w:tr>
      <w:tr w:rsidR="00C923F9" w14:paraId="457F1478" w14:textId="77777777">
        <w:trPr>
          <w:trHeight w:val="43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9218D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CEB7B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6A73E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EDDE0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6C973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CF170B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20 727</w:t>
            </w:r>
          </w:p>
        </w:tc>
      </w:tr>
      <w:tr w:rsidR="00C923F9" w14:paraId="7A215976" w14:textId="77777777">
        <w:trPr>
          <w:trHeight w:val="61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412B9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3129B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19919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F243D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21529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C6B442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13 300</w:t>
            </w:r>
          </w:p>
        </w:tc>
      </w:tr>
      <w:tr w:rsidR="00C923F9" w14:paraId="0E81EA8E" w14:textId="77777777">
        <w:trPr>
          <w:trHeight w:val="36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71FBE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D9A67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D3B2B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7CED9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B3165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6CDDB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13 300</w:t>
            </w:r>
          </w:p>
        </w:tc>
      </w:tr>
      <w:tr w:rsidR="00C923F9" w14:paraId="5C39DB3B" w14:textId="77777777">
        <w:trPr>
          <w:trHeight w:val="93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100AD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программа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7D08B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C32A5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3B523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CE24A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961139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13 300</w:t>
            </w:r>
          </w:p>
        </w:tc>
      </w:tr>
      <w:tr w:rsidR="00C923F9" w14:paraId="29FF2FB3" w14:textId="77777777">
        <w:trPr>
          <w:trHeight w:val="18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9C40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eastAsia="Calibri" w:hAnsi="Arial" w:cs="Arial"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</w:t>
            </w:r>
            <w:r>
              <w:rPr>
                <w:rFonts w:ascii="Arial" w:eastAsia="Calibri" w:hAnsi="Arial" w:cs="Arial"/>
                <w:sz w:val="24"/>
                <w:szCs w:val="24"/>
              </w:rPr>
              <w:t>е пожарной безопасности и безопасности людей на водных объектах 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660E9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4A596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546DC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044F5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63E97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C923F9" w14:paraId="37FAE6EF" w14:textId="77777777">
        <w:trPr>
          <w:trHeight w:val="75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D5C0D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53D7A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8478C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197D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F334B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93B0351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C923F9" w14:paraId="120A78B6" w14:textId="77777777">
        <w:trPr>
          <w:trHeight w:val="64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7A349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416A6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9C364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DA3C0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3E697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5F8F54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C923F9" w14:paraId="5A66EC1B" w14:textId="77777777">
        <w:trPr>
          <w:trHeight w:val="6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C5A6E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9FA12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F68E2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B8CD2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A3409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7F19828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C923F9" w14:paraId="0F4EF2EC" w14:textId="77777777">
        <w:trPr>
          <w:trHeight w:val="6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7C9CC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97576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00235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57B6A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07623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F5086C4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C923F9" w14:paraId="38DFB68B" w14:textId="77777777">
        <w:trPr>
          <w:trHeight w:val="31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C9FE2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27333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E5CA0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838B9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8DEF2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1D5F5A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C923F9" w14:paraId="6D97884A" w14:textId="77777777">
        <w:trPr>
          <w:trHeight w:val="31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6ACAD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F453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3434B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D7E4F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77BB4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59AEE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1 895 375</w:t>
            </w:r>
          </w:p>
        </w:tc>
      </w:tr>
      <w:tr w:rsidR="00C923F9" w14:paraId="0F2F1496" w14:textId="77777777">
        <w:trPr>
          <w:trHeight w:val="31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547DC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Дорожное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6B630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C24AB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BA675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1C3CC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5501B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1 445 858</w:t>
            </w:r>
          </w:p>
        </w:tc>
      </w:tr>
      <w:tr w:rsidR="00C923F9" w14:paraId="079916A0" w14:textId="77777777">
        <w:trPr>
          <w:trHeight w:val="127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3568D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</w:t>
            </w:r>
            <w:r>
              <w:rPr>
                <w:rFonts w:ascii="Arial" w:eastAsia="Calibri" w:hAnsi="Arial" w:cs="Arial"/>
                <w:sz w:val="24"/>
                <w:szCs w:val="24"/>
              </w:rPr>
              <w:t>ете Фатежского района Курской области"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03588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68A9E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4BFCB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11 0 00 00000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2A7F2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85CB50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C923F9" w14:paraId="4CEADEC0" w14:textId="77777777">
        <w:trPr>
          <w:trHeight w:val="178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05A62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Подпрограмма " Развитие сети автомобильных дорог в Верхнелюбажском сельсовете Фатежского района Курской области" муниципальной программы Верхнелюбажского сельсовета Фатежского </w:t>
            </w:r>
            <w:r>
              <w:rPr>
                <w:rFonts w:ascii="Arial" w:eastAsia="Calibri" w:hAnsi="Arial" w:cs="Arial"/>
                <w:sz w:val="24"/>
                <w:szCs w:val="24"/>
              </w:rPr>
              <w:t>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C32E0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CAC8C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8506C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11 1 00 00000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62F37E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23D68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C923F9" w14:paraId="7BAA2DB1" w14:textId="77777777">
        <w:trPr>
          <w:trHeight w:val="51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7059D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eastAsia="Calibri" w:hAnsi="Arial" w:cs="Arial"/>
                <w:sz w:val="24"/>
                <w:szCs w:val="24"/>
              </w:rPr>
              <w:t>"Совершенствование системы развития сети автомобильных дорог"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32A09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4859E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AE264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11 1 01 00000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00059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E3D68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C923F9" w14:paraId="2BA3E9CF" w14:textId="77777777">
        <w:trPr>
          <w:trHeight w:val="76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A7DD1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DA2DC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19E98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20C48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01 П1424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20126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6F15C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sz w:val="24"/>
                <w:szCs w:val="24"/>
              </w:rPr>
              <w:t>445 858</w:t>
            </w:r>
          </w:p>
        </w:tc>
      </w:tr>
      <w:tr w:rsidR="00C923F9" w14:paraId="6F2F4D46" w14:textId="77777777">
        <w:trPr>
          <w:trHeight w:val="51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4D749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7F1FF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F9653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AE160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01 П1424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8FD2D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98B39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C923F9" w14:paraId="1B8B49FD" w14:textId="77777777">
        <w:trPr>
          <w:trHeight w:val="51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B45BF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38A4A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10EAD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0EFE7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01 П1424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4527C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C148DA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C923F9" w14:paraId="426C0648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A22E3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D42D3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D6FE5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E7BFA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01 П1424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B002C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96713B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C923F9" w14:paraId="36E54632" w14:textId="77777777">
        <w:trPr>
          <w:trHeight w:val="31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39D7D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1A2B3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F8F49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CAFD6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67F7A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39504C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449 517</w:t>
            </w:r>
          </w:p>
        </w:tc>
      </w:tr>
      <w:tr w:rsidR="00C923F9" w14:paraId="00D6334A" w14:textId="77777777">
        <w:trPr>
          <w:trHeight w:val="102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C2C867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</w:t>
            </w:r>
            <w:r>
              <w:rPr>
                <w:rFonts w:ascii="Arial" w:eastAsia="Calibri" w:hAnsi="Arial" w:cs="Arial"/>
                <w:sz w:val="24"/>
                <w:szCs w:val="24"/>
              </w:rPr>
              <w:t>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8EE1E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7CFD2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08E81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07 0 00 00000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BD485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8C5CF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449 517</w:t>
            </w:r>
          </w:p>
        </w:tc>
      </w:tr>
      <w:tr w:rsidR="00C923F9" w14:paraId="44F78816" w14:textId="77777777">
        <w:trPr>
          <w:trHeight w:val="178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7A5808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граждан в Верхнелюбажском сельсовете Фатежского района Курской области муниципальной программы Верхнелюбажского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сельсовета Фатежского района Курской области "Обеспечение доступным и комфортным жильем и коммунальными услугами граждан в Верхнелюбажском сельс</w:t>
            </w:r>
            <w:r>
              <w:rPr>
                <w:rFonts w:ascii="Arial" w:eastAsia="Calibri" w:hAnsi="Arial" w:cs="Arial"/>
                <w:sz w:val="24"/>
                <w:szCs w:val="24"/>
              </w:rPr>
              <w:t>овете Фатежского района Курской области"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8FE81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C74F8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429A6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2A294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7E43B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449 517</w:t>
            </w:r>
          </w:p>
        </w:tc>
      </w:tr>
      <w:tr w:rsidR="00C923F9" w14:paraId="27521BA7" w14:textId="77777777">
        <w:trPr>
          <w:trHeight w:val="102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2C82F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"Проведение эффективной муниципальной политики по обеспечению населения Верхнелюбажского сельсовета Фатежского района Курской области доступным и </w:t>
            </w:r>
            <w:r>
              <w:rPr>
                <w:rFonts w:ascii="Arial" w:eastAsia="Calibri" w:hAnsi="Arial" w:cs="Arial"/>
                <w:sz w:val="24"/>
                <w:szCs w:val="24"/>
              </w:rPr>
              <w:t>комфортным жильем"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A928C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8F2FF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2FFB5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CAD01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9DC9C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449 517</w:t>
            </w:r>
          </w:p>
        </w:tc>
      </w:tr>
      <w:tr w:rsidR="00C923F9" w14:paraId="28399D9B" w14:textId="77777777">
        <w:trPr>
          <w:trHeight w:val="31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FB9908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2A86B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7E3CB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ED3C4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Calibri" w:hAnsi="Arial" w:cs="Arial"/>
                <w:sz w:val="24"/>
                <w:szCs w:val="24"/>
              </w:rPr>
              <w:t>13600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2F832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6C6806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color w:val="8D1D75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1</w:t>
            </w:r>
          </w:p>
        </w:tc>
      </w:tr>
      <w:tr w:rsidR="00C923F9" w14:paraId="4182C7C9" w14:textId="77777777">
        <w:trPr>
          <w:trHeight w:val="51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600C2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BE89D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BA988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7A5F5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A76C0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E8654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1</w:t>
            </w:r>
          </w:p>
        </w:tc>
      </w:tr>
      <w:tr w:rsidR="00C923F9" w14:paraId="753F6DAB" w14:textId="77777777">
        <w:trPr>
          <w:trHeight w:val="51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37464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8F1C7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437D1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23756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5B251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BABB4A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1</w:t>
            </w:r>
          </w:p>
        </w:tc>
      </w:tr>
      <w:tr w:rsidR="00C923F9" w14:paraId="0D4F48FE" w14:textId="77777777">
        <w:trPr>
          <w:trHeight w:val="31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5F3FF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26CB5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52A64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C3144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ED606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971D6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8D1D75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1</w:t>
            </w:r>
          </w:p>
        </w:tc>
      </w:tr>
      <w:tr w:rsidR="00C923F9" w14:paraId="1E314FB2" w14:textId="77777777">
        <w:trPr>
          <w:trHeight w:val="76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AFEC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</w:t>
            </w:r>
            <w:r>
              <w:rPr>
                <w:rFonts w:ascii="Arial" w:eastAsia="Calibri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13950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47F36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52489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S3600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B7478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3F15B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6</w:t>
            </w:r>
          </w:p>
        </w:tc>
      </w:tr>
      <w:tr w:rsidR="00C923F9" w14:paraId="26A16704" w14:textId="77777777">
        <w:trPr>
          <w:trHeight w:val="51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CB324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55E7F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B03AA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C70FA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S3600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B0649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C0FD66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6</w:t>
            </w:r>
          </w:p>
        </w:tc>
      </w:tr>
      <w:tr w:rsidR="00C923F9" w14:paraId="0FEAD171" w14:textId="77777777">
        <w:trPr>
          <w:trHeight w:val="51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F9DB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Calibri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6199F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5C530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E9F32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S3600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22279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65682F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6</w:t>
            </w:r>
          </w:p>
        </w:tc>
      </w:tr>
      <w:tr w:rsidR="00C923F9" w14:paraId="3E708DC0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71924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04EAF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B801E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2E60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S3600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3BB6D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E1AB2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8D1D75"/>
                <w:sz w:val="24"/>
                <w:szCs w:val="24"/>
              </w:rPr>
              <w:t>6</w:t>
            </w:r>
          </w:p>
        </w:tc>
      </w:tr>
      <w:tr w:rsidR="00C923F9" w14:paraId="6B91F91D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FAE5C6" w14:textId="77777777" w:rsidR="00C923F9" w:rsidRDefault="000A091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4DD3C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C1E35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3B520E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C7A792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7466A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3 647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588</w:t>
            </w:r>
          </w:p>
        </w:tc>
      </w:tr>
      <w:tr w:rsidR="00C923F9" w14:paraId="1E74EBD1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0ECA70" w14:textId="77777777" w:rsidR="00C923F9" w:rsidRDefault="000A091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79231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444BF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228942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F89CF7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4AA907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C923F9" w14:paraId="04830EA6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876874" w14:textId="77777777" w:rsidR="00C923F9" w:rsidRDefault="000A0917">
            <w:pPr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BECE1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F5C2D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  <w:t>02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40949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9025B7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03A95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C923F9" w14:paraId="539ACC46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D5ACB4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"Обеспечение качественными услугами ЖКХ населения Верхнелюбажского сельсовета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 услугами граждан в Верхнелюбажском сельсовете Фатежского района Курской области"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4F55C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9AB2C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C9920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F2E0B1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4A2C63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195 515</w:t>
            </w:r>
          </w:p>
        </w:tc>
      </w:tr>
      <w:tr w:rsidR="00C923F9" w14:paraId="6F0D880E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9B7E48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487CB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E5CD0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F851A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07 3 01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60422A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D7135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195 515</w:t>
            </w:r>
          </w:p>
        </w:tc>
      </w:tr>
      <w:tr w:rsidR="00C923F9" w14:paraId="34665752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297BBE" w14:textId="77777777" w:rsidR="00C923F9" w:rsidRDefault="000A091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7D0F3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BCF60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36ACC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901AE6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664CF0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195 515</w:t>
            </w:r>
          </w:p>
        </w:tc>
      </w:tr>
      <w:tr w:rsidR="00C923F9" w14:paraId="71A3019B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30A53A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3F840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B7DD5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B3880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75850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7E12C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195 515</w:t>
            </w:r>
          </w:p>
        </w:tc>
      </w:tr>
      <w:tr w:rsidR="00C923F9" w14:paraId="4B81DC01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8182AF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7F324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B91BF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73DAA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99254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7379CA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195 515</w:t>
            </w:r>
          </w:p>
        </w:tc>
      </w:tr>
      <w:tr w:rsidR="00C923F9" w14:paraId="30E481A2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E1FFAF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1AB6F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E8F14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7CED5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A9CD1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2DC4D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195 515</w:t>
            </w:r>
          </w:p>
        </w:tc>
      </w:tr>
      <w:tr w:rsidR="00C923F9" w14:paraId="76891200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4DF96C" w14:textId="77777777" w:rsidR="00C923F9" w:rsidRDefault="000A0917">
            <w:pPr>
              <w:widowControl w:val="0"/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667F5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304E6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3B98F0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66DD6A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492E7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3 452 073</w:t>
            </w:r>
          </w:p>
        </w:tc>
      </w:tr>
      <w:tr w:rsidR="00C923F9" w14:paraId="7C0CCA70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848ABB" w14:textId="77777777" w:rsidR="00C923F9" w:rsidRDefault="000A0917">
            <w:pPr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Муниципальная программа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shd w:val="clear" w:color="auto" w:fill="FFFFFF"/>
              </w:rPr>
              <w:t xml:space="preserve">«Формирование современной городской среды на территории муниципального образовании «Верхнелюбажский сельсовет» Фатежского района Курской области на 2018-2024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  <w:shd w:val="clear" w:color="auto" w:fill="FFFFFF"/>
              </w:rPr>
              <w:t>годы»</w:t>
            </w:r>
          </w:p>
          <w:p w14:paraId="0ECADDCF" w14:textId="77777777" w:rsidR="00C923F9" w:rsidRDefault="00C923F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auto"/>
                <w:sz w:val="24"/>
                <w:szCs w:val="24"/>
                <w:highlight w:val="white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AC18A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3B93D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A2932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14 0 00 00000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F39A3B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F708E3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978 851</w:t>
            </w:r>
          </w:p>
        </w:tc>
      </w:tr>
      <w:tr w:rsidR="00C923F9" w14:paraId="039AE6AB" w14:textId="77777777">
        <w:trPr>
          <w:trHeight w:val="1898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BF3190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«Формирование современной городской среды  на территории  муниципального образования «Верхнелюбажский сельсовет» Фатежского района Курской области на 2018-2024 годы»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DD12F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2E5E2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DF144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18AE6D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CE181E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1E8308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978 851</w:t>
            </w:r>
          </w:p>
        </w:tc>
      </w:tr>
      <w:tr w:rsidR="00C923F9" w14:paraId="1DD3A2E0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8FDB00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«Комплексное благоустройство дворовых и общественных территорий Верхнелюбажского сельсовета Фатежского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D187A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4D3CA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1B99D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E8E301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5995C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978 851</w:t>
            </w:r>
          </w:p>
        </w:tc>
      </w:tr>
      <w:tr w:rsidR="00C923F9" w14:paraId="4D1A464E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1C2BF6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CF6C3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781AE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ACF95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E66E40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20599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954 215</w:t>
            </w:r>
          </w:p>
        </w:tc>
      </w:tr>
      <w:tr w:rsidR="00C923F9" w14:paraId="01A421F0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08049E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A5D28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8B4B0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CB3E2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1BADD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0E8E4F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954 215</w:t>
            </w:r>
          </w:p>
        </w:tc>
      </w:tr>
      <w:tr w:rsidR="00C923F9" w14:paraId="1AA596B4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B697A2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E3DD9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B953E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D44C6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84384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16FD75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954 215</w:t>
            </w:r>
          </w:p>
        </w:tc>
      </w:tr>
      <w:tr w:rsidR="00C923F9" w14:paraId="29B13865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93264B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31003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E1DFD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55659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264E8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9E9B1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954 215</w:t>
            </w:r>
          </w:p>
        </w:tc>
      </w:tr>
      <w:tr w:rsidR="00C923F9" w14:paraId="0D611F96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CD4F83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Основное мероприятие «Комплексное благоустройство дворовых и общественных территорий Верхнелюбажского сельсовета Фатежского района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701FB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7E9CF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5924D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14 1 01 00000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E66BC0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1C067F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24 636</w:t>
            </w:r>
          </w:p>
        </w:tc>
      </w:tr>
      <w:tr w:rsidR="00C923F9" w14:paraId="40D1B272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058173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Софинансирование реализации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440F5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0C578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871D0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14 101 С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555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726658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CD2A0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24 636</w:t>
            </w:r>
          </w:p>
        </w:tc>
      </w:tr>
      <w:tr w:rsidR="00C923F9" w14:paraId="6642867A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B794D5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D58BE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65765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7A85E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14 1 01 С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555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6FF0F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7D26B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24 636</w:t>
            </w:r>
          </w:p>
        </w:tc>
      </w:tr>
      <w:tr w:rsidR="00C923F9" w14:paraId="226210AA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2DF447" w14:textId="77777777" w:rsidR="00C923F9" w:rsidRDefault="000A091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программа Верхнелюбажского сельсовета Фатежского района Курской области "Комплексное развитие сельских территорий муниципального образования «Верхнелюбажский сельсовет» Фатежского района Курской области"  на 2020-2025 годы и на период 2025 года»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01083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A5A15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2C563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16 0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F41EFA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D5509B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</w:rPr>
              <w:t>2 473 222</w:t>
            </w:r>
          </w:p>
        </w:tc>
      </w:tr>
      <w:tr w:rsidR="00C923F9" w14:paraId="68137636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260E2B" w14:textId="77777777" w:rsidR="00C923F9" w:rsidRDefault="000A0917">
            <w:pPr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«Благоустройство сельских территорий» на территории  Верхнелюбажского сельсовета Фатежского района Курской области муниципальной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программы  Верхнелюбажского сельсовета Фатежского района Курской области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"Комплексное развитие сельских территорий муниципального образования «Верхнелюбажский сельсовет» Фатежского района Курской области"  на 2020-2025 годы и на период 2025 года»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FA5B3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8B284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94DBA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16 1 00 0000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BC31F3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D4F04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2 473 222</w:t>
            </w:r>
          </w:p>
        </w:tc>
      </w:tr>
      <w:tr w:rsidR="00C923F9" w14:paraId="54F8ACD7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AAF751" w14:textId="77777777" w:rsidR="00C923F9" w:rsidRDefault="000A0917">
            <w:pPr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Основное мероприятие «Организация уличного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освещения территории Верхнелюбажского сельсовета Фатежского района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DEC86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B9DE9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9C5CC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16 1 01 00000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9F5086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FE0FA8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2 473 222</w:t>
            </w:r>
          </w:p>
        </w:tc>
      </w:tr>
      <w:tr w:rsidR="00C923F9" w14:paraId="1D4C7AC9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0BA818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3C817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3F05B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CB681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652B0D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B314C6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1 978 577</w:t>
            </w:r>
          </w:p>
        </w:tc>
      </w:tr>
      <w:tr w:rsidR="00C923F9" w14:paraId="08FB7E18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0F3E6C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DA811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9615C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CD903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23490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B6703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1 978 577</w:t>
            </w:r>
          </w:p>
        </w:tc>
      </w:tr>
      <w:tr w:rsidR="00C923F9" w14:paraId="5000B35F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211438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11765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F5EB2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4C1C0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DCFE7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F1B93C5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1 978 577</w:t>
            </w:r>
          </w:p>
        </w:tc>
      </w:tr>
      <w:tr w:rsidR="00C923F9" w14:paraId="09ACF98C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EE364D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A60C4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32C82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3471E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01A10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244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8C412B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1 978 577</w:t>
            </w:r>
          </w:p>
        </w:tc>
      </w:tr>
      <w:tr w:rsidR="00C923F9" w14:paraId="76E66BB4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EE2B21" w14:textId="77777777" w:rsidR="00C923F9" w:rsidRDefault="000A0917">
            <w:pPr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F95E7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A9CE0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51B15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0E4049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C501E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494 645</w:t>
            </w:r>
          </w:p>
        </w:tc>
      </w:tr>
      <w:tr w:rsidR="00C923F9" w14:paraId="2713C533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BEDD78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42E87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DDB71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03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C69F3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D835F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59B04C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494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645</w:t>
            </w:r>
          </w:p>
        </w:tc>
      </w:tr>
      <w:tr w:rsidR="00C923F9" w14:paraId="6A78EEFC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810D1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E11EB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639AF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3C925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780373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C76F6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780373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C086E3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1 542 229,74</w:t>
            </w:r>
          </w:p>
        </w:tc>
      </w:tr>
      <w:tr w:rsidR="00C923F9" w14:paraId="5546580E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75283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94AAA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64DA3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140CF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42B7F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98AD8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1 542 229,74</w:t>
            </w:r>
          </w:p>
        </w:tc>
      </w:tr>
      <w:tr w:rsidR="00C923F9" w14:paraId="09DC76EE" w14:textId="77777777">
        <w:trPr>
          <w:trHeight w:val="63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ACF18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BA4C6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11605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A98C1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01 0 00 00000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6F7DA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5347E4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1 542 229,74</w:t>
            </w:r>
          </w:p>
        </w:tc>
      </w:tr>
      <w:tr w:rsidR="00C923F9" w14:paraId="28B20D98" w14:textId="77777777">
        <w:trPr>
          <w:trHeight w:val="76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CB50D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eastAsia="Calibri" w:hAnsi="Arial" w:cs="Arial"/>
                <w:sz w:val="24"/>
                <w:szCs w:val="24"/>
              </w:rPr>
              <w:t>«Искусство» муниципальной программы  «Развитие культуры в Верхнелюбажском сельсовете Фатежского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E933C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7433C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F44FD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A8859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199D3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1 492 229,74</w:t>
            </w:r>
          </w:p>
        </w:tc>
      </w:tr>
      <w:tr w:rsidR="00C923F9" w14:paraId="6E1731B6" w14:textId="77777777">
        <w:trPr>
          <w:trHeight w:val="40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C0514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«Организация культурно-досуговой деятельности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FB724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5AF07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C70E2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776FC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07C4D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1 492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229,74</w:t>
            </w:r>
          </w:p>
        </w:tc>
      </w:tr>
      <w:tr w:rsidR="00C923F9" w14:paraId="20E63706" w14:textId="77777777">
        <w:trPr>
          <w:trHeight w:val="6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DB0982" w14:textId="77777777" w:rsidR="00C923F9" w:rsidRDefault="000A0917">
            <w:pPr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Р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асходы за счет субсидий местным бюджетам на заработную плату и начисления на выплаты по оплате труда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08736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40129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15A1A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01 2 01 13330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E6DD4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3C4D32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278 183</w:t>
            </w:r>
          </w:p>
        </w:tc>
      </w:tr>
      <w:tr w:rsidR="00C923F9" w14:paraId="364757D3" w14:textId="77777777">
        <w:trPr>
          <w:trHeight w:val="100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D99FB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</w:t>
            </w:r>
            <w:r>
              <w:rPr>
                <w:rFonts w:ascii="Arial" w:eastAsia="Calibri" w:hAnsi="Arial" w:cs="Arial"/>
                <w:sz w:val="24"/>
                <w:szCs w:val="24"/>
              </w:rPr>
              <w:t>персоналу в целях обеспечения выполнения функций государственными (муниципальными) органами, казенными учреждения-ми,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D0BF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544F9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7F28D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01 2 01 13330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4F25D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96B592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278 183</w:t>
            </w:r>
          </w:p>
        </w:tc>
      </w:tr>
      <w:tr w:rsidR="00C923F9" w14:paraId="55D9185A" w14:textId="77777777">
        <w:trPr>
          <w:trHeight w:val="69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0117C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Финансирование расходных </w:t>
            </w:r>
            <w:r>
              <w:rPr>
                <w:rFonts w:ascii="Arial" w:eastAsia="Calibri" w:hAnsi="Arial" w:cs="Arial"/>
                <w:sz w:val="24"/>
                <w:szCs w:val="24"/>
              </w:rPr>
              <w:t>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F973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C0749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44E89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S3330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9CDE9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7146E5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803 985</w:t>
            </w:r>
          </w:p>
        </w:tc>
      </w:tr>
      <w:tr w:rsidR="00C923F9" w14:paraId="0469CB20" w14:textId="77777777">
        <w:trPr>
          <w:trHeight w:val="103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88295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eastAsia="Calibri" w:hAnsi="Arial" w:cs="Arial"/>
                <w:sz w:val="24"/>
                <w:szCs w:val="24"/>
              </w:rPr>
              <w:t>казенными учреждения-ми,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A7812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12304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D3B4F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S3330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D1598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64003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803 985</w:t>
            </w:r>
          </w:p>
        </w:tc>
      </w:tr>
      <w:tr w:rsidR="00C923F9" w14:paraId="55705C9E" w14:textId="77777777">
        <w:trPr>
          <w:trHeight w:val="6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A24F7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D01F1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4677E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73712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C8A58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A832D5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410 061,74</w:t>
            </w:r>
          </w:p>
        </w:tc>
      </w:tr>
      <w:tr w:rsidR="00C923F9" w14:paraId="58373703" w14:textId="77777777">
        <w:trPr>
          <w:trHeight w:val="61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9E01B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</w:t>
            </w:r>
            <w:r>
              <w:rPr>
                <w:rFonts w:ascii="Arial" w:eastAsia="Calibri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B403E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0565A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1A1AE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87CCB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C5616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408 114</w:t>
            </w:r>
          </w:p>
        </w:tc>
      </w:tr>
      <w:tr w:rsidR="00C923F9" w14:paraId="4D96549F" w14:textId="77777777">
        <w:trPr>
          <w:trHeight w:val="54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46529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DA74C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BE793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3D101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A0204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902DAF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408 114</w:t>
            </w:r>
          </w:p>
        </w:tc>
      </w:tr>
      <w:tr w:rsidR="00C923F9" w14:paraId="75A87F70" w14:textId="77777777">
        <w:trPr>
          <w:trHeight w:val="52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39486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в </w:t>
            </w:r>
            <w:r>
              <w:rPr>
                <w:rFonts w:ascii="Arial" w:eastAsia="Calibri" w:hAnsi="Arial" w:cs="Arial"/>
                <w:sz w:val="24"/>
                <w:szCs w:val="24"/>
              </w:rPr>
              <w:t>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9A8B4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DEEF8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98C15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3D637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242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1DD60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8 500</w:t>
            </w:r>
          </w:p>
        </w:tc>
      </w:tr>
      <w:tr w:rsidR="00C923F9" w14:paraId="29B62743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2DF50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1E0BC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B76D6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ED99A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2D930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6F810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05</w:t>
            </w: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 614</w:t>
            </w:r>
          </w:p>
        </w:tc>
      </w:tr>
      <w:tr w:rsidR="00C923F9" w14:paraId="18C3DCF2" w14:textId="77777777">
        <w:trPr>
          <w:trHeight w:val="300"/>
        </w:trPr>
        <w:tc>
          <w:tcPr>
            <w:tcW w:w="4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0D0BE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8DAF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823AC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16AE9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7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34310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A494AB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94 000</w:t>
            </w:r>
          </w:p>
        </w:tc>
      </w:tr>
      <w:tr w:rsidR="00C923F9" w14:paraId="4477E1E5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FFE59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16A13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34E93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E3E29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01 2 </w:t>
            </w:r>
            <w:r>
              <w:rPr>
                <w:rFonts w:ascii="Arial" w:eastAsia="Calibri" w:hAnsi="Arial" w:cs="Arial"/>
                <w:sz w:val="24"/>
                <w:szCs w:val="24"/>
              </w:rPr>
              <w:t>01 С1401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7854C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35950A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1947,74</w:t>
            </w:r>
          </w:p>
        </w:tc>
      </w:tr>
      <w:tr w:rsidR="00C923F9" w14:paraId="610E4E10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21F61E" w14:textId="77777777" w:rsidR="00C923F9" w:rsidRDefault="000A0917">
            <w:pPr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Подпрограмма «Наследие»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EBB44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6F669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BFE9E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01 3 00 00000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7C1E9A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9AEC6D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50 000</w:t>
            </w:r>
          </w:p>
        </w:tc>
      </w:tr>
      <w:tr w:rsidR="00C923F9" w14:paraId="1F6A1A2E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D5AB9A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Основное мероприятие «Сохранение, использование, </w:t>
            </w:r>
            <w:r>
              <w:rPr>
                <w:rFonts w:ascii="Arial" w:hAnsi="Arial"/>
                <w:sz w:val="24"/>
                <w:szCs w:val="24"/>
              </w:rPr>
              <w:t>популяризация и государственная охрана объектов культурного наследия»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25337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338A0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434B2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A6960C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7D7086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50 000</w:t>
            </w:r>
          </w:p>
        </w:tc>
      </w:tr>
      <w:tr w:rsidR="00C923F9" w14:paraId="17034940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7B2A7B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198D5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51437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94F5E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AB87ED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F8A484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50 000</w:t>
            </w:r>
          </w:p>
        </w:tc>
      </w:tr>
      <w:tr w:rsidR="00C923F9" w14:paraId="19D9E383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1DC8FB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B42FE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9DBDC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8567F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F3045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FA569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50 000</w:t>
            </w:r>
          </w:p>
        </w:tc>
      </w:tr>
      <w:tr w:rsidR="00C923F9" w14:paraId="04E81359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F9D295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108E9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3B4FB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6DC19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A7F0A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3C9199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50 000</w:t>
            </w:r>
          </w:p>
        </w:tc>
      </w:tr>
      <w:tr w:rsidR="00C923F9" w14:paraId="3BDCB6E7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3AEE1C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Прочая </w:t>
            </w: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CD8B8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6E8E5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57605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17E76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15800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50 000</w:t>
            </w:r>
          </w:p>
        </w:tc>
      </w:tr>
      <w:tr w:rsidR="00C923F9" w14:paraId="4749D78A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617E2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318DE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1D10A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14088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979ED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0B5BE1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334DEF8D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DE990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A21D4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4AF8C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37A48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B03AB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1C87C1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4B451055" w14:textId="77777777">
        <w:trPr>
          <w:trHeight w:val="66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EBC2A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«Социальная поддержка граждан в Верхнелюбажском сельсовете Фатежского района Курской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области»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98212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3C480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A5231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02 0 00 00000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4019A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825C00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317F32B7" w14:textId="77777777">
        <w:trPr>
          <w:trHeight w:val="1035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90586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9C6B3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CA0A3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F7267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02 2 00 </w:t>
            </w:r>
            <w:r>
              <w:rPr>
                <w:rFonts w:ascii="Arial" w:eastAsia="Calibri" w:hAnsi="Arial" w:cs="Arial"/>
                <w:sz w:val="24"/>
                <w:szCs w:val="24"/>
              </w:rPr>
              <w:t>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8B837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3E423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212EF750" w14:textId="77777777">
        <w:trPr>
          <w:trHeight w:val="78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C95E2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«Совершенствование организации предоставления социальных выплат и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2F2AC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882DB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4EAC2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02 2 01 00000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2E7F5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D861D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64D9A3C7" w14:textId="77777777">
        <w:trPr>
          <w:trHeight w:val="63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D2692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Выплата пенсий за выслугу лет и доплат к пенсиям </w:t>
            </w:r>
            <w:r>
              <w:rPr>
                <w:rFonts w:ascii="Arial" w:eastAsia="Calibri" w:hAnsi="Arial" w:cs="Arial"/>
                <w:sz w:val="24"/>
                <w:szCs w:val="24"/>
              </w:rPr>
              <w:t>муниципальных служащих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1862F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98A1B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811EC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87B48E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9267EC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0D71C1F9" w14:textId="77777777">
        <w:trPr>
          <w:trHeight w:val="300"/>
        </w:trPr>
        <w:tc>
          <w:tcPr>
            <w:tcW w:w="4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6CF83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7A1CA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AB37D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8A443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68D22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052A43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</w:tbl>
    <w:p w14:paraId="602B2AF9" w14:textId="77777777" w:rsidR="00C923F9" w:rsidRDefault="00C923F9">
      <w:pPr>
        <w:spacing w:after="0" w:line="240" w:lineRule="auto"/>
        <w:jc w:val="right"/>
        <w:rPr>
          <w:rFonts w:cs="Arial"/>
        </w:rPr>
      </w:pPr>
    </w:p>
    <w:p w14:paraId="731C712A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52E48E1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BAE9383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35DF622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6B865C4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B25144E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888B0CD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EF398B7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2368237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02E5ABD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D5BC792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5040DBF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7902CD5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114B60D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2990648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392F822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846137B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3663B82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№8</w:t>
      </w:r>
    </w:p>
    <w:p w14:paraId="6405E4A8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5121F997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1F70F9AA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от </w:t>
      </w:r>
      <w:r>
        <w:rPr>
          <w:rFonts w:ascii="Arial" w:hAnsi="Arial" w:cs="Arial"/>
          <w:color w:val="auto"/>
          <w:sz w:val="24"/>
          <w:szCs w:val="24"/>
        </w:rPr>
        <w:t>27</w:t>
      </w:r>
      <w:r>
        <w:rPr>
          <w:rFonts w:ascii="Arial" w:hAnsi="Arial" w:cs="Arial"/>
          <w:color w:val="auto"/>
          <w:sz w:val="24"/>
          <w:szCs w:val="24"/>
        </w:rPr>
        <w:t xml:space="preserve"> мая 2021 года №29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C26A023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00DA2D18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4D00A50B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2CC88119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 xml:space="preserve">от 22 декабря 2020года №10 </w:t>
      </w:r>
    </w:p>
    <w:p w14:paraId="230D62D1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5394B162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0A65E50E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02110582" w14:textId="77777777" w:rsidR="00C923F9" w:rsidRDefault="000A0917">
      <w:pPr>
        <w:pStyle w:val="a7"/>
        <w:shd w:val="clear" w:color="auto" w:fill="FFFFFF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и плановый период 2022 и 2023 годов» </w:t>
      </w:r>
    </w:p>
    <w:p w14:paraId="620D0146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7F6CB5A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0100" w:type="dxa"/>
        <w:tblInd w:w="-303" w:type="dxa"/>
        <w:tblLayout w:type="fixed"/>
        <w:tblLook w:val="04A0" w:firstRow="1" w:lastRow="0" w:firstColumn="1" w:lastColumn="0" w:noHBand="0" w:noVBand="1"/>
      </w:tblPr>
      <w:tblGrid>
        <w:gridCol w:w="3620"/>
        <w:gridCol w:w="580"/>
        <w:gridCol w:w="561"/>
        <w:gridCol w:w="1820"/>
        <w:gridCol w:w="679"/>
        <w:gridCol w:w="1420"/>
        <w:gridCol w:w="1420"/>
      </w:tblGrid>
      <w:tr w:rsidR="00C923F9" w14:paraId="6243E6AB" w14:textId="77777777">
        <w:trPr>
          <w:trHeight w:val="375"/>
        </w:trPr>
        <w:tc>
          <w:tcPr>
            <w:tcW w:w="10099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3FBE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Распределение бюджетных ассигнований на 2022-2023 годы по разделам, подра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зделам,  целевым статьям (муниципальным программам  и непрограммным направлениям деятельности),  группам видов расходов классификации расходов  бюджета</w:t>
            </w:r>
          </w:p>
        </w:tc>
      </w:tr>
      <w:tr w:rsidR="00C923F9" w14:paraId="146C89EF" w14:textId="77777777">
        <w:trPr>
          <w:trHeight w:val="450"/>
        </w:trPr>
        <w:tc>
          <w:tcPr>
            <w:tcW w:w="10099" w:type="dxa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523D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923F9" w14:paraId="10D51ED6" w14:textId="77777777">
        <w:trPr>
          <w:trHeight w:val="450"/>
        </w:trPr>
        <w:tc>
          <w:tcPr>
            <w:tcW w:w="10099" w:type="dxa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44A5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923F9" w14:paraId="12DA34F2" w14:textId="77777777">
        <w:trPr>
          <w:trHeight w:val="315"/>
        </w:trPr>
        <w:tc>
          <w:tcPr>
            <w:tcW w:w="1009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CBDC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</w:t>
            </w:r>
          </w:p>
        </w:tc>
      </w:tr>
      <w:tr w:rsidR="00C923F9" w14:paraId="29EE1C4B" w14:textId="77777777">
        <w:trPr>
          <w:trHeight w:val="63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582DE8B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744605F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D6042E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30F468B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2B6246E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74466FD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A0B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</w:t>
            </w:r>
          </w:p>
        </w:tc>
      </w:tr>
      <w:tr w:rsidR="00C923F9" w14:paraId="6D496DBD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2EC0293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 С Е Г О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1CFAC14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AD5C2DE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5A1A51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3546AF5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73C20DA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5 919 414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2801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5 847 420</w:t>
            </w:r>
          </w:p>
        </w:tc>
      </w:tr>
      <w:tr w:rsidR="00C923F9" w14:paraId="2244CFCE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503D51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F12765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253078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3653AB5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42E018E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2A27D43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3 839 414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552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3 576 321</w:t>
            </w:r>
          </w:p>
        </w:tc>
      </w:tr>
      <w:tr w:rsidR="00C923F9" w14:paraId="368929E7" w14:textId="77777777">
        <w:trPr>
          <w:trHeight w:val="58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44E4E29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1BD64D2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75B43F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34A157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5C25864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269D907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733 312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CC97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733 312</w:t>
            </w:r>
          </w:p>
        </w:tc>
      </w:tr>
      <w:tr w:rsidR="00C923F9" w14:paraId="3901007E" w14:textId="77777777">
        <w:trPr>
          <w:trHeight w:val="43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471956B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321F7AA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CB01A0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AE43AF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71 0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0B6F24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3579010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733 312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A54B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733 312</w:t>
            </w:r>
          </w:p>
        </w:tc>
      </w:tr>
      <w:tr w:rsidR="00C923F9" w14:paraId="2C0A117C" w14:textId="77777777">
        <w:trPr>
          <w:trHeight w:val="37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767CC01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2AE2BFF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7EA95B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D7F19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71 1 00 00000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004F2C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08E3402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733 312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0A29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733 312</w:t>
            </w:r>
          </w:p>
        </w:tc>
      </w:tr>
      <w:tr w:rsidR="00C923F9" w14:paraId="7A6107CA" w14:textId="77777777">
        <w:trPr>
          <w:trHeight w:val="64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194D965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508D6EB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CDCED3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284700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71 1 00 С1402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4DCAA6B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726AA31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733 312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F25F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733 312</w:t>
            </w:r>
          </w:p>
        </w:tc>
      </w:tr>
      <w:tr w:rsidR="00C923F9" w14:paraId="753F0A75" w14:textId="77777777">
        <w:trPr>
          <w:trHeight w:val="109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7774C91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выплаты персоналу в целях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5653692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8F6938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686740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71 1 00 С1402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6F1D8C5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B9E3CC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733 312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F51B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733 312</w:t>
            </w:r>
          </w:p>
        </w:tc>
      </w:tr>
      <w:tr w:rsidR="00C923F9" w14:paraId="00657207" w14:textId="77777777">
        <w:trPr>
          <w:trHeight w:val="99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0E812C0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Функционирование Правительства Российской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0C83F12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CC807E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60E386A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13B2745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4024F64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1 388 000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8099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1 388 000</w:t>
            </w:r>
          </w:p>
        </w:tc>
      </w:tr>
      <w:tr w:rsidR="00C923F9" w14:paraId="2E64F81C" w14:textId="77777777">
        <w:trPr>
          <w:trHeight w:val="34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4ED42D8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3CE3ED6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F17BB0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1C6F966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73 0 00 00000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FE9952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3F0AF72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1 388 000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900E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1 388 000</w:t>
            </w:r>
          </w:p>
        </w:tc>
      </w:tr>
      <w:tr w:rsidR="00C923F9" w14:paraId="1DC2CE4C" w14:textId="77777777">
        <w:trPr>
          <w:trHeight w:val="52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728F219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78095CE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1A3DCDE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01000F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73 1 00 00000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1102B1F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2F732D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1 388 000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4F68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1 388 000</w:t>
            </w:r>
          </w:p>
        </w:tc>
      </w:tr>
      <w:tr w:rsidR="00C923F9" w14:paraId="6A9C82D4" w14:textId="77777777">
        <w:trPr>
          <w:trHeight w:val="64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5570FC1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A831CC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2F4AB4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3F5BB59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731 00 П1490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3C51F97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2FDBDFA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40 927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02E4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40 927</w:t>
            </w:r>
          </w:p>
        </w:tc>
      </w:tr>
      <w:tr w:rsidR="00C923F9" w14:paraId="6EC07D5A" w14:textId="77777777">
        <w:trPr>
          <w:trHeight w:val="40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1153F6D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5D30E78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82DF41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5F9E0F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731 00 П1490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6E38FA1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1ADF165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40 927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8639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40 927</w:t>
            </w:r>
          </w:p>
        </w:tc>
      </w:tr>
      <w:tr w:rsidR="00C923F9" w14:paraId="1C5C54A7" w14:textId="77777777">
        <w:trPr>
          <w:trHeight w:val="67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6995D13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33881DF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7F3928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6485B0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40D8A7D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2AB682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1 347 073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73F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1 347 073</w:t>
            </w:r>
          </w:p>
        </w:tc>
      </w:tr>
      <w:tr w:rsidR="00C923F9" w14:paraId="2012CD04" w14:textId="77777777">
        <w:trPr>
          <w:trHeight w:val="123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1D2856C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2F96989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F67BEF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A156D0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304B64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16D2A57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1 347 073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31CC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1 347 073</w:t>
            </w:r>
          </w:p>
        </w:tc>
      </w:tr>
      <w:tr w:rsidR="00C923F9" w14:paraId="5BABFBC9" w14:textId="77777777">
        <w:trPr>
          <w:trHeight w:val="69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0C4FCF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финансового (финансово-бюджетного) надзора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CC7BD5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5B8216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43E6421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3812AE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3D5746D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38 870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49F9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38 870</w:t>
            </w:r>
          </w:p>
        </w:tc>
      </w:tr>
      <w:tr w:rsidR="00C923F9" w14:paraId="131A9C5A" w14:textId="77777777">
        <w:trPr>
          <w:trHeight w:val="64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6FE73F3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1571CC3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9B552A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4C3061E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74 0 00 00000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728AC3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6E6396E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08BA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</w:tr>
      <w:tr w:rsidR="00C923F9" w14:paraId="46ED9BC1" w14:textId="77777777">
        <w:trPr>
          <w:trHeight w:val="40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7EECE6F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165430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4C977D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4006C56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74 3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5ECFBB8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625A5CA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20D8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</w:tr>
      <w:tr w:rsidR="00C923F9" w14:paraId="7CBE402D" w14:textId="77777777">
        <w:trPr>
          <w:trHeight w:val="6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247D1F4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F26547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C83395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413C806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74 3 00 П1484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49178EB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27CA05E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0399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</w:tr>
      <w:tr w:rsidR="00C923F9" w14:paraId="62C5EF33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29B0F4E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04AF69B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877E6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ACFC5F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74 3 00 П1484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5FEAF49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3B7215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725E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</w:tr>
      <w:tr w:rsidR="00C923F9" w14:paraId="3220C7BB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5E76610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7E7519C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6D6B48D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47D5BCF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6DBF226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896A42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3452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000</w:t>
            </w:r>
          </w:p>
        </w:tc>
      </w:tr>
      <w:tr w:rsidR="00C923F9" w14:paraId="10040FD7" w14:textId="77777777">
        <w:trPr>
          <w:trHeight w:val="37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2E9B0D4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0D58328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B98576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6E5E51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78 0 00 00000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336C6CF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619CFD3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C389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</w:tr>
      <w:tr w:rsidR="00C923F9" w14:paraId="3036F166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06E05EC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8A1EB6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6D10E8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3D276D1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78 1 00 00000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2C91FF7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7801B9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C954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</w:tr>
      <w:tr w:rsidR="00C923F9" w14:paraId="374A4864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46D7A99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5A9240B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7C9F9D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A83420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78 1 00 С1403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88960A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494E03D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738C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</w:tr>
      <w:tr w:rsidR="00C923F9" w14:paraId="6E1A2FD9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7C8083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0FEFB7F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A7148F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6709C59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78 1 00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С1403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CEED86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71F09C0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E33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</w:tr>
      <w:tr w:rsidR="00C923F9" w14:paraId="10F8AAD2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7DAA90C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13808FA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613315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69598BC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2B537C8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3CDDF65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1 678 232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0BF5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1 415 139</w:t>
            </w:r>
          </w:p>
        </w:tc>
      </w:tr>
      <w:tr w:rsidR="00C923F9" w14:paraId="102DD808" w14:textId="77777777">
        <w:trPr>
          <w:trHeight w:val="9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2EBE01B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 "Развитие муниципальной службы  в Верхнелюбажском сельсовете Фатежского района Курской области"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4A53E77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FE3F6A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377B565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09 0 00 00000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11AD0FD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3746889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3 300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2297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3 300</w:t>
            </w:r>
          </w:p>
        </w:tc>
      </w:tr>
      <w:tr w:rsidR="00C923F9" w14:paraId="09083E61" w14:textId="77777777">
        <w:trPr>
          <w:trHeight w:val="12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49C572E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«Реализация мероприятий, направленных на развитие муниципальной службы» муниципальной программы  «Развитие муници-пальной службы в Верхнелюбажском сельсовете Фатежского района Курской области"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36D643D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4F557D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63387B1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09 1 00 00000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08D64DD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2073EA1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88A2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</w:tr>
      <w:tr w:rsidR="00C923F9" w14:paraId="7C2006C9" w14:textId="77777777">
        <w:trPr>
          <w:trHeight w:val="9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1C4DC4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Основное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мероприятие «Создание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E7E74C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4534AB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A66268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09 1 01 00000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0BE0A69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4462D1E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A905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</w:tr>
      <w:tr w:rsidR="00C923F9" w14:paraId="6A8B3A79" w14:textId="77777777">
        <w:trPr>
          <w:trHeight w:val="36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73B13B2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направленные на развитие муниципальной службы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713794B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C5053C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30AB78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09 1 01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С1437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3D3D738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79869B0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614D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</w:tr>
      <w:tr w:rsidR="00C923F9" w14:paraId="687F780C" w14:textId="77777777">
        <w:trPr>
          <w:trHeight w:val="54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7A4F2C2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4A5D486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7AF83D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361A29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09 1 01 С1437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3A6C8B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606F73E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ECB0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</w:tr>
      <w:tr w:rsidR="00C923F9" w14:paraId="2363635F" w14:textId="77777777">
        <w:trPr>
          <w:trHeight w:val="54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7D2D608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50DC80F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64C7BD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F37C77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09 1 01 С1437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09EBEA5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3A89B1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51F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</w:tr>
      <w:tr w:rsidR="00C923F9" w14:paraId="17E7D0B3" w14:textId="77777777">
        <w:trPr>
          <w:trHeight w:val="39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6E809E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7ED0CD5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B61739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49B651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09 1 01 С1437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6882981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7510CD8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93F2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</w:tr>
      <w:tr w:rsidR="00C923F9" w14:paraId="69FC545E" w14:textId="77777777">
        <w:trPr>
          <w:trHeight w:val="58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33E123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F4E4BE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9C2E16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344D989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76 0 00  00000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1FE2A0F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446A0C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291 800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2420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291 800</w:t>
            </w:r>
          </w:p>
        </w:tc>
      </w:tr>
      <w:tr w:rsidR="00C923F9" w14:paraId="4EA0498F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103D991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Выполнение других обязательств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2626629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9A0276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0143BE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76 1 00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234B3AE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181F80E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291 800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1860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291 800</w:t>
            </w:r>
          </w:p>
        </w:tc>
      </w:tr>
      <w:tr w:rsidR="00C923F9" w14:paraId="5F848C1D" w14:textId="77777777">
        <w:trPr>
          <w:trHeight w:val="66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7632CC8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15DE937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16CB3BE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DC4FAD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58D6A96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3E2D6B7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291 800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1BEE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291 800</w:t>
            </w:r>
          </w:p>
        </w:tc>
      </w:tr>
      <w:tr w:rsidR="00C923F9" w14:paraId="162D812C" w14:textId="77777777">
        <w:trPr>
          <w:trHeight w:val="6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7B000E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4C344A8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D1CB66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18E433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69B57ED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72D0644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195 500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41E5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195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</w:t>
            </w:r>
          </w:p>
        </w:tc>
      </w:tr>
      <w:tr w:rsidR="00C923F9" w14:paraId="5A98AD65" w14:textId="77777777">
        <w:trPr>
          <w:trHeight w:val="6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6AC12EF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10341D4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A546C0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3C0778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19B7022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1CD9CF1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195 500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B293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195 500</w:t>
            </w:r>
          </w:p>
        </w:tc>
      </w:tr>
      <w:tr w:rsidR="00C923F9" w14:paraId="3B02DF76" w14:textId="77777777">
        <w:trPr>
          <w:trHeight w:val="6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2E40DF1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09BC838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00E8E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6983C13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E9809F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29C2F7F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E767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90 000</w:t>
            </w:r>
          </w:p>
        </w:tc>
      </w:tr>
      <w:tr w:rsidR="00C923F9" w14:paraId="42C3D340" w14:textId="77777777">
        <w:trPr>
          <w:trHeight w:val="31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784388D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51E6355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799272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197F766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49EF387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7955492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105 500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3370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105 500</w:t>
            </w:r>
          </w:p>
        </w:tc>
      </w:tr>
      <w:tr w:rsidR="00C923F9" w14:paraId="0D9F115C" w14:textId="77777777">
        <w:trPr>
          <w:trHeight w:val="37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6D8C1CC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333A13E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619811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B7B48B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33A0A49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34D7ED9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96 300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3339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96 300</w:t>
            </w:r>
          </w:p>
        </w:tc>
      </w:tr>
      <w:tr w:rsidR="00C923F9" w14:paraId="3132A11E" w14:textId="77777777">
        <w:trPr>
          <w:trHeight w:val="37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2A69A04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Не 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3137BEC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29ECE7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6163232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3347DE3E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6725B2E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D6BF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60 000</w:t>
            </w:r>
          </w:p>
        </w:tc>
      </w:tr>
      <w:tr w:rsidR="00C923F9" w14:paraId="4F7644DF" w14:textId="77777777">
        <w:trPr>
          <w:trHeight w:val="33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7E5BC7F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22129D2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F22CB8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34E72AB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235EE0E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09E62A9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D0A0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</w:tr>
      <w:tr w:rsidR="00C923F9" w14:paraId="73C67236" w14:textId="77777777">
        <w:trPr>
          <w:trHeight w:val="39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073CFDC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49E14C5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633A2ED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4A23153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С1439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3EF2B50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0017AEA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3FFB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</w:tr>
      <w:tr w:rsidR="00C923F9" w14:paraId="7D1761C9" w14:textId="77777777">
        <w:trPr>
          <w:trHeight w:val="63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1F1881D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государственных (муниципальных) нужд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0A39270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D9B64A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D703E9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С1439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361E195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3BBF33C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298A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</w:tr>
      <w:tr w:rsidR="00C923F9" w14:paraId="6C56C475" w14:textId="77777777">
        <w:trPr>
          <w:trHeight w:val="6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050F466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360D4E0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776AC7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EC265B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С1439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62C4B7D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2FCE240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7ECD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</w:tr>
      <w:tr w:rsidR="00C923F9" w14:paraId="7A150CAD" w14:textId="77777777">
        <w:trPr>
          <w:trHeight w:val="37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57BBA51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54B9C62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5F40C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E8DA34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77 2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 С1439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0ABD305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16F320E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27F2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</w:tr>
      <w:tr w:rsidR="00C923F9" w14:paraId="45441EA0" w14:textId="77777777">
        <w:trPr>
          <w:trHeight w:val="63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14943F5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164D9A4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A249B2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961806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79 0 00  00000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1C871F8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06D1FF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1 323 132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6695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1 060 039</w:t>
            </w:r>
          </w:p>
        </w:tc>
      </w:tr>
      <w:tr w:rsidR="00C923F9" w14:paraId="514C487B" w14:textId="77777777">
        <w:trPr>
          <w:trHeight w:val="58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6157A8C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обеспечение деятельности муниципальных казенных учреждений, не вошедшие в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программные мероприятия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7AF3C80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54D31D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D7E16F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5944DAE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418F88F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1 323 132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667E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1 060 039</w:t>
            </w:r>
          </w:p>
        </w:tc>
      </w:tr>
      <w:tr w:rsidR="00C923F9" w14:paraId="69B87C16" w14:textId="77777777">
        <w:trPr>
          <w:trHeight w:val="100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768568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7704245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4F2280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8F7082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С1401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07FFEDF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0059395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485 954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93D7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485 954</w:t>
            </w:r>
          </w:p>
        </w:tc>
      </w:tr>
      <w:tr w:rsidR="00C923F9" w14:paraId="73557C6D" w14:textId="77777777">
        <w:trPr>
          <w:trHeight w:val="6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657D4F8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135FD6D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EC1BAD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4928AD0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С1401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3883D6B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34D1022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837 178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C333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574 085</w:t>
            </w:r>
          </w:p>
        </w:tc>
      </w:tr>
      <w:tr w:rsidR="00C923F9" w14:paraId="33B0200E" w14:textId="77777777">
        <w:trPr>
          <w:trHeight w:val="64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1934B5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7ABD6E0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032788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3B45B9D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С1401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CF64F4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104D4F0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825 978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CDA5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562 885</w:t>
            </w:r>
          </w:p>
        </w:tc>
      </w:tr>
      <w:tr w:rsidR="00C923F9" w14:paraId="630E7BC6" w14:textId="77777777">
        <w:trPr>
          <w:trHeight w:val="52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06CA8FA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23F4F0F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6CCEAE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7E5CF78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С1401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4F90B0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7CBFA9C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825 978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1588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562 885</w:t>
            </w:r>
          </w:p>
        </w:tc>
      </w:tr>
      <w:tr w:rsidR="00C923F9" w14:paraId="46621358" w14:textId="77777777">
        <w:trPr>
          <w:trHeight w:val="64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DAF4C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Закупка товаров, работ и услуг в сфере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информационно-коммуникационных технологий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0911B2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6F9B81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3518DB5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С1401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15A2A7C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1C0ACEE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65 000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0B02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65 000</w:t>
            </w:r>
          </w:p>
        </w:tc>
      </w:tr>
      <w:tr w:rsidR="00C923F9" w14:paraId="25160C66" w14:textId="77777777">
        <w:trPr>
          <w:trHeight w:val="46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B8CEEA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28ABAAA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CBD739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6B0791C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С1401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1C6FCAF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07CB548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760 978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5B7B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497 885</w:t>
            </w:r>
          </w:p>
        </w:tc>
      </w:tr>
      <w:tr w:rsidR="00C923F9" w14:paraId="2835A929" w14:textId="77777777">
        <w:trPr>
          <w:trHeight w:val="36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59E676E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796B56B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5E9FD6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1CAA188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С1401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447BC5E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B6477C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11 200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4CC7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11 200</w:t>
            </w:r>
          </w:p>
        </w:tc>
      </w:tr>
      <w:tr w:rsidR="00C923F9" w14:paraId="1D6C4B83" w14:textId="77777777">
        <w:trPr>
          <w:trHeight w:val="36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2DA743E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04E44BF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541DBF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A9FE81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3397D35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629446D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225 471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D83F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234 366</w:t>
            </w:r>
          </w:p>
        </w:tc>
      </w:tr>
      <w:tr w:rsidR="00C923F9" w14:paraId="4A9107F5" w14:textId="77777777">
        <w:trPr>
          <w:trHeight w:val="36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5E999DA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4642114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6F9E4D3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70581E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1954B6D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61F5F8C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225 471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561A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234 366</w:t>
            </w:r>
          </w:p>
        </w:tc>
      </w:tr>
      <w:tr w:rsidR="00C923F9" w14:paraId="3339C097" w14:textId="77777777">
        <w:trPr>
          <w:trHeight w:val="40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8EB213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2F66F5D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1BF1A99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104156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34B6849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90A2D3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225 471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64B7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234 366</w:t>
            </w:r>
          </w:p>
        </w:tc>
      </w:tr>
      <w:tr w:rsidR="00C923F9" w14:paraId="3455CE8A" w14:textId="77777777">
        <w:trPr>
          <w:trHeight w:val="37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499E28B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538CAF6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730C6D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54A406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0C95EF7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6F104A3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225 471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D3E8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234 366</w:t>
            </w:r>
          </w:p>
        </w:tc>
      </w:tr>
      <w:tr w:rsidR="00C923F9" w14:paraId="327E9A71" w14:textId="77777777">
        <w:trPr>
          <w:trHeight w:val="63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5AE14EC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1097656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1B1932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30B6004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51366E1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3029C28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225 471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8263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234 366</w:t>
            </w:r>
          </w:p>
        </w:tc>
      </w:tr>
      <w:tr w:rsidR="00C923F9" w14:paraId="58B574E1" w14:textId="77777777">
        <w:trPr>
          <w:trHeight w:val="106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DF7BD1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41CEAB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4669CB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F9717E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527E048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4780FE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202 440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B4CF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202 440</w:t>
            </w:r>
          </w:p>
        </w:tc>
      </w:tr>
      <w:tr w:rsidR="00C923F9" w14:paraId="20FB1F2A" w14:textId="77777777">
        <w:trPr>
          <w:trHeight w:val="61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4451B5F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0DBE1FC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1D6738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B1AF88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77 2 00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44BC4D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06F10D8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23 031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1C47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31 926</w:t>
            </w:r>
          </w:p>
        </w:tc>
      </w:tr>
      <w:tr w:rsidR="00C923F9" w14:paraId="4DB4AC9A" w14:textId="77777777">
        <w:trPr>
          <w:trHeight w:val="61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5CE7537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317ADC5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162FD9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DA6A45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5CFAFFA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242DD0E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23 031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3183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31 926</w:t>
            </w:r>
          </w:p>
        </w:tc>
      </w:tr>
      <w:tr w:rsidR="00C923F9" w14:paraId="4F8EC284" w14:textId="77777777">
        <w:trPr>
          <w:trHeight w:val="43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274E79B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08A15A2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10C1B6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38840FB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3D5BBC6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03572B2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23 031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F8DC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31 926</w:t>
            </w:r>
          </w:p>
        </w:tc>
      </w:tr>
      <w:tr w:rsidR="00C923F9" w14:paraId="5922145C" w14:textId="77777777">
        <w:trPr>
          <w:trHeight w:val="61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2C916C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НАЦИОНАЛЬНАЯ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БЕЗОПАСНОСТЬ И ПРАВООХРАНИТЕЛЬНАЯ ДЕЯТЕЛЬНОСТЬ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77B751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647879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12960F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2B7A4EB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0E2A413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4703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65F65978" w14:textId="77777777">
        <w:trPr>
          <w:trHeight w:val="36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0B73E0D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7786020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6B08C9E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4B3619B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584DB3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04D9C79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B793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66D64FAC" w14:textId="77777777">
        <w:trPr>
          <w:trHeight w:val="93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6D341A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Муниципальная программа   «Защита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18ACDE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50A0B2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D59E6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13 0 00 00000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4CF168B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644AC6C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80CF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2026F79B" w14:textId="77777777">
        <w:trPr>
          <w:trHeight w:val="18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46BB618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«Обеспечение комплексной безопасности жизнедеятельности населения от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1D9A904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4D9CD74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14FB3AC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13 1 00 00000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0509929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B48B51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738B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4DA341D3" w14:textId="77777777">
        <w:trPr>
          <w:trHeight w:val="75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11F5C13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1C020E8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15F4500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8AFB1A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13 1 01 00000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673E3C1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994069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D863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4CE5F8E7" w14:textId="77777777">
        <w:trPr>
          <w:trHeight w:val="64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0B2124E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обеспечение первичных мер пожарной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безопасности в границах населенных пунктов муниципального образования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119279C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B57A84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CDFA0D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1 01 С1415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1A29DA9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2B3396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D215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73420164" w14:textId="77777777">
        <w:trPr>
          <w:trHeight w:val="6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2D8A830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Закупка товаров, работ и 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35D12D2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4BD54C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E6A57E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1 01 С1415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30BBB55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2C29158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B17E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3BDA39E3" w14:textId="77777777">
        <w:trPr>
          <w:trHeight w:val="6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463C43C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Иные закупки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1101EDA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12072C3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3838CA5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1 01 С1415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5B775E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1A33C46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2DCB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35E24394" w14:textId="77777777">
        <w:trPr>
          <w:trHeight w:val="31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DEB986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1242603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1771EBA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86B59E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1 01 С1415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1965287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8CE61D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D5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62CF0087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444742B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7CD7ED8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02C1307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486CEA9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1571A1B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4356C78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1 431 903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2114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1 475 803</w:t>
            </w:r>
          </w:p>
        </w:tc>
      </w:tr>
      <w:tr w:rsidR="00C923F9" w14:paraId="5FA6D563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A542C8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4A3E4AE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2CC81C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A9B341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F2A21CE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0E5FD8A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1 431 903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7E34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1 475 803</w:t>
            </w:r>
          </w:p>
        </w:tc>
      </w:tr>
      <w:tr w:rsidR="00C923F9" w14:paraId="760BAB67" w14:textId="77777777">
        <w:trPr>
          <w:trHeight w:val="63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1E55127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40B1BD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DC5EE3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D50641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001C6B2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D474B6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1 431 903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4638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1 475 803</w:t>
            </w:r>
          </w:p>
        </w:tc>
      </w:tr>
      <w:tr w:rsidR="00C923F9" w14:paraId="143DC54B" w14:textId="77777777">
        <w:trPr>
          <w:trHeight w:val="76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8BB7B7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«Искусство» муниципальной программы  «Развитие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культуры в Верхнелюбажском сельсовете Фатежского района Курской области»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0B7B5C9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169CE69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1C4672B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55AAA93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0F2BB18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1 431 903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6412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1 475 803</w:t>
            </w:r>
          </w:p>
        </w:tc>
      </w:tr>
      <w:tr w:rsidR="00C923F9" w14:paraId="172A4337" w14:textId="77777777">
        <w:trPr>
          <w:trHeight w:val="40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20C67F1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«Организация культурно-досуговой деятельности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7A06CC6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1DC81F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3372554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443DF3A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17B8773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1 431 903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1C83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1 475 803</w:t>
            </w:r>
          </w:p>
        </w:tc>
      </w:tr>
      <w:tr w:rsidR="00C923F9" w14:paraId="72F0A512" w14:textId="77777777">
        <w:trPr>
          <w:trHeight w:val="69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4B61640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Финансирование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7247529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53809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41D1589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S3330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174000E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0D6E8CC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1 123 789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B4B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1 167 689</w:t>
            </w:r>
          </w:p>
        </w:tc>
      </w:tr>
      <w:tr w:rsidR="00C923F9" w14:paraId="45828C59" w14:textId="77777777">
        <w:trPr>
          <w:trHeight w:val="103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14F9A68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(муниципальными) органами, казенными учреждения-ми,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4875DCE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6CA8B10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1E9B75D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S3330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4D038F8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1CA69F5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1 123 789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A956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1 167 689</w:t>
            </w:r>
          </w:p>
        </w:tc>
      </w:tr>
      <w:tr w:rsidR="00C923F9" w14:paraId="6AC5B604" w14:textId="77777777">
        <w:trPr>
          <w:trHeight w:val="6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C4F1CC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4210E8F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1DC56B2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39AC657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01 2 01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С1401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25BDB68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7A108EF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308 114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99AD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308 114</w:t>
            </w:r>
          </w:p>
        </w:tc>
      </w:tr>
      <w:tr w:rsidR="00C923F9" w14:paraId="51CD6230" w14:textId="77777777">
        <w:trPr>
          <w:trHeight w:val="61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3DE4B31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09B721B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1964C3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DF5C94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С1401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293825C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6A0D18F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308 114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4340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308 114</w:t>
            </w:r>
          </w:p>
        </w:tc>
      </w:tr>
      <w:tr w:rsidR="00C923F9" w14:paraId="2570188E" w14:textId="77777777">
        <w:trPr>
          <w:trHeight w:val="54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4F3C9D4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369D44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6E027A5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701B684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01 2 01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С1401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667CCA4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C6804B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308 114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8D56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308 114</w:t>
            </w:r>
          </w:p>
        </w:tc>
      </w:tr>
      <w:tr w:rsidR="00C923F9" w14:paraId="7607DE55" w14:textId="77777777">
        <w:trPr>
          <w:trHeight w:val="52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586AB94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1152D3C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3192495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4153BB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С1401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4DA1C26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1AB2C0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8 500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5D1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8 500</w:t>
            </w:r>
          </w:p>
        </w:tc>
      </w:tr>
      <w:tr w:rsidR="00C923F9" w14:paraId="7703E8D2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26E962B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27C8F1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F8A87A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6082D5C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С1401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1650116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18B87BA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299 614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C8A5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299 614</w:t>
            </w:r>
          </w:p>
        </w:tc>
      </w:tr>
      <w:tr w:rsidR="00C923F9" w14:paraId="195901B4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6C07A99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7D00DB1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4E2033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DA1D9D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152F529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38149B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270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6EFC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270 277</w:t>
            </w:r>
          </w:p>
        </w:tc>
      </w:tr>
      <w:tr w:rsidR="00C923F9" w14:paraId="63F3BF3D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06A3258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3BE30B9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1040D3D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20B77C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2CFE1E1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2BD5900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257E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</w:tr>
      <w:tr w:rsidR="00C923F9" w14:paraId="788C82E7" w14:textId="77777777">
        <w:trPr>
          <w:trHeight w:val="66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18FC847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2A71B1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66B35C2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9E3508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0946D3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092F60C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F8A6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</w:tr>
      <w:tr w:rsidR="00C923F9" w14:paraId="4D5567DE" w14:textId="77777777">
        <w:trPr>
          <w:trHeight w:val="1035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4186C5D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«Развитие мер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социальной поддержки отдельных категорий граждан» 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A608E9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154A12C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5BEA49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0DBE432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723DFE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1707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</w:tr>
      <w:tr w:rsidR="00C923F9" w14:paraId="5E8E0749" w14:textId="77777777">
        <w:trPr>
          <w:trHeight w:val="78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607E7E2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«Совершенствование организации предоставления социальных выплат и мер социальной поддержки отдельных категорий граждан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6FBB459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E6A538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501344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02 2 01 00000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0E3A8FD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77AD46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B8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</w:tr>
      <w:tr w:rsidR="00C923F9" w14:paraId="3426768B" w14:textId="77777777">
        <w:trPr>
          <w:trHeight w:val="63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09BA659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4ED9400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7F7A406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1004C26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01 С1445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21A291F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74C621B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270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969A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</w:tr>
      <w:tr w:rsidR="00C923F9" w14:paraId="0621A198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429E94B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58BC826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52E48E2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252E3FF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01 С1445</w:t>
            </w: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7A59B43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E644E2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6AE1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</w:tr>
      <w:tr w:rsidR="00C923F9" w14:paraId="4706CA87" w14:textId="77777777">
        <w:trPr>
          <w:trHeight w:val="300"/>
        </w:trPr>
        <w:tc>
          <w:tcPr>
            <w:tcW w:w="3619" w:type="dxa"/>
            <w:tcBorders>
              <w:left w:val="single" w:sz="2" w:space="0" w:color="000000"/>
              <w:bottom w:val="single" w:sz="2" w:space="0" w:color="000000"/>
            </w:tcBorders>
          </w:tcPr>
          <w:p w14:paraId="5340F3A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left w:val="single" w:sz="2" w:space="0" w:color="000000"/>
              <w:bottom w:val="single" w:sz="2" w:space="0" w:color="000000"/>
            </w:tcBorders>
          </w:tcPr>
          <w:p w14:paraId="7DD0005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 w14:paraId="2FA91B8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14:paraId="0592373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 w14:paraId="555C96F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14:paraId="5C1849B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142 349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1A07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280 653</w:t>
            </w:r>
          </w:p>
        </w:tc>
      </w:tr>
    </w:tbl>
    <w:p w14:paraId="6A948531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EC69512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351BF71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229F4BD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E9EFAB0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403FE70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844F9FC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371695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6A2A66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E93D7C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EE87AE3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7BF4330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F81517E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202C6F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0557A1C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A3A7192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F23A902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1789B2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00A2E94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1A9D774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BBB685C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9F8EDA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7381DBC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ED9754A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9</w:t>
      </w:r>
    </w:p>
    <w:p w14:paraId="47755001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7A8B1212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44414954" w14:textId="77777777" w:rsidR="00C923F9" w:rsidRDefault="000A0917">
      <w:pPr>
        <w:spacing w:after="0" w:line="240" w:lineRule="auto"/>
        <w:jc w:val="right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>от 27</w:t>
      </w:r>
      <w:r>
        <w:rPr>
          <w:rFonts w:ascii="Arial" w:hAnsi="Arial" w:cs="Arial"/>
          <w:color w:val="auto"/>
          <w:sz w:val="24"/>
          <w:szCs w:val="24"/>
        </w:rPr>
        <w:t xml:space="preserve"> мая</w:t>
      </w:r>
      <w:r>
        <w:rPr>
          <w:rFonts w:ascii="Arial" w:hAnsi="Arial" w:cs="Arial"/>
          <w:color w:val="auto"/>
          <w:sz w:val="24"/>
          <w:szCs w:val="24"/>
        </w:rPr>
        <w:t xml:space="preserve"> 2021 года №2</w:t>
      </w:r>
      <w:r>
        <w:rPr>
          <w:rFonts w:ascii="Arial" w:hAnsi="Arial" w:cs="Arial"/>
          <w:color w:val="auto"/>
          <w:sz w:val="24"/>
          <w:szCs w:val="24"/>
        </w:rPr>
        <w:t>9</w:t>
      </w:r>
    </w:p>
    <w:p w14:paraId="17A7010C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7CDFE18D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33DCE744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3CA0FE16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 xml:space="preserve">от 22 декабря 2020года №10 </w:t>
      </w:r>
    </w:p>
    <w:p w14:paraId="0740586E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4A8D1D8C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22B3566F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55079A3E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и плановый период 2022 и 2023 годов» </w:t>
      </w:r>
    </w:p>
    <w:p w14:paraId="1FB52606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380846F" w14:textId="77777777" w:rsidR="00C923F9" w:rsidRDefault="000A0917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Ведомственная структура расходов Бюджета  муниципального </w:t>
      </w:r>
      <w:r>
        <w:rPr>
          <w:rFonts w:ascii="Arial" w:eastAsia="Calibri" w:hAnsi="Arial" w:cs="Arial"/>
          <w:b/>
          <w:bCs/>
          <w:sz w:val="28"/>
          <w:szCs w:val="28"/>
        </w:rPr>
        <w:t>образования "Верхнелюбажский сельсовет" Фатежского района Курской области на 2021 год</w:t>
      </w:r>
    </w:p>
    <w:p w14:paraId="7465380A" w14:textId="77777777" w:rsidR="00C923F9" w:rsidRDefault="00C923F9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A23CDCB" w14:textId="77777777" w:rsidR="00C923F9" w:rsidRDefault="000A0917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рублей</w:t>
      </w:r>
    </w:p>
    <w:tbl>
      <w:tblPr>
        <w:tblW w:w="9855" w:type="dxa"/>
        <w:tblInd w:w="-273" w:type="dxa"/>
        <w:tblLayout w:type="fixed"/>
        <w:tblCellMar>
          <w:left w:w="115" w:type="dxa"/>
        </w:tblCellMar>
        <w:tblLook w:val="04A0" w:firstRow="1" w:lastRow="0" w:firstColumn="1" w:lastColumn="0" w:noHBand="0" w:noVBand="1"/>
      </w:tblPr>
      <w:tblGrid>
        <w:gridCol w:w="3510"/>
        <w:gridCol w:w="704"/>
        <w:gridCol w:w="572"/>
        <w:gridCol w:w="567"/>
        <w:gridCol w:w="1988"/>
        <w:gridCol w:w="705"/>
        <w:gridCol w:w="1809"/>
      </w:tblGrid>
      <w:tr w:rsidR="00C923F9" w14:paraId="6A877606" w14:textId="77777777">
        <w:trPr>
          <w:trHeight w:val="63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9ACFD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23746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3611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4A332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99C00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68AA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05C286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Сумма</w:t>
            </w:r>
          </w:p>
        </w:tc>
      </w:tr>
      <w:tr w:rsidR="00C923F9" w14:paraId="6F2683E7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C7A64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4237A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5DB6F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401B0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59054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2D324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4EE25A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2 210 520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,64</w:t>
            </w:r>
          </w:p>
        </w:tc>
      </w:tr>
      <w:tr w:rsidR="00C923F9" w14:paraId="4663ADC1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9F1CD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2261E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13008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07658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CFA26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95E42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5F198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 xml:space="preserve">4 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518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583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,90</w:t>
            </w:r>
          </w:p>
        </w:tc>
      </w:tr>
      <w:tr w:rsidR="00C923F9" w14:paraId="00A95489" w14:textId="77777777">
        <w:trPr>
          <w:trHeight w:val="58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0DB12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Функционирование высшего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5248E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C301F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2EF78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DA187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E91F7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67EAD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73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3 312</w:t>
            </w:r>
          </w:p>
        </w:tc>
      </w:tr>
      <w:tr w:rsidR="00C923F9" w14:paraId="1FB831DD" w14:textId="77777777">
        <w:trPr>
          <w:trHeight w:val="43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1CCD2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F84D8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C2338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4021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56F7E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72222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9510F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3 312</w:t>
            </w:r>
          </w:p>
        </w:tc>
      </w:tr>
      <w:tr w:rsidR="00C923F9" w14:paraId="2B139ED8" w14:textId="77777777">
        <w:trPr>
          <w:trHeight w:val="37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5DC13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CAB50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8F70D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E88A6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13326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81FCE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CFEF1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 xml:space="preserve"> 312</w:t>
            </w:r>
          </w:p>
        </w:tc>
      </w:tr>
      <w:tr w:rsidR="00C923F9" w14:paraId="60C8E730" w14:textId="77777777">
        <w:trPr>
          <w:trHeight w:val="64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C190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CC66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823C3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4DC56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9BDB8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42EB8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53113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3 312</w:t>
            </w:r>
          </w:p>
        </w:tc>
      </w:tr>
      <w:tr w:rsidR="00C923F9" w14:paraId="718DCA3C" w14:textId="77777777">
        <w:trPr>
          <w:trHeight w:val="109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5A05D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eastAsia="Calibri" w:hAnsi="Arial" w:cs="Arial"/>
                <w:sz w:val="24"/>
                <w:szCs w:val="24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9FB89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785EE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DCAD2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EBEC6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D9754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74E54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3 312</w:t>
            </w:r>
          </w:p>
        </w:tc>
      </w:tr>
      <w:tr w:rsidR="00C923F9" w14:paraId="0FC5A13F" w14:textId="77777777">
        <w:trPr>
          <w:trHeight w:val="99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94450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Федерации, местных администраций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28E04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31E41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08BC7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34221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0B960E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A88738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506 033</w:t>
            </w:r>
          </w:p>
        </w:tc>
      </w:tr>
      <w:tr w:rsidR="00C923F9" w14:paraId="6DC62509" w14:textId="77777777">
        <w:trPr>
          <w:trHeight w:val="34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C7AA2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D68F5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454D1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ABB22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DDE4C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73 0 00 00000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9F382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3A2C66" w14:textId="77777777" w:rsidR="00C923F9" w:rsidRDefault="000A0917">
            <w:pPr>
              <w:widowControl w:val="0"/>
              <w:jc w:val="center"/>
              <w:rPr>
                <w:rFonts w:ascii="Arial" w:eastAsia="Calibri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auto"/>
                <w:sz w:val="24"/>
                <w:szCs w:val="24"/>
              </w:rPr>
              <w:t>1 506 033</w:t>
            </w:r>
          </w:p>
        </w:tc>
      </w:tr>
      <w:tr w:rsidR="00C923F9" w14:paraId="681405DD" w14:textId="77777777">
        <w:trPr>
          <w:trHeight w:val="52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87BE4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9ACAB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5F6EB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26A6E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DE295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73 1 00 00000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E4A94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3EC4E3" w14:textId="77777777" w:rsidR="00C923F9" w:rsidRDefault="000A0917">
            <w:pPr>
              <w:widowControl w:val="0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auto"/>
                <w:sz w:val="24"/>
                <w:szCs w:val="24"/>
              </w:rPr>
              <w:t>1 506 033</w:t>
            </w:r>
          </w:p>
        </w:tc>
      </w:tr>
      <w:tr w:rsidR="00C923F9" w14:paraId="54FD1530" w14:textId="77777777">
        <w:trPr>
          <w:trHeight w:val="64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31E179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A3D84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AC857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88FB2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16CCB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B9983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119E9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70 645</w:t>
            </w:r>
          </w:p>
        </w:tc>
      </w:tr>
      <w:tr w:rsidR="00C923F9" w14:paraId="26241540" w14:textId="77777777">
        <w:trPr>
          <w:trHeight w:val="64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22BD97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CFF39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C0C85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D36FD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75DBE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81F64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BD1AE9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29 718</w:t>
            </w:r>
          </w:p>
        </w:tc>
      </w:tr>
      <w:tr w:rsidR="00C923F9" w14:paraId="3A71B90E" w14:textId="77777777">
        <w:trPr>
          <w:trHeight w:val="64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5000C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3ACBE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AD2F3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F82F3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37FE3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731 00 П1490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2138E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59118D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40 927</w:t>
            </w:r>
          </w:p>
        </w:tc>
      </w:tr>
      <w:tr w:rsidR="00C923F9" w14:paraId="742799CC" w14:textId="77777777">
        <w:trPr>
          <w:trHeight w:val="40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D5319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DC501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F93AD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53956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96C8C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731 00 П1490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A1AE5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AA526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40 927</w:t>
            </w:r>
          </w:p>
        </w:tc>
      </w:tr>
      <w:tr w:rsidR="00C923F9" w14:paraId="486994A7" w14:textId="77777777">
        <w:trPr>
          <w:trHeight w:val="67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440E7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EAA4C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BF06D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76E6B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7E98B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B52C7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678EEA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1 435 388</w:t>
            </w:r>
          </w:p>
        </w:tc>
      </w:tr>
      <w:tr w:rsidR="00C923F9" w14:paraId="66A445E9" w14:textId="77777777">
        <w:trPr>
          <w:trHeight w:val="123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78A5C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</w:t>
            </w:r>
            <w:r>
              <w:rPr>
                <w:rFonts w:ascii="Arial" w:eastAsia="Calibri" w:hAnsi="Arial" w:cs="Arial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7CBEB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ACB91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45559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F1381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022AC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2F7B9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1 435 388</w:t>
            </w:r>
          </w:p>
        </w:tc>
      </w:tr>
      <w:tr w:rsidR="00C923F9" w14:paraId="182363EB" w14:textId="77777777">
        <w:trPr>
          <w:trHeight w:val="69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1AEC7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EF400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77B3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34754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83C34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E7C4F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C7B7AD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38 870</w:t>
            </w:r>
          </w:p>
        </w:tc>
      </w:tr>
      <w:tr w:rsidR="00C923F9" w14:paraId="350AEC96" w14:textId="77777777">
        <w:trPr>
          <w:trHeight w:val="64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BCE67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E34B7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D3BA7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A5996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FB28E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74 0 00 00000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5C5AD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15C3F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C923F9" w14:paraId="259D8936" w14:textId="77777777">
        <w:trPr>
          <w:trHeight w:val="40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230FE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251F5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2FA54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E4141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E4AAC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74 3 00 </w:t>
            </w:r>
            <w:r>
              <w:rPr>
                <w:rFonts w:ascii="Arial" w:eastAsia="Calibri" w:hAnsi="Arial" w:cs="Arial"/>
                <w:sz w:val="24"/>
                <w:szCs w:val="24"/>
              </w:rPr>
              <w:t>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77582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7D7FD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C923F9" w14:paraId="62F4EECF" w14:textId="77777777">
        <w:trPr>
          <w:trHeight w:val="6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A5A21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479B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1FAD7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4EFCB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4282D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A2B4D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0009F8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C923F9" w14:paraId="0ABB7EDC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7A634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3F59B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624AF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E23B5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0A9A1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C76F4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A05C74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38 870</w:t>
            </w:r>
          </w:p>
        </w:tc>
      </w:tr>
      <w:tr w:rsidR="00C923F9" w14:paraId="17A4B6A1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FE860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67A42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11A3E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C94A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36477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5FB7B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1765A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1 000</w:t>
            </w:r>
          </w:p>
        </w:tc>
      </w:tr>
      <w:tr w:rsidR="00C923F9" w14:paraId="2CE98CB9" w14:textId="77777777">
        <w:trPr>
          <w:trHeight w:val="37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FEFFF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Резервные </w:t>
            </w:r>
            <w:r>
              <w:rPr>
                <w:rFonts w:ascii="Arial" w:eastAsia="Calibri" w:hAnsi="Arial" w:cs="Arial"/>
                <w:sz w:val="24"/>
                <w:szCs w:val="24"/>
              </w:rPr>
              <w:t>фонды органов местного самоуправления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AEEA3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5C3C5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84835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AF8C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A8512E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3F2E8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C923F9" w14:paraId="1F3FAD6F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C8633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92C57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AE3E9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A346C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DFDF3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78 1 00 00000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8247F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0FE7E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C923F9" w14:paraId="6E2241AF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ED371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6851C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168EB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6D141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A9610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FBD76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B837B6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C923F9" w14:paraId="619DA7FB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3ECEE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948FB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596B5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77D3F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0C02D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D52CC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24675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1 000</w:t>
            </w:r>
          </w:p>
        </w:tc>
      </w:tr>
      <w:tr w:rsidR="00C923F9" w14:paraId="005BDA30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4242B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05597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460A1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FCEDD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3E204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68702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7A42CE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2 239 368,90</w:t>
            </w:r>
          </w:p>
        </w:tc>
      </w:tr>
      <w:tr w:rsidR="00C923F9" w14:paraId="726D852C" w14:textId="77777777">
        <w:trPr>
          <w:trHeight w:val="9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CE1A5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Муниципальная программа  "Развитие муниципальной службы  в Верхнелюбажском сельсовете Фатежского района Курской области"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D61AB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CC61F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D6CEA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C347B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A3304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7F730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3 300</w:t>
            </w:r>
          </w:p>
        </w:tc>
      </w:tr>
      <w:tr w:rsidR="00C923F9" w14:paraId="0F697C06" w14:textId="77777777">
        <w:trPr>
          <w:trHeight w:val="12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9AE5D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«Реализация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мероприятий, направленных на развитие муниципальной службы» муниципальной программы  «Развитие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муници-пальной службы в Верхнелюбажском сельсовете Фатежского района Курской области"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6F4E1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13364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16E41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382D9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39529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22642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C923F9" w14:paraId="7B05DEA1" w14:textId="77777777">
        <w:trPr>
          <w:trHeight w:val="9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C7A0B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«Создание </w:t>
            </w:r>
            <w:r>
              <w:rPr>
                <w:rFonts w:ascii="Arial" w:eastAsia="Calibri" w:hAnsi="Arial" w:cs="Arial"/>
                <w:sz w:val="24"/>
                <w:szCs w:val="24"/>
              </w:rPr>
              <w:t>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6D383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13590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4A0A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847E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F0DB9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257BA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C923F9" w14:paraId="152F2000" w14:textId="77777777">
        <w:trPr>
          <w:trHeight w:val="36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3AB75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Мероприятия направленные на развитие муниципальной службы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9800A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5D2F0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E0FF4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ADE5F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5BFDC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23E5A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C923F9" w14:paraId="4C0BA644" w14:textId="77777777">
        <w:trPr>
          <w:trHeight w:val="54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EB671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DF5F1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50890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A5421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E5F5F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1A4E7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3FF7A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C923F9" w14:paraId="25F0AAC8" w14:textId="77777777">
        <w:trPr>
          <w:trHeight w:val="54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F6632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47CBC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626D7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0F0B1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29FB9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A51E7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8F139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C923F9" w14:paraId="42B0BD4E" w14:textId="77777777">
        <w:trPr>
          <w:trHeight w:val="39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D4835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Прочая </w:t>
            </w: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BF5B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232E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C09BA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1FFBE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0ED90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5A7D55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3 300</w:t>
            </w:r>
          </w:p>
        </w:tc>
      </w:tr>
      <w:tr w:rsidR="00C923F9" w14:paraId="3A3CBF63" w14:textId="77777777">
        <w:trPr>
          <w:trHeight w:val="58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5B2A7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79A60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E2F8E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730C0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A17A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76 0 00  00000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E57A6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795D5E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1 056 975</w:t>
            </w:r>
          </w:p>
        </w:tc>
      </w:tr>
      <w:tr w:rsidR="00C923F9" w14:paraId="52F6BC26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870E1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3422A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22578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83CCD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568A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112E9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35F4A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1 056 975</w:t>
            </w:r>
          </w:p>
        </w:tc>
      </w:tr>
      <w:tr w:rsidR="00C923F9" w14:paraId="485C7ACA" w14:textId="77777777">
        <w:trPr>
          <w:trHeight w:val="66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9CDAB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7F815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90A3F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EE322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063D8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737BE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65EDB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1 056 975</w:t>
            </w:r>
          </w:p>
        </w:tc>
      </w:tr>
      <w:tr w:rsidR="00C923F9" w14:paraId="152DA24E" w14:textId="77777777">
        <w:trPr>
          <w:trHeight w:val="6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DF68E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C857B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DA9DC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E3335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360B0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5173F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D9B62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958 675</w:t>
            </w:r>
          </w:p>
        </w:tc>
      </w:tr>
      <w:tr w:rsidR="00C923F9" w14:paraId="68B594E0" w14:textId="77777777">
        <w:trPr>
          <w:trHeight w:val="6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B83D4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закупки </w:t>
            </w:r>
            <w:r>
              <w:rPr>
                <w:rFonts w:ascii="Arial" w:eastAsia="Calibri" w:hAnsi="Arial" w:cs="Arial"/>
                <w:sz w:val="24"/>
                <w:szCs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14072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62BFF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6ABF3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3791E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E61A3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88D08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958 675</w:t>
            </w:r>
          </w:p>
        </w:tc>
      </w:tr>
      <w:tr w:rsidR="00C923F9" w14:paraId="23ECBAE5" w14:textId="77777777">
        <w:trPr>
          <w:trHeight w:val="6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1D458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01BC1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9A7D7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CC7C1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C1AF9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78F11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242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C6E28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100 000</w:t>
            </w:r>
          </w:p>
        </w:tc>
      </w:tr>
      <w:tr w:rsidR="00C923F9" w14:paraId="49A80E71" w14:textId="77777777">
        <w:trPr>
          <w:trHeight w:val="31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CAAE0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Прочая закупка </w:t>
            </w:r>
            <w:r>
              <w:rPr>
                <w:rFonts w:ascii="Arial" w:eastAsia="Calibri" w:hAnsi="Arial" w:cs="Arial"/>
                <w:sz w:val="24"/>
                <w:szCs w:val="24"/>
              </w:rPr>
              <w:t>товаров, работ и услуг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83C77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87260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CA843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3E986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6A901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927DF2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795 675</w:t>
            </w:r>
          </w:p>
        </w:tc>
      </w:tr>
      <w:tr w:rsidR="00C923F9" w14:paraId="36E0D21C" w14:textId="77777777">
        <w:trPr>
          <w:trHeight w:val="31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3EDEE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F9A28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DBE1E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75B60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D602D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37BE1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840C8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63 000</w:t>
            </w:r>
          </w:p>
        </w:tc>
      </w:tr>
      <w:tr w:rsidR="00C923F9" w14:paraId="2023CD42" w14:textId="77777777">
        <w:trPr>
          <w:trHeight w:val="37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E951D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F48A0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5F225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B5B64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1F9F7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36270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083ECE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98 300</w:t>
            </w:r>
          </w:p>
        </w:tc>
      </w:tr>
      <w:tr w:rsidR="00C923F9" w14:paraId="7C810600" w14:textId="77777777">
        <w:trPr>
          <w:trHeight w:val="37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861C1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Не программная деятельность органов местного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самоуправления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EF8FC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6B390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76BD4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48CF9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50E2E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01D3B8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60 000</w:t>
            </w:r>
          </w:p>
        </w:tc>
      </w:tr>
      <w:tr w:rsidR="00C923F9" w14:paraId="70A9B9D7" w14:textId="77777777">
        <w:trPr>
          <w:trHeight w:val="33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D0200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6A196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5CF19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ADD72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24833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CB5CE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B6F38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C923F9" w14:paraId="61F592C5" w14:textId="77777777">
        <w:trPr>
          <w:trHeight w:val="39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4B5C9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2C3E3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5B754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AF39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2D79A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A0B6C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39122E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C923F9" w14:paraId="2B38B6A4" w14:textId="77777777">
        <w:trPr>
          <w:trHeight w:val="63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0C840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</w:t>
            </w:r>
            <w:r>
              <w:rPr>
                <w:rFonts w:ascii="Arial" w:eastAsia="Calibri" w:hAnsi="Arial" w:cs="Arial"/>
                <w:sz w:val="24"/>
                <w:szCs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30FE8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A1EEB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4FC29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E9DC9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C0B2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07C4A3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C923F9" w14:paraId="7337F03C" w14:textId="77777777">
        <w:trPr>
          <w:trHeight w:val="6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C3790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08193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BCABA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12CB0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0310A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A292F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8EDBB5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C923F9" w14:paraId="7986EE7F" w14:textId="77777777">
        <w:trPr>
          <w:trHeight w:val="37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08178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Прочая </w:t>
            </w: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7B2E8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B5738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1E8E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53CA3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80FA7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8149AE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60 000</w:t>
            </w:r>
          </w:p>
        </w:tc>
      </w:tr>
      <w:tr w:rsidR="00C923F9" w14:paraId="2A92E9F1" w14:textId="77777777">
        <w:trPr>
          <w:trHeight w:val="63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787DE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82622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FB5EB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6D33F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6FB8B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79 0 00  00000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0E15A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60907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1 119 093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,90</w:t>
            </w:r>
          </w:p>
        </w:tc>
      </w:tr>
      <w:tr w:rsidR="00C923F9" w14:paraId="512F3AB2" w14:textId="77777777">
        <w:trPr>
          <w:trHeight w:val="58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258BA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обеспечение деятельности муниципальных </w:t>
            </w:r>
            <w:r>
              <w:rPr>
                <w:rFonts w:ascii="Arial" w:eastAsia="Calibri" w:hAnsi="Arial" w:cs="Arial"/>
                <w:sz w:val="24"/>
                <w:szCs w:val="24"/>
              </w:rPr>
              <w:t>казенных учреждений, не вошедшие в программные мероприятия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6C76D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17EDC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098C7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5F5CD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7A991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55035D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1 119 093,90</w:t>
            </w:r>
          </w:p>
        </w:tc>
      </w:tr>
      <w:tr w:rsidR="00C923F9" w14:paraId="10AF8B4F" w14:textId="77777777">
        <w:trPr>
          <w:trHeight w:val="100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EBAF9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eastAsia="Calibri" w:hAnsi="Arial" w:cs="Arial"/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BBB6B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5CED7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0F7C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2AD4A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2D5F9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B9EC6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485 954</w:t>
            </w:r>
          </w:p>
        </w:tc>
      </w:tr>
      <w:tr w:rsidR="00C923F9" w14:paraId="32517E9E" w14:textId="77777777">
        <w:trPr>
          <w:trHeight w:val="6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7FFF4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71661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6660A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9636C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C0BA9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C369E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DC2B97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633 139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,90</w:t>
            </w:r>
          </w:p>
        </w:tc>
      </w:tr>
      <w:tr w:rsidR="00C923F9" w14:paraId="13F4A669" w14:textId="77777777">
        <w:trPr>
          <w:trHeight w:val="64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73476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86B8E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70F74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CBF5F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A849B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20DFC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35972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619 939,90</w:t>
            </w:r>
          </w:p>
        </w:tc>
      </w:tr>
      <w:tr w:rsidR="00C923F9" w14:paraId="5F20108D" w14:textId="77777777">
        <w:trPr>
          <w:trHeight w:val="52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A0CB8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ADF66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D1C16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F46D6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16914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D0A18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9D22D4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619 939,90</w:t>
            </w:r>
          </w:p>
        </w:tc>
      </w:tr>
      <w:tr w:rsidR="00C923F9" w14:paraId="6A1041BB" w14:textId="77777777">
        <w:trPr>
          <w:trHeight w:val="64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27D28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в </w:t>
            </w:r>
            <w:r>
              <w:rPr>
                <w:rFonts w:ascii="Arial" w:eastAsia="Calibri" w:hAnsi="Arial" w:cs="Arial"/>
                <w:sz w:val="24"/>
                <w:szCs w:val="24"/>
              </w:rPr>
              <w:t>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C5698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6F29A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9DC6E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E57B7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BD75F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242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1627AD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77 638,90</w:t>
            </w:r>
          </w:p>
        </w:tc>
      </w:tr>
      <w:tr w:rsidR="00C923F9" w14:paraId="285F861E" w14:textId="77777777">
        <w:trPr>
          <w:trHeight w:val="46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B68DD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6CEC1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AB016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61C9B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83A67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9676F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85F3AC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443 301</w:t>
            </w:r>
          </w:p>
        </w:tc>
      </w:tr>
      <w:tr w:rsidR="00C923F9" w14:paraId="0B336007" w14:textId="77777777">
        <w:trPr>
          <w:trHeight w:val="46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A8F6D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12EDC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37AF9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585A0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83538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29363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911CEB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99 000</w:t>
            </w:r>
          </w:p>
        </w:tc>
      </w:tr>
      <w:tr w:rsidR="00C923F9" w14:paraId="104BFA21" w14:textId="77777777">
        <w:trPr>
          <w:trHeight w:val="36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F7AC7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бюджетные </w:t>
            </w:r>
            <w:r>
              <w:rPr>
                <w:rFonts w:ascii="Arial" w:eastAsia="Calibri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9FDC0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C88BA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A2455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4B9D0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D4281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013526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13 200</w:t>
            </w:r>
          </w:p>
        </w:tc>
      </w:tr>
      <w:tr w:rsidR="00C923F9" w14:paraId="5879E7AE" w14:textId="77777777">
        <w:trPr>
          <w:trHeight w:val="36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C781E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CE6FE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A8B31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EC151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F2A83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2C260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CBC223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223 167</w:t>
            </w:r>
          </w:p>
        </w:tc>
      </w:tr>
      <w:tr w:rsidR="00C923F9" w14:paraId="3D4694F2" w14:textId="77777777">
        <w:trPr>
          <w:trHeight w:val="36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B9EB8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8D9AC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7753A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D110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75A84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C478B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857D9A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C923F9" w14:paraId="6A59442D" w14:textId="77777777">
        <w:trPr>
          <w:trHeight w:val="40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CCCC3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C47FE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6B93C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11822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BBD15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5BAE8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F4377D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C923F9" w14:paraId="0E097935" w14:textId="77777777">
        <w:trPr>
          <w:trHeight w:val="37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9960B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203BA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9E249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EF101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49636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7640F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A78E4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C923F9" w14:paraId="105DBFFC" w14:textId="77777777">
        <w:trPr>
          <w:trHeight w:val="63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7BAA1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38106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DA7BD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CEA07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EE73C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DD94B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9F9D2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223 167</w:t>
            </w:r>
          </w:p>
        </w:tc>
      </w:tr>
      <w:tr w:rsidR="00C923F9" w14:paraId="2FC29298" w14:textId="77777777">
        <w:trPr>
          <w:trHeight w:val="106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9AEAF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</w:t>
            </w:r>
            <w:r>
              <w:rPr>
                <w:rFonts w:ascii="Arial" w:eastAsia="Calibri" w:hAnsi="Arial" w:cs="Arial"/>
                <w:sz w:val="24"/>
                <w:szCs w:val="24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348C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03A4E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D8FB8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36D8F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2F456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086D5B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202 440</w:t>
            </w:r>
          </w:p>
        </w:tc>
      </w:tr>
      <w:tr w:rsidR="00C923F9" w14:paraId="48F6CC2D" w14:textId="77777777">
        <w:trPr>
          <w:trHeight w:val="61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7EB06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4146F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4B4CE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D1894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8CBA2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CDE44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EBA37A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20 727</w:t>
            </w:r>
          </w:p>
        </w:tc>
      </w:tr>
      <w:tr w:rsidR="00C923F9" w14:paraId="48B46CBB" w14:textId="77777777">
        <w:trPr>
          <w:trHeight w:val="61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03BC9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6658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62CA5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F8574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37F33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7A4AF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9AB23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20 727</w:t>
            </w:r>
          </w:p>
        </w:tc>
      </w:tr>
      <w:tr w:rsidR="00C923F9" w14:paraId="365E6258" w14:textId="77777777">
        <w:trPr>
          <w:trHeight w:val="43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BC1FF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2345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28B33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7001D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02C20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77 2 00 51180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D9B6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2AA73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20 727</w:t>
            </w:r>
          </w:p>
        </w:tc>
      </w:tr>
      <w:tr w:rsidR="00C923F9" w14:paraId="00F89213" w14:textId="77777777">
        <w:trPr>
          <w:trHeight w:val="61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EF90A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8C2EF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F3196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21F2B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69F53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F1B79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71D0FE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13 300</w:t>
            </w:r>
          </w:p>
        </w:tc>
      </w:tr>
      <w:tr w:rsidR="00C923F9" w14:paraId="282B3669" w14:textId="77777777">
        <w:trPr>
          <w:trHeight w:val="36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08A55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BCBF0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FA01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1D686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3B65B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B970E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B2CFE7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C923F9" w14:paraId="4D86D473" w14:textId="77777777">
        <w:trPr>
          <w:trHeight w:val="93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D3147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Муниципальная программа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C3F2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4145C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1E3A2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A9F51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2C1DB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7BDAD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C923F9" w14:paraId="5BF11343" w14:textId="77777777">
        <w:trPr>
          <w:trHeight w:val="18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912D1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«Обеспечение комплексной безопасности </w:t>
            </w:r>
            <w:r>
              <w:rPr>
                <w:rFonts w:ascii="Arial" w:eastAsia="Calibri" w:hAnsi="Arial" w:cs="Arial"/>
                <w:sz w:val="24"/>
                <w:szCs w:val="24"/>
              </w:rPr>
              <w:t>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людей на водных объектах »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7BF27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10DB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C1A06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3386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C0A80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FAF0B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C923F9" w14:paraId="3D82AD44" w14:textId="77777777">
        <w:trPr>
          <w:trHeight w:val="75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7CE46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5429C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D46F2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B8B7D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71349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FBEA1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44F33CB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C923F9" w14:paraId="7FAF1778" w14:textId="77777777">
        <w:trPr>
          <w:trHeight w:val="64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3DDE3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обеспечение </w:t>
            </w:r>
            <w:r>
              <w:rPr>
                <w:rFonts w:ascii="Arial" w:eastAsia="Calibri" w:hAnsi="Arial" w:cs="Arial"/>
                <w:sz w:val="24"/>
                <w:szCs w:val="24"/>
              </w:rPr>
              <w:t>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83065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9775C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8E06E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AC450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E2023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7B4FBE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C923F9" w14:paraId="6BC63BCF" w14:textId="77777777">
        <w:trPr>
          <w:trHeight w:val="6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2442B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20448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F1544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3BA10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9C827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453C8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2F330C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C923F9" w14:paraId="5CAF6B6F" w14:textId="77777777">
        <w:trPr>
          <w:trHeight w:val="6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F155F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</w:t>
            </w:r>
            <w:r>
              <w:rPr>
                <w:rFonts w:ascii="Arial" w:eastAsia="Calibri" w:hAnsi="Arial" w:cs="Arial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7C59A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88ED0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F9312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E0884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D7F79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420466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C923F9" w14:paraId="77423EE7" w14:textId="77777777">
        <w:trPr>
          <w:trHeight w:val="31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B96BD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6C3A8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0F2CA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31F9F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500C3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F27C3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A952891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C923F9" w14:paraId="49832900" w14:textId="77777777">
        <w:trPr>
          <w:trHeight w:val="31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742A4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НАЦИОНАЛЬНАЯ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86406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61971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EF42B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DF918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DF4F4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AF0F8B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1 895 375</w:t>
            </w:r>
          </w:p>
        </w:tc>
      </w:tr>
      <w:tr w:rsidR="00C923F9" w14:paraId="5558407D" w14:textId="77777777">
        <w:trPr>
          <w:trHeight w:val="31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C8C3A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Дорожное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хозяйство (дорожные фонды)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06077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5A97B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79FAD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9954B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53A9F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ABB55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1 445 858</w:t>
            </w:r>
          </w:p>
        </w:tc>
      </w:tr>
      <w:tr w:rsidR="00C923F9" w14:paraId="6E633A17" w14:textId="77777777">
        <w:trPr>
          <w:trHeight w:val="127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AEE79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eastAsia="Calibri" w:hAnsi="Arial" w:cs="Arial"/>
                <w:sz w:val="24"/>
                <w:szCs w:val="24"/>
              </w:rPr>
              <w:t>Верхнелюбажском сельсовете Фатежского района Курской области"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F80A3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AD935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FA278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CB45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11 0 00 00000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33493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8C2B3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C923F9" w14:paraId="6BB24C46" w14:textId="77777777">
        <w:trPr>
          <w:trHeight w:val="178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B8857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" Развитие сети автомобильных дорог в Верхнелюбажском сельсовете Фатежского района Курской области" муниципальной программы </w:t>
            </w:r>
            <w:r>
              <w:rPr>
                <w:rFonts w:ascii="Arial" w:eastAsia="Calibri" w:hAnsi="Arial" w:cs="Arial"/>
                <w:sz w:val="24"/>
                <w:szCs w:val="24"/>
              </w:rPr>
              <w:t>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E4B22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930AC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11969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CAE2F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11 1 00 00000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71FBD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6D7465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1 445 </w:t>
            </w:r>
            <w:r>
              <w:rPr>
                <w:rFonts w:ascii="Arial" w:eastAsia="Calibri" w:hAnsi="Arial" w:cs="Arial"/>
                <w:sz w:val="24"/>
                <w:szCs w:val="24"/>
              </w:rPr>
              <w:t>858</w:t>
            </w:r>
          </w:p>
        </w:tc>
      </w:tr>
      <w:tr w:rsidR="00C923F9" w14:paraId="2694FD3A" w14:textId="77777777">
        <w:trPr>
          <w:trHeight w:val="51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24FD0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0B1F0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B124B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DA083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795B3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11 1 01 00000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ACA91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DFB0F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C923F9" w14:paraId="6BA024A9" w14:textId="77777777">
        <w:trPr>
          <w:trHeight w:val="76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C3597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</w:t>
            </w:r>
            <w:r>
              <w:rPr>
                <w:rFonts w:ascii="Arial" w:eastAsia="Calibri" w:hAnsi="Arial" w:cs="Arial"/>
                <w:sz w:val="24"/>
                <w:szCs w:val="24"/>
              </w:rPr>
              <w:t>местного значения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4BD0F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9C906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5CEF9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5FB5A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 01 П1424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C91DB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86B37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C923F9" w14:paraId="0F8A268F" w14:textId="77777777">
        <w:trPr>
          <w:trHeight w:val="51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AB635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0E51C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64050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22A1A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A187D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 01 П1424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E652E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0080A9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C923F9" w14:paraId="0327DAE9" w14:textId="77777777">
        <w:trPr>
          <w:trHeight w:val="51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F5F32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Calibri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7EB3C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C4B0F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C6BAD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FBB24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 01 П1424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F379F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9B556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C923F9" w14:paraId="073EBF64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05E09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Прочая закупка товаров,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866A7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AFEF2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76E91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D9C2A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1 01 П1424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0C135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4FF38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1 445 858</w:t>
            </w:r>
          </w:p>
        </w:tc>
      </w:tr>
      <w:tr w:rsidR="00C923F9" w14:paraId="4B435113" w14:textId="77777777">
        <w:trPr>
          <w:trHeight w:val="31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41130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83DA1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53A44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D27A3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A810F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A06E6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B97ED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449 517</w:t>
            </w:r>
          </w:p>
        </w:tc>
      </w:tr>
      <w:tr w:rsidR="00C923F9" w14:paraId="5678B3C4" w14:textId="77777777">
        <w:trPr>
          <w:trHeight w:val="102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8A19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Calibri" w:hAnsi="Arial" w:cs="Arial"/>
                <w:sz w:val="24"/>
                <w:szCs w:val="24"/>
              </w:rPr>
              <w:t>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FC38A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17966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F2890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7F724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07 0 00 00000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5042E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23261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449 517</w:t>
            </w:r>
          </w:p>
        </w:tc>
      </w:tr>
      <w:tr w:rsidR="00C923F9" w14:paraId="27067E75" w14:textId="77777777">
        <w:trPr>
          <w:trHeight w:val="178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95529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и коммунальными услугами граждан в Верхнелюбажском сельсовете Фатежского района Курской области муниципальной программы Верхнелюбажского сельсовета Фатежского района Курской облас</w:t>
            </w:r>
            <w:r>
              <w:rPr>
                <w:rFonts w:ascii="Arial" w:eastAsia="Calibri" w:hAnsi="Arial" w:cs="Arial"/>
                <w:sz w:val="24"/>
                <w:szCs w:val="24"/>
              </w:rPr>
              <w:t>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8F979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B7898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2485D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2F7C1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B9842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50EE22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449 517</w:t>
            </w:r>
          </w:p>
        </w:tc>
      </w:tr>
      <w:tr w:rsidR="00C923F9" w14:paraId="609570BE" w14:textId="77777777">
        <w:trPr>
          <w:trHeight w:val="102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2E204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"Проведение эффективной муниципальной политики по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98179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CE85C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EEEF6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63CAB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63B49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13685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449 517</w:t>
            </w:r>
          </w:p>
        </w:tc>
      </w:tr>
      <w:tr w:rsidR="00C923F9" w14:paraId="11637FE0" w14:textId="77777777">
        <w:trPr>
          <w:trHeight w:val="76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13254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внесению в Единый государственный реестр недвижимости сведений о границах </w:t>
            </w:r>
            <w:r>
              <w:rPr>
                <w:rFonts w:ascii="Arial" w:eastAsia="Calibri" w:hAnsi="Arial" w:cs="Arial"/>
                <w:sz w:val="24"/>
                <w:szCs w:val="24"/>
              </w:rPr>
              <w:t>муниципальных образований и границах населенных пунктов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891A0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B99D6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D9084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1EA58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C0951E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C25636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</w:t>
            </w:r>
          </w:p>
        </w:tc>
      </w:tr>
      <w:tr w:rsidR="00C923F9" w14:paraId="3CB5F84A" w14:textId="77777777">
        <w:trPr>
          <w:trHeight w:val="51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2D67D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F5E7D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CD090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E092D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6ECDA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D531D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9E54C8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</w:t>
            </w:r>
          </w:p>
        </w:tc>
      </w:tr>
      <w:tr w:rsidR="00C923F9" w14:paraId="77F327E2" w14:textId="77777777">
        <w:trPr>
          <w:trHeight w:val="51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03048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D17A2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46D14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D663D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C1C01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F2418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6C829A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</w:t>
            </w:r>
          </w:p>
        </w:tc>
      </w:tr>
      <w:tr w:rsidR="00C923F9" w14:paraId="0C1C07E4" w14:textId="77777777">
        <w:trPr>
          <w:trHeight w:val="31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4E141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65B47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C8E13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75E13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4DBEB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9A541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99AA0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314 66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1</w:t>
            </w:r>
          </w:p>
        </w:tc>
      </w:tr>
      <w:tr w:rsidR="00C923F9" w14:paraId="13FA4409" w14:textId="77777777">
        <w:trPr>
          <w:trHeight w:val="76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675E5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переданных полномочий по реализации мероприятий по внесению в </w:t>
            </w:r>
            <w:r>
              <w:rPr>
                <w:rFonts w:ascii="Arial" w:eastAsia="Calibri" w:hAnsi="Arial" w:cs="Arial"/>
                <w:sz w:val="24"/>
                <w:szCs w:val="24"/>
              </w:rPr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9BF9E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CE6D1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3B7C8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24D5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S3600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1F91E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2C1A5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6</w:t>
            </w:r>
          </w:p>
        </w:tc>
      </w:tr>
      <w:tr w:rsidR="00C923F9" w14:paraId="4F27D2EF" w14:textId="77777777">
        <w:trPr>
          <w:trHeight w:val="51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10C00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A27DD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C2FF1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C0AA8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5AA96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Calibri" w:hAnsi="Arial" w:cs="Arial"/>
                <w:sz w:val="24"/>
                <w:szCs w:val="24"/>
              </w:rPr>
              <w:t>S3600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219C4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750AB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6</w:t>
            </w:r>
          </w:p>
        </w:tc>
      </w:tr>
      <w:tr w:rsidR="00C923F9" w14:paraId="2E7CB71E" w14:textId="77777777">
        <w:trPr>
          <w:trHeight w:val="51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D4023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66380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80068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8887C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CD791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S3600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AB501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2CF34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6</w:t>
            </w:r>
          </w:p>
        </w:tc>
      </w:tr>
      <w:tr w:rsidR="00C923F9" w14:paraId="29E0428F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89BDB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3FB1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83B96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6CF62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2D1CA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S3600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AFFEC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4CD7A7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134 85</w:t>
            </w:r>
            <w:r>
              <w:rPr>
                <w:rFonts w:ascii="Arial" w:eastAsia="Calibri" w:hAnsi="Arial" w:cs="Arial"/>
                <w:color w:val="780373"/>
                <w:sz w:val="24"/>
                <w:szCs w:val="24"/>
              </w:rPr>
              <w:t>6</w:t>
            </w:r>
          </w:p>
        </w:tc>
      </w:tr>
      <w:tr w:rsidR="00C923F9" w14:paraId="7F3D2C0B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66302F" w14:textId="77777777" w:rsidR="00C923F9" w:rsidRDefault="000A091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Жилищно - коммунальное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53327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C3222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02B4E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E296E7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C3C9FF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82930A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3 647 588</w:t>
            </w:r>
          </w:p>
        </w:tc>
      </w:tr>
      <w:tr w:rsidR="00C923F9" w14:paraId="239AB8E2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CFA1F9" w14:textId="77777777" w:rsidR="00C923F9" w:rsidRDefault="000A091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85B09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D4503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174DF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17C4BA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E305A6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5C8D0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C923F9" w14:paraId="2CE2E5CD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B37532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 сельсовете Фатежского района Курской области"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A3B06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B2D32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5A91E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9CEB0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F0E208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01BFDC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C923F9" w14:paraId="74ADBFE3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96B9A6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"Обеспечение качественными услугами ЖКХ населения Верхнелюбажского сельсовета Фатежского района Курской области" муниципальной программы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сельсовете Фатежского района Курской области"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5CD66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9A9AC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31220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F26C6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35CF24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B58472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C923F9" w14:paraId="4AF49A82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A75C34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Основное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8910B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53A79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51BEB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0DA74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D6345E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A3C62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C923F9" w14:paraId="0DC34B43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D841BF" w14:textId="77777777" w:rsidR="00C923F9" w:rsidRDefault="000A091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Осуществление переданных полномочий на осуществление мероприятий по созданию объектов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5F120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4387F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C4A88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826F6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F7AD62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C37DF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C923F9" w14:paraId="37ADA07A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2B1279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706A3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A7E46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F0FE4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57EDF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51067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C71754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C923F9" w14:paraId="79615765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F2472F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A187E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E77AB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5C8BF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732EE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DAD3D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4FDD85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C923F9" w14:paraId="5E76FE09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62BD12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FC2D4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6229E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ED66D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8F389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 3 01 П1431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7B0E0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D661E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C923F9" w14:paraId="345581D9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FC89BF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3D1C2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6D239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FB062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28367A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BEA928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6C49B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3 452 073</w:t>
            </w:r>
          </w:p>
        </w:tc>
      </w:tr>
      <w:tr w:rsidR="00C923F9" w14:paraId="1F782B6E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631F7F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"Формирование современной городской среды на территории муниципального образования «Верхнелюбажский сельсовет» Фатежского района Курской области" на 2021год»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BC37C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B4DC0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69F9B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9DE76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14</w:t>
            </w: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 xml:space="preserve"> 0 00 00000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C23E6B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E161F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978 851</w:t>
            </w:r>
          </w:p>
        </w:tc>
      </w:tr>
      <w:tr w:rsidR="00C923F9" w14:paraId="636C627F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26E79C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«Формирование современной городской среды  на территории  Верхнелюбажского сельсовета Фатежского района Курской области муниципальной программы  Верхнелюбажского сельсовета Фатежского района Курской области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"Формирование современной городской среды на территории Верхнелюбажского сельсовета Фатежского района на 2021год»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9044E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B04E1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B007E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C941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14 1 00 00000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3B2342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C4653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978 851</w:t>
            </w:r>
          </w:p>
        </w:tc>
      </w:tr>
      <w:tr w:rsidR="00C923F9" w14:paraId="43D59D9A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0B88B7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Основное мероприятие «Комплексное благоустройство дворовых и общественных территорий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Верхнелюбажского сельсовета Фатежского района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88A1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A8C79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FD39F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A5208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DDC19F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E59BDD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978 851</w:t>
            </w:r>
          </w:p>
        </w:tc>
      </w:tr>
      <w:tr w:rsidR="00C923F9" w14:paraId="417CD8C2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0C005F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773E2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97A7D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0EEF3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FC2AC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031D98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C93144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954 215</w:t>
            </w:r>
          </w:p>
        </w:tc>
      </w:tr>
      <w:tr w:rsidR="00C923F9" w14:paraId="6B6B8E6A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945E78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F9132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61DA0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F5097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780CE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94572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E1685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954 215</w:t>
            </w:r>
          </w:p>
        </w:tc>
      </w:tr>
      <w:tr w:rsidR="00C923F9" w14:paraId="18FD9F6F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43720B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7ADB7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41A13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D3B90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6E95A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707D3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240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80746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954 215</w:t>
            </w:r>
          </w:p>
        </w:tc>
      </w:tr>
      <w:tr w:rsidR="00C923F9" w14:paraId="5F5F141D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DA11E8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EDCE0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0650E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5A0CF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AFA31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116B6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244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C51F63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954 215</w:t>
            </w:r>
          </w:p>
        </w:tc>
      </w:tr>
      <w:tr w:rsidR="00C923F9" w14:paraId="30DF3F38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93739A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Софинансирование реализации мероприятий по формированию современной городской среды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C6B75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74104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A1F3F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19727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14 1 01 С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555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4A404A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911BA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24 636</w:t>
            </w:r>
          </w:p>
        </w:tc>
      </w:tr>
      <w:tr w:rsidR="00C923F9" w14:paraId="20C6C853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8927D9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CAAE3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8B1E1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0F5B7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3398C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14 1 01 С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555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79C46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D701AF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24 636</w:t>
            </w:r>
          </w:p>
        </w:tc>
      </w:tr>
      <w:tr w:rsidR="00C923F9" w14:paraId="4748BE2A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FFEF26" w14:textId="77777777" w:rsidR="00C923F9" w:rsidRDefault="000A091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"Комплексное развитие сельских территорий муниципального образования «Верхнелюбажский сельсовет» Фатежского района Курской области"  на 2020-2025 годы и на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период 2025 года»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8633D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805B7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417DD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86190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16 0 00 00000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7B96B6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951842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2 473 222</w:t>
            </w:r>
          </w:p>
        </w:tc>
      </w:tr>
      <w:tr w:rsidR="00C923F9" w14:paraId="0413ED81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B42900" w14:textId="77777777" w:rsidR="00C923F9" w:rsidRDefault="000A0917">
            <w:pPr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«Благоустройство сельских территорий» на территории  Верхнелюбажского сельсовета Фатежского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района Курской области муниципальной программы  Верхнелюбажского сельсовета Фатежского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района Курской области "Комплексное развитие сельских территорий муниципального образования «Верхнелюбажский сельсовет» Фатежского района Курской области"  на 2020-2025 годы и на период 2025 года»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95B36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0F439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9FD56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CAFEC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16 1 00 0000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9CE5D7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62A693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2 473 222</w:t>
            </w:r>
          </w:p>
        </w:tc>
      </w:tr>
      <w:tr w:rsidR="00C923F9" w14:paraId="1DF25E4C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8B2504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Основное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мероприятие «Организация уличного освещения территории Верхнелюбажского сельсовета Фатежского района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17B1F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1239D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41346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83808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16 1 01 00000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E758E5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4A217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2 473 222</w:t>
            </w:r>
          </w:p>
        </w:tc>
      </w:tr>
      <w:tr w:rsidR="00C923F9" w14:paraId="04D4AC95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184673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53968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C1758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C7A64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419AA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D7A5E0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038A1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1 978 577</w:t>
            </w:r>
          </w:p>
        </w:tc>
      </w:tr>
      <w:tr w:rsidR="00C923F9" w14:paraId="4957FF30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ED9403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5426A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5BE6B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AE61E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EEC4F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062C3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7DB0B95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1 978 577</w:t>
            </w:r>
          </w:p>
        </w:tc>
      </w:tr>
      <w:tr w:rsidR="00C923F9" w14:paraId="78EFD5EB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E5A6C8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3C386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4C708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86C6B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8206C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4A4E1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1A2ADBC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1 978 577</w:t>
            </w:r>
          </w:p>
        </w:tc>
      </w:tr>
      <w:tr w:rsidR="00C923F9" w14:paraId="77C8F874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EE834C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2FB5E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61463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CF7EC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3F671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63C70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FD775A5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1 978 577</w:t>
            </w:r>
          </w:p>
        </w:tc>
      </w:tr>
      <w:tr w:rsidR="00C923F9" w14:paraId="346D60E7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F07F36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4D2B3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8076E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5F9C7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01914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2F8F7D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A06C7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494 645</w:t>
            </w:r>
          </w:p>
        </w:tc>
      </w:tr>
      <w:tr w:rsidR="00C923F9" w14:paraId="0FA0676C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2B51B0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E9A9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1D2D0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5621F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61DD3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6F803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0956DC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494 645</w:t>
            </w:r>
          </w:p>
        </w:tc>
      </w:tr>
      <w:tr w:rsidR="00C923F9" w14:paraId="41847478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AC652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B1C84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5E668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90FFA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AB4CD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B03C1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CFDD941" w14:textId="77777777" w:rsidR="00C923F9" w:rsidRDefault="000A0917">
            <w:pPr>
              <w:widowControl w:val="0"/>
              <w:jc w:val="center"/>
              <w:rPr>
                <w:b/>
                <w:color w:val="auto"/>
              </w:rPr>
            </w:pPr>
            <w:r>
              <w:rPr>
                <w:rFonts w:ascii="Arial" w:eastAsia="Calibri" w:hAnsi="Arial" w:cs="Arial"/>
                <w:b/>
                <w:color w:val="auto"/>
                <w:sz w:val="24"/>
                <w:szCs w:val="24"/>
                <w:lang w:val="en-US"/>
              </w:rPr>
              <w:t>1 54</w:t>
            </w:r>
            <w:r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229,74</w:t>
            </w:r>
          </w:p>
        </w:tc>
      </w:tr>
      <w:tr w:rsidR="00C923F9" w14:paraId="4CFCE5BF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7501F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D99A4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FF7F9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CD89E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2F836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D0301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4D225B2" w14:textId="77777777" w:rsidR="00C923F9" w:rsidRDefault="000A0917">
            <w:pPr>
              <w:widowControl w:val="0"/>
              <w:jc w:val="center"/>
              <w:rPr>
                <w:b/>
                <w:color w:val="auto"/>
              </w:rPr>
            </w:pPr>
            <w:r>
              <w:rPr>
                <w:rFonts w:ascii="Arial" w:eastAsia="Calibri" w:hAnsi="Arial" w:cs="Arial"/>
                <w:b/>
                <w:color w:val="auto"/>
                <w:sz w:val="24"/>
                <w:szCs w:val="24"/>
                <w:lang w:val="en-US"/>
              </w:rPr>
              <w:t>1 54</w:t>
            </w:r>
            <w:r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229,74</w:t>
            </w:r>
          </w:p>
        </w:tc>
      </w:tr>
      <w:tr w:rsidR="00C923F9" w14:paraId="6D6826DF" w14:textId="77777777">
        <w:trPr>
          <w:trHeight w:val="63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06A03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3C16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7991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27E38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51E2C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01 0 00 00000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74DEF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9B06F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1 54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229,74</w:t>
            </w:r>
          </w:p>
        </w:tc>
      </w:tr>
      <w:tr w:rsidR="00C923F9" w14:paraId="6AC31413" w14:textId="77777777">
        <w:trPr>
          <w:trHeight w:val="76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A828B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«Искусство» муниципальной программы  «Развитие культуры в Верхнелюбажском сельсовете Фатежского района Курской области»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2F612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AFF3F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2FCEF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236C2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F7E50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19EDC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1 492 229,74</w:t>
            </w:r>
          </w:p>
        </w:tc>
      </w:tr>
      <w:tr w:rsidR="00C923F9" w14:paraId="06D34A8B" w14:textId="77777777">
        <w:trPr>
          <w:trHeight w:val="40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E60C9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«Организация </w:t>
            </w:r>
            <w:r>
              <w:rPr>
                <w:rFonts w:ascii="Arial" w:eastAsia="Calibri" w:hAnsi="Arial" w:cs="Arial"/>
                <w:sz w:val="24"/>
                <w:szCs w:val="24"/>
              </w:rPr>
              <w:t>культурно-досуговой деятельности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7F02F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A0562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14F88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8ED99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3D3B9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F23ADE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1 492 229,74</w:t>
            </w:r>
          </w:p>
        </w:tc>
      </w:tr>
      <w:tr w:rsidR="00C923F9" w14:paraId="47D51A65" w14:textId="77777777">
        <w:trPr>
          <w:trHeight w:val="6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DF5EE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47DA4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8D5EB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77374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90330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01 2 01 13330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0248A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CAA99A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278 183</w:t>
            </w:r>
          </w:p>
        </w:tc>
      </w:tr>
      <w:tr w:rsidR="00C923F9" w14:paraId="155DD106" w14:textId="77777777">
        <w:trPr>
          <w:trHeight w:val="100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626B2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Arial" w:eastAsia="Calibri" w:hAnsi="Arial" w:cs="Arial"/>
                <w:sz w:val="24"/>
                <w:szCs w:val="24"/>
              </w:rPr>
              <w:t>выполнения функций государственными (муниципальными) органами, казенными учреждения-ми,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B5CEE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CF20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218B2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E3682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01 2 01 13330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1E662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6408C9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278 183</w:t>
            </w:r>
          </w:p>
        </w:tc>
      </w:tr>
      <w:tr w:rsidR="00C923F9" w14:paraId="6206130B" w14:textId="77777777">
        <w:trPr>
          <w:trHeight w:val="69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28A30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Финансирование расходных обязательств по заработной плате </w:t>
            </w:r>
            <w:r>
              <w:rPr>
                <w:rFonts w:ascii="Arial" w:eastAsia="Calibri" w:hAnsi="Arial" w:cs="Arial"/>
                <w:sz w:val="24"/>
                <w:szCs w:val="24"/>
              </w:rPr>
              <w:t>работников учреждений культуры за счет средств местного бюджета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041BB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A7135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9DD9B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B6AEB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S3330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590C1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D31293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803 985</w:t>
            </w:r>
          </w:p>
        </w:tc>
      </w:tr>
      <w:tr w:rsidR="00C923F9" w14:paraId="2BA1F832" w14:textId="77777777">
        <w:trPr>
          <w:trHeight w:val="103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15698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учреждения-ми, органами </w:t>
            </w:r>
            <w:r>
              <w:rPr>
                <w:rFonts w:ascii="Arial" w:eastAsia="Calibri" w:hAnsi="Arial" w:cs="Arial"/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7E6CC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1F2CF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0CB51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8BA6B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S3330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86B9C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90F8B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803 985</w:t>
            </w:r>
          </w:p>
        </w:tc>
      </w:tr>
      <w:tr w:rsidR="00C923F9" w14:paraId="5FB6B742" w14:textId="77777777">
        <w:trPr>
          <w:trHeight w:val="6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BB51B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3B5C4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501EF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C1617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C4193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086C3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2C188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410 061,74</w:t>
            </w:r>
          </w:p>
        </w:tc>
      </w:tr>
      <w:tr w:rsidR="00C923F9" w14:paraId="144F6913" w14:textId="77777777">
        <w:trPr>
          <w:trHeight w:val="61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A1373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D11E5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84C65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B9EB4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84877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4DDDA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F3D78C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408 114</w:t>
            </w:r>
          </w:p>
        </w:tc>
      </w:tr>
      <w:tr w:rsidR="00C923F9" w14:paraId="4E19D823" w14:textId="77777777">
        <w:trPr>
          <w:trHeight w:val="54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7EBE4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5611A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F0943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735D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D1D9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8C5BB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A7454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408 114</w:t>
            </w:r>
          </w:p>
        </w:tc>
      </w:tr>
      <w:tr w:rsidR="00C923F9" w14:paraId="2CCA7FB8" w14:textId="77777777">
        <w:trPr>
          <w:trHeight w:val="52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858FA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Закупка товаров, работ и услуг в сфере </w:t>
            </w:r>
            <w:r>
              <w:rPr>
                <w:rFonts w:ascii="Arial" w:eastAsia="Calibri" w:hAnsi="Arial" w:cs="Arial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E4EAD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10EBA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2E3BF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BE5C3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E3ED9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242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1E846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8 500</w:t>
            </w:r>
          </w:p>
        </w:tc>
      </w:tr>
      <w:tr w:rsidR="00C923F9" w14:paraId="72766DCA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928BE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0F44B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CBE1B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A017E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C0F51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886CB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5BEC41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05</w:t>
            </w: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 xml:space="preserve"> 614</w:t>
            </w:r>
          </w:p>
        </w:tc>
      </w:tr>
      <w:tr w:rsidR="00C923F9" w14:paraId="6F43C4F0" w14:textId="77777777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5ED5B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3AC1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1E1F6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A8367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3F6BD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182E4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6B4559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</w:rPr>
              <w:t>94 000</w:t>
            </w:r>
          </w:p>
        </w:tc>
      </w:tr>
      <w:tr w:rsidR="00C923F9" w14:paraId="00540E74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E7118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Иные бюджетные </w:t>
            </w:r>
            <w:r>
              <w:rPr>
                <w:rFonts w:ascii="Arial" w:eastAsia="Calibri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98B9C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1B7DD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B7F26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DA597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01 2 01 </w:t>
            </w:r>
            <w:r>
              <w:rPr>
                <w:rFonts w:ascii="Arial" w:eastAsia="Calibri" w:hAnsi="Arial" w:cs="Arial"/>
                <w:sz w:val="24"/>
                <w:szCs w:val="24"/>
              </w:rPr>
              <w:t>С1401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A6149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71158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1947,74</w:t>
            </w:r>
          </w:p>
        </w:tc>
      </w:tr>
      <w:tr w:rsidR="00C923F9" w14:paraId="2AA45AD5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BB17E9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Подпрограмма «Наследие»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91201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88B71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E4078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01A5B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01 3 00 00000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3FA8B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3732C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C923F9" w14:paraId="163CDBC4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3D62FC" w14:textId="77777777" w:rsidR="00C923F9" w:rsidRDefault="000A0917">
            <w:pPr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0B53F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9FD15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2FB8F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D705C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01 3 02 00000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05E31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0E6830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C923F9" w14:paraId="76BF5470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C7A13B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Осуществление полномочий по сохранению, использованию, популяризации и государственной охране объектов культурного </w:t>
            </w:r>
            <w:r>
              <w:rPr>
                <w:rFonts w:ascii="Arial" w:hAnsi="Arial"/>
                <w:sz w:val="24"/>
                <w:szCs w:val="24"/>
              </w:rPr>
              <w:t>наследия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8122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1B792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0372C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574F1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8185B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F4647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C923F9" w14:paraId="26402844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174ED7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38553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29E0E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A66B3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6C00A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61370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488916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C923F9" w14:paraId="63ABA277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55837C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/>
                <w:sz w:val="24"/>
                <w:szCs w:val="24"/>
              </w:rPr>
              <w:t>(муниципальных) нужд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A1EA2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A116F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FBB79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BDC61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650B5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71D2A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C923F9" w14:paraId="049EA1CC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849FDA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F538E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94AD1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C0330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7262D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45CC8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BC3765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C923F9" w14:paraId="57438B41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B1D49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34A72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FC586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D8693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486DB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A5FB6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AB0DF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6CD76488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42243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751A0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73EDD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77F12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6C1B4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60054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B675F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68D0BB0B" w14:textId="77777777">
        <w:trPr>
          <w:trHeight w:val="66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38A84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Calibri" w:hAnsi="Arial" w:cs="Arial"/>
                <w:sz w:val="24"/>
                <w:szCs w:val="24"/>
              </w:rPr>
              <w:t>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9C4A6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E08FB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F54D7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A8E79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02 0 00 00000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C8F87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0F02BE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30050BE4" w14:textId="77777777">
        <w:trPr>
          <w:trHeight w:val="1035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A4807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катего-рий граждан» муниципальной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программы «Социальная </w:t>
            </w:r>
            <w:r>
              <w:rPr>
                <w:rFonts w:ascii="Arial" w:eastAsia="Calibri" w:hAnsi="Arial" w:cs="Arial"/>
                <w:sz w:val="24"/>
                <w:szCs w:val="24"/>
              </w:rPr>
              <w:t>поддержка граждан в Верхнелюбажском сельсовете Фатежского района Курской области»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E05B0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10C53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6A356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90992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02 2 00 00000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4F242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92A1F7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21867EB0" w14:textId="77777777">
        <w:trPr>
          <w:trHeight w:val="78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A5FB8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«Совершенствование организации предоставления социальных выплат и мер социальной поддержки отдельных категорий </w:t>
            </w:r>
            <w:r>
              <w:rPr>
                <w:rFonts w:ascii="Arial" w:eastAsia="Calibri" w:hAnsi="Arial" w:cs="Arial"/>
                <w:sz w:val="24"/>
                <w:szCs w:val="24"/>
              </w:rPr>
              <w:t>граждан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AE36E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7C970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BBBFD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BB671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02 2 01 00000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6E718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F05832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5A39C2FF" w14:textId="77777777">
        <w:trPr>
          <w:trHeight w:val="63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B6ECE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AAE78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820EA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79BF6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B0302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3507E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7C6BA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22421568" w14:textId="77777777">
        <w:trPr>
          <w:trHeight w:val="30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FAA3B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67F06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7EBDE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47B43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D85F8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D623A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F21799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</w:tbl>
    <w:p w14:paraId="5C3C0D2C" w14:textId="77777777" w:rsidR="00C923F9" w:rsidRDefault="00C923F9">
      <w:pPr>
        <w:pStyle w:val="a7"/>
        <w:tabs>
          <w:tab w:val="left" w:pos="5385"/>
        </w:tabs>
        <w:spacing w:after="0" w:line="240" w:lineRule="auto"/>
        <w:ind w:right="-518"/>
        <w:jc w:val="right"/>
        <w:rPr>
          <w:rFonts w:cs="Arial"/>
        </w:rPr>
      </w:pPr>
    </w:p>
    <w:p w14:paraId="06D23B63" w14:textId="77777777" w:rsidR="00C923F9" w:rsidRDefault="00C923F9">
      <w:pPr>
        <w:tabs>
          <w:tab w:val="left" w:pos="5385"/>
        </w:tabs>
        <w:spacing w:after="0" w:line="240" w:lineRule="auto"/>
        <w:ind w:right="-518"/>
        <w:jc w:val="right"/>
        <w:rPr>
          <w:rFonts w:ascii="Arial" w:hAnsi="Arial" w:cs="Arial"/>
          <w:sz w:val="24"/>
          <w:szCs w:val="24"/>
        </w:rPr>
      </w:pPr>
    </w:p>
    <w:p w14:paraId="4A3CF5BE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FAC5D61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872689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5DE1683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41250AB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DAD88FD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56D15B8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4E71C73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13B0AC5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118FABD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657EFF6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9D9F43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7F3A097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8646CC4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FAD5F9D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939DDA8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BF944C8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4D082D4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E37AE26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920A4F2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464BA25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745FC4D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2ECEE2B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799315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0C4D98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0098633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86E4565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968F8B2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B19D008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84E970D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A05A6E3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5E03227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4F0B3ED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332F97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3B578F1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3ED7B29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89AA3EA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F8F47EA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C691CF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AD475B7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3B493D9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989F50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7246B5F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B37F4E7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CBB1024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672731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3577538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D38A6D5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6509C7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№10</w:t>
      </w:r>
    </w:p>
    <w:p w14:paraId="3C34ED50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5580DD9E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4BC2E225" w14:textId="77777777" w:rsidR="00C923F9" w:rsidRDefault="000A0917">
      <w:pPr>
        <w:spacing w:after="0" w:line="240" w:lineRule="auto"/>
        <w:jc w:val="right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 xml:space="preserve">от </w:t>
      </w:r>
      <w:r>
        <w:rPr>
          <w:rFonts w:ascii="Arial" w:hAnsi="Arial" w:cs="Arial"/>
          <w:color w:val="auto"/>
          <w:sz w:val="24"/>
          <w:szCs w:val="24"/>
        </w:rPr>
        <w:t>27</w:t>
      </w:r>
      <w:r>
        <w:rPr>
          <w:rFonts w:ascii="Arial" w:hAnsi="Arial" w:cs="Arial"/>
          <w:color w:val="auto"/>
          <w:sz w:val="24"/>
          <w:szCs w:val="24"/>
        </w:rPr>
        <w:t xml:space="preserve"> мая 2021 года №29  </w:t>
      </w:r>
    </w:p>
    <w:p w14:paraId="0E6A86ED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27C6F1A3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в решение Собрания депутатов муниципального </w:t>
      </w:r>
      <w:r>
        <w:rPr>
          <w:rFonts w:cs="Arial"/>
        </w:rPr>
        <w:t>образования «Верхнелюбажский сельсовет»</w:t>
      </w:r>
    </w:p>
    <w:p w14:paraId="1630D541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6A71ECB0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от 22 декабря 2020года №10 </w:t>
      </w:r>
    </w:p>
    <w:p w14:paraId="2F92001E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0F1B531F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26508609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7A32BC77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eastAsia="Times New Roman" w:cs="Arial"/>
        </w:rPr>
        <w:t xml:space="preserve">и плановый период 2022 и 2023 годов» </w:t>
      </w:r>
    </w:p>
    <w:p w14:paraId="07752016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0380" w:type="dxa"/>
        <w:tblInd w:w="-363" w:type="dxa"/>
        <w:tblLayout w:type="fixed"/>
        <w:tblLook w:val="04A0" w:firstRow="1" w:lastRow="0" w:firstColumn="1" w:lastColumn="0" w:noHBand="0" w:noVBand="1"/>
      </w:tblPr>
      <w:tblGrid>
        <w:gridCol w:w="3185"/>
        <w:gridCol w:w="897"/>
        <w:gridCol w:w="559"/>
        <w:gridCol w:w="584"/>
        <w:gridCol w:w="1860"/>
        <w:gridCol w:w="639"/>
        <w:gridCol w:w="1301"/>
        <w:gridCol w:w="1355"/>
      </w:tblGrid>
      <w:tr w:rsidR="00C923F9" w14:paraId="065B2DDE" w14:textId="77777777">
        <w:trPr>
          <w:trHeight w:val="375"/>
        </w:trPr>
        <w:tc>
          <w:tcPr>
            <w:tcW w:w="10378" w:type="dxa"/>
            <w:gridSpan w:val="8"/>
            <w:vMerge w:val="restart"/>
          </w:tcPr>
          <w:p w14:paraId="335CB36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Ведомственная структура расходов Бюджета  муниципального образования "Верхнелюбажский сельсовет" Фатежского района Курской области на 2022-2023 годы</w:t>
            </w:r>
          </w:p>
        </w:tc>
      </w:tr>
      <w:tr w:rsidR="00C923F9" w14:paraId="30C56EE2" w14:textId="77777777">
        <w:trPr>
          <w:trHeight w:val="450"/>
        </w:trPr>
        <w:tc>
          <w:tcPr>
            <w:tcW w:w="10378" w:type="dxa"/>
            <w:gridSpan w:val="8"/>
            <w:vMerge/>
          </w:tcPr>
          <w:p w14:paraId="72FB610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923F9" w14:paraId="050EFBF5" w14:textId="77777777">
        <w:trPr>
          <w:trHeight w:val="276"/>
        </w:trPr>
        <w:tc>
          <w:tcPr>
            <w:tcW w:w="10378" w:type="dxa"/>
            <w:gridSpan w:val="8"/>
            <w:vMerge/>
          </w:tcPr>
          <w:p w14:paraId="213B8FF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923F9" w14:paraId="7588CB86" w14:textId="77777777">
        <w:trPr>
          <w:trHeight w:val="315"/>
        </w:trPr>
        <w:tc>
          <w:tcPr>
            <w:tcW w:w="3183" w:type="dxa"/>
          </w:tcPr>
          <w:p w14:paraId="2AE497D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</w:tcPr>
          <w:p w14:paraId="1EA1983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</w:tcPr>
          <w:p w14:paraId="3858C3D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</w:tcPr>
          <w:p w14:paraId="405E6E8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</w:tcPr>
          <w:p w14:paraId="01C3970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47849FE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45F871D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</w:tcPr>
          <w:p w14:paraId="6734F43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</w:t>
            </w:r>
          </w:p>
        </w:tc>
      </w:tr>
      <w:tr w:rsidR="00C923F9" w14:paraId="1FFADE80" w14:textId="77777777">
        <w:trPr>
          <w:trHeight w:val="630"/>
        </w:trPr>
        <w:tc>
          <w:tcPr>
            <w:tcW w:w="3183" w:type="dxa"/>
          </w:tcPr>
          <w:p w14:paraId="1BF4B7B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97" w:type="dxa"/>
          </w:tcPr>
          <w:p w14:paraId="1638877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559" w:type="dxa"/>
          </w:tcPr>
          <w:p w14:paraId="11B21C4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84" w:type="dxa"/>
          </w:tcPr>
          <w:p w14:paraId="78F48CA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860" w:type="dxa"/>
          </w:tcPr>
          <w:p w14:paraId="58C535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39" w:type="dxa"/>
          </w:tcPr>
          <w:p w14:paraId="20A8A7C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301" w:type="dxa"/>
          </w:tcPr>
          <w:p w14:paraId="0139622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355" w:type="dxa"/>
          </w:tcPr>
          <w:p w14:paraId="1177120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</w:t>
            </w:r>
          </w:p>
        </w:tc>
      </w:tr>
      <w:tr w:rsidR="00C923F9" w14:paraId="26E66CF3" w14:textId="77777777">
        <w:trPr>
          <w:trHeight w:val="315"/>
        </w:trPr>
        <w:tc>
          <w:tcPr>
            <w:tcW w:w="3183" w:type="dxa"/>
          </w:tcPr>
          <w:p w14:paraId="7636989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 С Е Г О</w:t>
            </w:r>
          </w:p>
        </w:tc>
        <w:tc>
          <w:tcPr>
            <w:tcW w:w="897" w:type="dxa"/>
          </w:tcPr>
          <w:p w14:paraId="278806D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287B80F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</w:tcPr>
          <w:p w14:paraId="2510085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</w:tcPr>
          <w:p w14:paraId="731C74F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25C07B5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64481D8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5 919 414</w:t>
            </w:r>
          </w:p>
        </w:tc>
        <w:tc>
          <w:tcPr>
            <w:tcW w:w="1355" w:type="dxa"/>
          </w:tcPr>
          <w:p w14:paraId="3DA2BAD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847 420</w:t>
            </w:r>
          </w:p>
        </w:tc>
      </w:tr>
      <w:tr w:rsidR="00C923F9" w14:paraId="2BDA9AAE" w14:textId="77777777">
        <w:trPr>
          <w:trHeight w:val="315"/>
        </w:trPr>
        <w:tc>
          <w:tcPr>
            <w:tcW w:w="3183" w:type="dxa"/>
          </w:tcPr>
          <w:p w14:paraId="70EE6B8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97" w:type="dxa"/>
          </w:tcPr>
          <w:p w14:paraId="059F542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4C6B8A9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54AFE44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</w:tcPr>
          <w:p w14:paraId="7AD6089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001509B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4222581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3 839 414</w:t>
            </w:r>
          </w:p>
        </w:tc>
        <w:tc>
          <w:tcPr>
            <w:tcW w:w="1355" w:type="dxa"/>
          </w:tcPr>
          <w:p w14:paraId="3A9972E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3 576 321</w:t>
            </w:r>
          </w:p>
        </w:tc>
      </w:tr>
      <w:tr w:rsidR="00C923F9" w14:paraId="22DD08C7" w14:textId="77777777">
        <w:trPr>
          <w:trHeight w:val="945"/>
        </w:trPr>
        <w:tc>
          <w:tcPr>
            <w:tcW w:w="3183" w:type="dxa"/>
          </w:tcPr>
          <w:p w14:paraId="7C6CE1F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</w:tcPr>
          <w:p w14:paraId="7825E25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606968E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46E9D6B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60" w:type="dxa"/>
          </w:tcPr>
          <w:p w14:paraId="13DEBC7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62F0EB7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4F86CE1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733 312</w:t>
            </w:r>
          </w:p>
        </w:tc>
        <w:tc>
          <w:tcPr>
            <w:tcW w:w="1355" w:type="dxa"/>
          </w:tcPr>
          <w:p w14:paraId="019DEEC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733 312</w:t>
            </w:r>
          </w:p>
        </w:tc>
      </w:tr>
      <w:tr w:rsidR="00C923F9" w14:paraId="28E8436A" w14:textId="77777777">
        <w:trPr>
          <w:trHeight w:val="630"/>
        </w:trPr>
        <w:tc>
          <w:tcPr>
            <w:tcW w:w="3183" w:type="dxa"/>
          </w:tcPr>
          <w:p w14:paraId="14A689A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функционирования главы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897" w:type="dxa"/>
          </w:tcPr>
          <w:p w14:paraId="53FB4B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6A91490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62AB522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60" w:type="dxa"/>
          </w:tcPr>
          <w:p w14:paraId="617AABD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71 0 00 00000</w:t>
            </w:r>
          </w:p>
        </w:tc>
        <w:tc>
          <w:tcPr>
            <w:tcW w:w="639" w:type="dxa"/>
          </w:tcPr>
          <w:p w14:paraId="3A1FD1A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71BB502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733 312</w:t>
            </w:r>
          </w:p>
        </w:tc>
        <w:tc>
          <w:tcPr>
            <w:tcW w:w="1355" w:type="dxa"/>
          </w:tcPr>
          <w:p w14:paraId="39FFE4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733 312</w:t>
            </w:r>
          </w:p>
        </w:tc>
      </w:tr>
      <w:tr w:rsidR="00C923F9" w14:paraId="3BCDAFD7" w14:textId="77777777">
        <w:trPr>
          <w:trHeight w:val="375"/>
        </w:trPr>
        <w:tc>
          <w:tcPr>
            <w:tcW w:w="3183" w:type="dxa"/>
          </w:tcPr>
          <w:p w14:paraId="716EF0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897" w:type="dxa"/>
          </w:tcPr>
          <w:p w14:paraId="480D6B2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45D41BA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753655E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60" w:type="dxa"/>
          </w:tcPr>
          <w:p w14:paraId="408B20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71 1 00 00000</w:t>
            </w:r>
          </w:p>
        </w:tc>
        <w:tc>
          <w:tcPr>
            <w:tcW w:w="639" w:type="dxa"/>
          </w:tcPr>
          <w:p w14:paraId="3471032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6E93EB5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733 312</w:t>
            </w:r>
          </w:p>
        </w:tc>
        <w:tc>
          <w:tcPr>
            <w:tcW w:w="1355" w:type="dxa"/>
          </w:tcPr>
          <w:p w14:paraId="3BB8CE4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733 312</w:t>
            </w:r>
          </w:p>
        </w:tc>
      </w:tr>
      <w:tr w:rsidR="00C923F9" w14:paraId="178DCBD4" w14:textId="77777777">
        <w:trPr>
          <w:trHeight w:val="645"/>
        </w:trPr>
        <w:tc>
          <w:tcPr>
            <w:tcW w:w="3183" w:type="dxa"/>
          </w:tcPr>
          <w:p w14:paraId="5CDF9A3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7" w:type="dxa"/>
          </w:tcPr>
          <w:p w14:paraId="092C9C1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0F6C928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533DB75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60" w:type="dxa"/>
          </w:tcPr>
          <w:p w14:paraId="01AF088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71 1 00 С1402</w:t>
            </w:r>
          </w:p>
        </w:tc>
        <w:tc>
          <w:tcPr>
            <w:tcW w:w="639" w:type="dxa"/>
          </w:tcPr>
          <w:p w14:paraId="32E6016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3CD16DC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733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1355" w:type="dxa"/>
          </w:tcPr>
          <w:p w14:paraId="496DE24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733 312</w:t>
            </w:r>
          </w:p>
        </w:tc>
      </w:tr>
      <w:tr w:rsidR="00C923F9" w14:paraId="28E001AA" w14:textId="77777777">
        <w:trPr>
          <w:trHeight w:val="1890"/>
        </w:trPr>
        <w:tc>
          <w:tcPr>
            <w:tcW w:w="3183" w:type="dxa"/>
          </w:tcPr>
          <w:p w14:paraId="35D1534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</w:tcPr>
          <w:p w14:paraId="3A751E7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3A1E9A3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430FFC4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60" w:type="dxa"/>
          </w:tcPr>
          <w:p w14:paraId="574E6C7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71 1 00 С1402</w:t>
            </w:r>
          </w:p>
        </w:tc>
        <w:tc>
          <w:tcPr>
            <w:tcW w:w="639" w:type="dxa"/>
          </w:tcPr>
          <w:p w14:paraId="76A3D2F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1" w:type="dxa"/>
          </w:tcPr>
          <w:p w14:paraId="05E04CD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733 312</w:t>
            </w:r>
          </w:p>
        </w:tc>
        <w:tc>
          <w:tcPr>
            <w:tcW w:w="1355" w:type="dxa"/>
          </w:tcPr>
          <w:p w14:paraId="08F1373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733 312</w:t>
            </w:r>
          </w:p>
        </w:tc>
      </w:tr>
      <w:tr w:rsidR="00C923F9" w14:paraId="499C4C58" w14:textId="77777777">
        <w:trPr>
          <w:trHeight w:val="1575"/>
        </w:trPr>
        <w:tc>
          <w:tcPr>
            <w:tcW w:w="3183" w:type="dxa"/>
          </w:tcPr>
          <w:p w14:paraId="34AC919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</w:tcPr>
          <w:p w14:paraId="5B59A4C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1913EB4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2C3582A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60" w:type="dxa"/>
          </w:tcPr>
          <w:p w14:paraId="1BE1BFD9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3E899B6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401AD73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1 388 000</w:t>
            </w:r>
          </w:p>
        </w:tc>
        <w:tc>
          <w:tcPr>
            <w:tcW w:w="1355" w:type="dxa"/>
          </w:tcPr>
          <w:p w14:paraId="60C03AC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1 388 000</w:t>
            </w:r>
          </w:p>
        </w:tc>
      </w:tr>
      <w:tr w:rsidR="00C923F9" w14:paraId="4A9E59AE" w14:textId="77777777">
        <w:trPr>
          <w:trHeight w:val="630"/>
        </w:trPr>
        <w:tc>
          <w:tcPr>
            <w:tcW w:w="3183" w:type="dxa"/>
          </w:tcPr>
          <w:p w14:paraId="0C29BA9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97" w:type="dxa"/>
          </w:tcPr>
          <w:p w14:paraId="37E7040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3493231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0BB6F8D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60" w:type="dxa"/>
          </w:tcPr>
          <w:p w14:paraId="0573FEE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73 0 00 00000</w:t>
            </w:r>
          </w:p>
        </w:tc>
        <w:tc>
          <w:tcPr>
            <w:tcW w:w="639" w:type="dxa"/>
          </w:tcPr>
          <w:p w14:paraId="4E06DEB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789B543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1 388 000</w:t>
            </w:r>
          </w:p>
        </w:tc>
        <w:tc>
          <w:tcPr>
            <w:tcW w:w="1355" w:type="dxa"/>
          </w:tcPr>
          <w:p w14:paraId="79FBC41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1 388 000</w:t>
            </w:r>
          </w:p>
        </w:tc>
      </w:tr>
      <w:tr w:rsidR="00C923F9" w14:paraId="2994A544" w14:textId="77777777">
        <w:trPr>
          <w:trHeight w:val="630"/>
        </w:trPr>
        <w:tc>
          <w:tcPr>
            <w:tcW w:w="3183" w:type="dxa"/>
          </w:tcPr>
          <w:p w14:paraId="37E3526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97" w:type="dxa"/>
          </w:tcPr>
          <w:p w14:paraId="26DC623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6FB02E3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54EAFA0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60" w:type="dxa"/>
          </w:tcPr>
          <w:p w14:paraId="5587DCE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73 1 00 00000</w:t>
            </w:r>
          </w:p>
        </w:tc>
        <w:tc>
          <w:tcPr>
            <w:tcW w:w="639" w:type="dxa"/>
          </w:tcPr>
          <w:p w14:paraId="5832606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1FA880F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1 388 000</w:t>
            </w:r>
          </w:p>
        </w:tc>
        <w:tc>
          <w:tcPr>
            <w:tcW w:w="1355" w:type="dxa"/>
          </w:tcPr>
          <w:p w14:paraId="1E687D1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1 388 000</w:t>
            </w:r>
          </w:p>
        </w:tc>
      </w:tr>
      <w:tr w:rsidR="00C923F9" w14:paraId="3EE8CF8E" w14:textId="77777777">
        <w:trPr>
          <w:trHeight w:val="945"/>
        </w:trPr>
        <w:tc>
          <w:tcPr>
            <w:tcW w:w="3183" w:type="dxa"/>
          </w:tcPr>
          <w:p w14:paraId="4694F27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Иные межбюджетные трансферты на содержание работника, осуществляющего выполнение переданных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полномочий</w:t>
            </w:r>
          </w:p>
        </w:tc>
        <w:tc>
          <w:tcPr>
            <w:tcW w:w="897" w:type="dxa"/>
          </w:tcPr>
          <w:p w14:paraId="5B2704D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02F09F3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6419D4C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60" w:type="dxa"/>
          </w:tcPr>
          <w:p w14:paraId="4E04CC8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731 00 П1490</w:t>
            </w:r>
          </w:p>
        </w:tc>
        <w:tc>
          <w:tcPr>
            <w:tcW w:w="639" w:type="dxa"/>
          </w:tcPr>
          <w:p w14:paraId="2927600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669B2E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40 927</w:t>
            </w:r>
          </w:p>
        </w:tc>
        <w:tc>
          <w:tcPr>
            <w:tcW w:w="1355" w:type="dxa"/>
          </w:tcPr>
          <w:p w14:paraId="6A50F58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40 927</w:t>
            </w:r>
          </w:p>
        </w:tc>
      </w:tr>
      <w:tr w:rsidR="00C923F9" w14:paraId="7EDB4D76" w14:textId="77777777">
        <w:trPr>
          <w:trHeight w:val="405"/>
        </w:trPr>
        <w:tc>
          <w:tcPr>
            <w:tcW w:w="3183" w:type="dxa"/>
          </w:tcPr>
          <w:p w14:paraId="046F504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97" w:type="dxa"/>
          </w:tcPr>
          <w:p w14:paraId="3D68926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6FC48F7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62C0CE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60" w:type="dxa"/>
          </w:tcPr>
          <w:p w14:paraId="19C1D17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731 00 П1490</w:t>
            </w:r>
          </w:p>
        </w:tc>
        <w:tc>
          <w:tcPr>
            <w:tcW w:w="639" w:type="dxa"/>
          </w:tcPr>
          <w:p w14:paraId="3B8DA9E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301" w:type="dxa"/>
          </w:tcPr>
          <w:p w14:paraId="44BCF84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40 927</w:t>
            </w:r>
          </w:p>
        </w:tc>
        <w:tc>
          <w:tcPr>
            <w:tcW w:w="1355" w:type="dxa"/>
          </w:tcPr>
          <w:p w14:paraId="208DE6C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40 927</w:t>
            </w:r>
          </w:p>
        </w:tc>
      </w:tr>
      <w:tr w:rsidR="00C923F9" w14:paraId="2F95571E" w14:textId="77777777">
        <w:trPr>
          <w:trHeight w:val="675"/>
        </w:trPr>
        <w:tc>
          <w:tcPr>
            <w:tcW w:w="3183" w:type="dxa"/>
          </w:tcPr>
          <w:p w14:paraId="3E379AA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7" w:type="dxa"/>
          </w:tcPr>
          <w:p w14:paraId="763503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6ACEC2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190B7FC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60" w:type="dxa"/>
          </w:tcPr>
          <w:p w14:paraId="6932EC2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639" w:type="dxa"/>
          </w:tcPr>
          <w:p w14:paraId="619AB11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0687C0A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1 347 073</w:t>
            </w:r>
          </w:p>
        </w:tc>
        <w:tc>
          <w:tcPr>
            <w:tcW w:w="1355" w:type="dxa"/>
          </w:tcPr>
          <w:p w14:paraId="20F69A9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1 347 073</w:t>
            </w:r>
          </w:p>
        </w:tc>
      </w:tr>
      <w:tr w:rsidR="00C923F9" w14:paraId="1E7E0EAD" w14:textId="77777777">
        <w:trPr>
          <w:trHeight w:val="1890"/>
        </w:trPr>
        <w:tc>
          <w:tcPr>
            <w:tcW w:w="3183" w:type="dxa"/>
          </w:tcPr>
          <w:p w14:paraId="0F3BDF9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Расходы на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</w:tcPr>
          <w:p w14:paraId="06FD2E2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39DF30A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425B5FB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60" w:type="dxa"/>
          </w:tcPr>
          <w:p w14:paraId="467508B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639" w:type="dxa"/>
          </w:tcPr>
          <w:p w14:paraId="12DD192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1" w:type="dxa"/>
          </w:tcPr>
          <w:p w14:paraId="471A7C2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1 347 073</w:t>
            </w:r>
          </w:p>
        </w:tc>
        <w:tc>
          <w:tcPr>
            <w:tcW w:w="1355" w:type="dxa"/>
          </w:tcPr>
          <w:p w14:paraId="5E19CA9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1 347 073</w:t>
            </w:r>
          </w:p>
        </w:tc>
      </w:tr>
      <w:tr w:rsidR="00C923F9" w14:paraId="5D7088B0" w14:textId="77777777">
        <w:trPr>
          <w:trHeight w:val="1260"/>
        </w:trPr>
        <w:tc>
          <w:tcPr>
            <w:tcW w:w="3183" w:type="dxa"/>
          </w:tcPr>
          <w:p w14:paraId="6505B4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Обеспечение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7" w:type="dxa"/>
          </w:tcPr>
          <w:p w14:paraId="26DA23B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1998925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0D323D2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60" w:type="dxa"/>
          </w:tcPr>
          <w:p w14:paraId="5B60506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18F8DCA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1E35C1B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38 870</w:t>
            </w:r>
          </w:p>
        </w:tc>
        <w:tc>
          <w:tcPr>
            <w:tcW w:w="1355" w:type="dxa"/>
          </w:tcPr>
          <w:p w14:paraId="0F557B8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38 870</w:t>
            </w:r>
          </w:p>
        </w:tc>
      </w:tr>
      <w:tr w:rsidR="00C923F9" w14:paraId="406EEA32" w14:textId="77777777">
        <w:trPr>
          <w:trHeight w:val="645"/>
        </w:trPr>
        <w:tc>
          <w:tcPr>
            <w:tcW w:w="3183" w:type="dxa"/>
          </w:tcPr>
          <w:p w14:paraId="4138ACF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97" w:type="dxa"/>
          </w:tcPr>
          <w:p w14:paraId="364F6DB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20301ED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711B8AB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60" w:type="dxa"/>
          </w:tcPr>
          <w:p w14:paraId="48A4CD2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74 0 00 00000</w:t>
            </w:r>
          </w:p>
        </w:tc>
        <w:tc>
          <w:tcPr>
            <w:tcW w:w="639" w:type="dxa"/>
          </w:tcPr>
          <w:p w14:paraId="755ECF4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51435BB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  <w:tc>
          <w:tcPr>
            <w:tcW w:w="1355" w:type="dxa"/>
          </w:tcPr>
          <w:p w14:paraId="202181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</w:tr>
      <w:tr w:rsidR="00C923F9" w14:paraId="6A6B90D6" w14:textId="77777777">
        <w:trPr>
          <w:trHeight w:val="630"/>
        </w:trPr>
        <w:tc>
          <w:tcPr>
            <w:tcW w:w="3183" w:type="dxa"/>
          </w:tcPr>
          <w:p w14:paraId="7A1B517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97" w:type="dxa"/>
          </w:tcPr>
          <w:p w14:paraId="0510F8C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7724CD1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59DE0E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60" w:type="dxa"/>
          </w:tcPr>
          <w:p w14:paraId="36DF489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74 3 00 00000</w:t>
            </w:r>
          </w:p>
        </w:tc>
        <w:tc>
          <w:tcPr>
            <w:tcW w:w="639" w:type="dxa"/>
          </w:tcPr>
          <w:p w14:paraId="2EF0F85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6D73E48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  <w:tc>
          <w:tcPr>
            <w:tcW w:w="1355" w:type="dxa"/>
          </w:tcPr>
          <w:p w14:paraId="12127D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</w:tr>
      <w:tr w:rsidR="00C923F9" w14:paraId="74356E25" w14:textId="77777777">
        <w:trPr>
          <w:trHeight w:val="945"/>
        </w:trPr>
        <w:tc>
          <w:tcPr>
            <w:tcW w:w="3183" w:type="dxa"/>
          </w:tcPr>
          <w:p w14:paraId="3BA056C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97" w:type="dxa"/>
          </w:tcPr>
          <w:p w14:paraId="112E05D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2DA37C2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73DF871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60" w:type="dxa"/>
          </w:tcPr>
          <w:p w14:paraId="614F494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74 3 00 П1484</w:t>
            </w:r>
          </w:p>
        </w:tc>
        <w:tc>
          <w:tcPr>
            <w:tcW w:w="639" w:type="dxa"/>
          </w:tcPr>
          <w:p w14:paraId="39BB692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65BD219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  <w:tc>
          <w:tcPr>
            <w:tcW w:w="1355" w:type="dxa"/>
          </w:tcPr>
          <w:p w14:paraId="23BF128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</w:tr>
      <w:tr w:rsidR="00C923F9" w14:paraId="5FF1B1A3" w14:textId="77777777">
        <w:trPr>
          <w:trHeight w:val="315"/>
        </w:trPr>
        <w:tc>
          <w:tcPr>
            <w:tcW w:w="3183" w:type="dxa"/>
          </w:tcPr>
          <w:p w14:paraId="40CF83B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Иные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97" w:type="dxa"/>
          </w:tcPr>
          <w:p w14:paraId="73FDE51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6E499D3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1921DB8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60" w:type="dxa"/>
          </w:tcPr>
          <w:p w14:paraId="42F027C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74 3 00 П1484</w:t>
            </w:r>
          </w:p>
        </w:tc>
        <w:tc>
          <w:tcPr>
            <w:tcW w:w="639" w:type="dxa"/>
          </w:tcPr>
          <w:p w14:paraId="1232032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301" w:type="dxa"/>
          </w:tcPr>
          <w:p w14:paraId="23B012E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  <w:tc>
          <w:tcPr>
            <w:tcW w:w="1355" w:type="dxa"/>
          </w:tcPr>
          <w:p w14:paraId="34D163E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38 870</w:t>
            </w:r>
          </w:p>
        </w:tc>
      </w:tr>
      <w:tr w:rsidR="00C923F9" w14:paraId="5731449E" w14:textId="77777777">
        <w:trPr>
          <w:trHeight w:val="315"/>
        </w:trPr>
        <w:tc>
          <w:tcPr>
            <w:tcW w:w="3183" w:type="dxa"/>
          </w:tcPr>
          <w:p w14:paraId="5638A09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97" w:type="dxa"/>
          </w:tcPr>
          <w:p w14:paraId="5574B92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79F0359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0F4561B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60" w:type="dxa"/>
          </w:tcPr>
          <w:p w14:paraId="73C34ED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26B3D33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5BBAA17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355" w:type="dxa"/>
          </w:tcPr>
          <w:p w14:paraId="21D082A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1 000</w:t>
            </w:r>
          </w:p>
        </w:tc>
      </w:tr>
      <w:tr w:rsidR="00C923F9" w14:paraId="293EF624" w14:textId="77777777">
        <w:trPr>
          <w:trHeight w:val="375"/>
        </w:trPr>
        <w:tc>
          <w:tcPr>
            <w:tcW w:w="3183" w:type="dxa"/>
          </w:tcPr>
          <w:p w14:paraId="1822363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97" w:type="dxa"/>
          </w:tcPr>
          <w:p w14:paraId="7386CD7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1586621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5F6E0E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60" w:type="dxa"/>
          </w:tcPr>
          <w:p w14:paraId="1C29988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78 0 00 00000</w:t>
            </w:r>
          </w:p>
        </w:tc>
        <w:tc>
          <w:tcPr>
            <w:tcW w:w="639" w:type="dxa"/>
          </w:tcPr>
          <w:p w14:paraId="02CCE98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0A27B74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355" w:type="dxa"/>
          </w:tcPr>
          <w:p w14:paraId="30AE494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</w:tr>
      <w:tr w:rsidR="00C923F9" w14:paraId="0131E0D9" w14:textId="77777777">
        <w:trPr>
          <w:trHeight w:val="315"/>
        </w:trPr>
        <w:tc>
          <w:tcPr>
            <w:tcW w:w="3183" w:type="dxa"/>
          </w:tcPr>
          <w:p w14:paraId="6F75923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97" w:type="dxa"/>
          </w:tcPr>
          <w:p w14:paraId="0C78177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76294F0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29C8AF3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60" w:type="dxa"/>
          </w:tcPr>
          <w:p w14:paraId="12F74A9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78 1 00 00000</w:t>
            </w:r>
          </w:p>
        </w:tc>
        <w:tc>
          <w:tcPr>
            <w:tcW w:w="639" w:type="dxa"/>
          </w:tcPr>
          <w:p w14:paraId="33F4783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44B594A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355" w:type="dxa"/>
          </w:tcPr>
          <w:p w14:paraId="0514920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</w:tr>
      <w:tr w:rsidR="00C923F9" w14:paraId="5877A1BB" w14:textId="77777777">
        <w:trPr>
          <w:trHeight w:val="315"/>
        </w:trPr>
        <w:tc>
          <w:tcPr>
            <w:tcW w:w="3183" w:type="dxa"/>
          </w:tcPr>
          <w:p w14:paraId="718B85F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Резервный фонд местной администрации</w:t>
            </w:r>
          </w:p>
        </w:tc>
        <w:tc>
          <w:tcPr>
            <w:tcW w:w="897" w:type="dxa"/>
          </w:tcPr>
          <w:p w14:paraId="109EA00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306F2A4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33B6B76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60" w:type="dxa"/>
          </w:tcPr>
          <w:p w14:paraId="03A76FD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78 1 00 С1403</w:t>
            </w:r>
          </w:p>
        </w:tc>
        <w:tc>
          <w:tcPr>
            <w:tcW w:w="639" w:type="dxa"/>
          </w:tcPr>
          <w:p w14:paraId="497A817E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7BC6984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355" w:type="dxa"/>
          </w:tcPr>
          <w:p w14:paraId="0CCE113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</w:tr>
      <w:tr w:rsidR="00C923F9" w14:paraId="43E84C51" w14:textId="77777777">
        <w:trPr>
          <w:trHeight w:val="315"/>
        </w:trPr>
        <w:tc>
          <w:tcPr>
            <w:tcW w:w="3183" w:type="dxa"/>
          </w:tcPr>
          <w:p w14:paraId="00845D9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97" w:type="dxa"/>
          </w:tcPr>
          <w:p w14:paraId="7107882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49001F2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24B7393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60" w:type="dxa"/>
          </w:tcPr>
          <w:p w14:paraId="241BA37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78 1 00 С1403</w:t>
            </w:r>
          </w:p>
        </w:tc>
        <w:tc>
          <w:tcPr>
            <w:tcW w:w="639" w:type="dxa"/>
          </w:tcPr>
          <w:p w14:paraId="535BD37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01" w:type="dxa"/>
          </w:tcPr>
          <w:p w14:paraId="04CB788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355" w:type="dxa"/>
          </w:tcPr>
          <w:p w14:paraId="0CDAE0A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</w:t>
            </w:r>
          </w:p>
        </w:tc>
      </w:tr>
      <w:tr w:rsidR="00C923F9" w14:paraId="6F41F2CA" w14:textId="77777777">
        <w:trPr>
          <w:trHeight w:val="315"/>
        </w:trPr>
        <w:tc>
          <w:tcPr>
            <w:tcW w:w="3183" w:type="dxa"/>
          </w:tcPr>
          <w:p w14:paraId="41C492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97" w:type="dxa"/>
          </w:tcPr>
          <w:p w14:paraId="2D30234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2AC6095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0A60874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3432654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0C63BD9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696C31A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1 678 232</w:t>
            </w:r>
          </w:p>
        </w:tc>
        <w:tc>
          <w:tcPr>
            <w:tcW w:w="1355" w:type="dxa"/>
          </w:tcPr>
          <w:p w14:paraId="76BA970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1 415 139</w:t>
            </w:r>
          </w:p>
        </w:tc>
      </w:tr>
      <w:tr w:rsidR="00C923F9" w14:paraId="058C2423" w14:textId="77777777">
        <w:trPr>
          <w:trHeight w:val="1260"/>
        </w:trPr>
        <w:tc>
          <w:tcPr>
            <w:tcW w:w="3183" w:type="dxa"/>
          </w:tcPr>
          <w:p w14:paraId="500C0F3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Муниципальная программа  "Развитие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муниципальной службы  в Верхнелюбажском сельсовете Фатежского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района Курской области"</w:t>
            </w:r>
          </w:p>
        </w:tc>
        <w:tc>
          <w:tcPr>
            <w:tcW w:w="897" w:type="dxa"/>
          </w:tcPr>
          <w:p w14:paraId="79B0971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59" w:type="dxa"/>
          </w:tcPr>
          <w:p w14:paraId="06A1D6C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09B86BF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031322B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09 0 00 00000</w:t>
            </w:r>
          </w:p>
        </w:tc>
        <w:tc>
          <w:tcPr>
            <w:tcW w:w="639" w:type="dxa"/>
          </w:tcPr>
          <w:p w14:paraId="1026EE7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40962E7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3 300</w:t>
            </w:r>
          </w:p>
        </w:tc>
        <w:tc>
          <w:tcPr>
            <w:tcW w:w="1355" w:type="dxa"/>
          </w:tcPr>
          <w:p w14:paraId="5C8215D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3 300</w:t>
            </w:r>
          </w:p>
        </w:tc>
      </w:tr>
      <w:tr w:rsidR="00C923F9" w14:paraId="39E01311" w14:textId="77777777">
        <w:trPr>
          <w:trHeight w:val="1890"/>
        </w:trPr>
        <w:tc>
          <w:tcPr>
            <w:tcW w:w="3183" w:type="dxa"/>
          </w:tcPr>
          <w:p w14:paraId="6C52F61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«Реализация мероприятий, направленных на развитие муниципальной службы» муниципальной программы  «Развитие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муници-пальной службы в Верхнелюбажском сельсовете Фатежского района Курской области"</w:t>
            </w:r>
          </w:p>
        </w:tc>
        <w:tc>
          <w:tcPr>
            <w:tcW w:w="897" w:type="dxa"/>
          </w:tcPr>
          <w:p w14:paraId="45B7534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2502A7E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71F126D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4B6B9D4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09 1 00 00000</w:t>
            </w:r>
          </w:p>
        </w:tc>
        <w:tc>
          <w:tcPr>
            <w:tcW w:w="639" w:type="dxa"/>
          </w:tcPr>
          <w:p w14:paraId="7A7CCBC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20A1C91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  <w:tc>
          <w:tcPr>
            <w:tcW w:w="1355" w:type="dxa"/>
          </w:tcPr>
          <w:p w14:paraId="79AB40C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</w:tr>
      <w:tr w:rsidR="00C923F9" w14:paraId="3639EBC2" w14:textId="77777777">
        <w:trPr>
          <w:trHeight w:val="1575"/>
        </w:trPr>
        <w:tc>
          <w:tcPr>
            <w:tcW w:w="3183" w:type="dxa"/>
          </w:tcPr>
          <w:p w14:paraId="64483CD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Основное мероприятие «Создание условий для прохождения муниципальной службы и укомплектования органов местного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самоуправления высокопрофессиональными кадрами</w:t>
            </w:r>
          </w:p>
        </w:tc>
        <w:tc>
          <w:tcPr>
            <w:tcW w:w="897" w:type="dxa"/>
          </w:tcPr>
          <w:p w14:paraId="4252800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7207A0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29AA30E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0122134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09 1 01 00000</w:t>
            </w:r>
          </w:p>
        </w:tc>
        <w:tc>
          <w:tcPr>
            <w:tcW w:w="639" w:type="dxa"/>
          </w:tcPr>
          <w:p w14:paraId="1349BDE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0F07AC4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  <w:tc>
          <w:tcPr>
            <w:tcW w:w="1355" w:type="dxa"/>
          </w:tcPr>
          <w:p w14:paraId="3468DED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</w:tr>
      <w:tr w:rsidR="00C923F9" w14:paraId="66662253" w14:textId="77777777">
        <w:trPr>
          <w:trHeight w:val="630"/>
        </w:trPr>
        <w:tc>
          <w:tcPr>
            <w:tcW w:w="3183" w:type="dxa"/>
          </w:tcPr>
          <w:p w14:paraId="6716472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направленные на развитие муниципальной службы</w:t>
            </w:r>
          </w:p>
        </w:tc>
        <w:tc>
          <w:tcPr>
            <w:tcW w:w="897" w:type="dxa"/>
          </w:tcPr>
          <w:p w14:paraId="5CB4AB3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1A1A179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760863F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3AF089B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09 1 01 С1437</w:t>
            </w:r>
          </w:p>
        </w:tc>
        <w:tc>
          <w:tcPr>
            <w:tcW w:w="639" w:type="dxa"/>
          </w:tcPr>
          <w:p w14:paraId="38E13E1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3417490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  <w:tc>
          <w:tcPr>
            <w:tcW w:w="1355" w:type="dxa"/>
          </w:tcPr>
          <w:p w14:paraId="7C5866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</w:tr>
      <w:tr w:rsidR="00C923F9" w14:paraId="534FBA90" w14:textId="77777777">
        <w:trPr>
          <w:trHeight w:val="540"/>
        </w:trPr>
        <w:tc>
          <w:tcPr>
            <w:tcW w:w="3183" w:type="dxa"/>
          </w:tcPr>
          <w:p w14:paraId="773FC37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государственных (муниципальных) нужд</w:t>
            </w:r>
          </w:p>
        </w:tc>
        <w:tc>
          <w:tcPr>
            <w:tcW w:w="897" w:type="dxa"/>
          </w:tcPr>
          <w:p w14:paraId="643A62A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2EE68F8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5E1D347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21728DD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09 1 01 С1437</w:t>
            </w:r>
          </w:p>
        </w:tc>
        <w:tc>
          <w:tcPr>
            <w:tcW w:w="639" w:type="dxa"/>
          </w:tcPr>
          <w:p w14:paraId="42B7B44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01" w:type="dxa"/>
          </w:tcPr>
          <w:p w14:paraId="1C8B5B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  <w:tc>
          <w:tcPr>
            <w:tcW w:w="1355" w:type="dxa"/>
          </w:tcPr>
          <w:p w14:paraId="29483CC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</w:tr>
      <w:tr w:rsidR="00C923F9" w14:paraId="1678627E" w14:textId="77777777">
        <w:trPr>
          <w:trHeight w:val="945"/>
        </w:trPr>
        <w:tc>
          <w:tcPr>
            <w:tcW w:w="3183" w:type="dxa"/>
          </w:tcPr>
          <w:p w14:paraId="34B5093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</w:tcPr>
          <w:p w14:paraId="202F7A3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586F834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490B9CE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5D8EEB2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09 1 01 С1437</w:t>
            </w:r>
          </w:p>
        </w:tc>
        <w:tc>
          <w:tcPr>
            <w:tcW w:w="639" w:type="dxa"/>
          </w:tcPr>
          <w:p w14:paraId="4EE15CC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01" w:type="dxa"/>
          </w:tcPr>
          <w:p w14:paraId="36B18EB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  <w:tc>
          <w:tcPr>
            <w:tcW w:w="1355" w:type="dxa"/>
          </w:tcPr>
          <w:p w14:paraId="54BDF54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</w:tr>
      <w:tr w:rsidR="00C923F9" w14:paraId="0C154B81" w14:textId="77777777">
        <w:trPr>
          <w:trHeight w:val="390"/>
        </w:trPr>
        <w:tc>
          <w:tcPr>
            <w:tcW w:w="3183" w:type="dxa"/>
          </w:tcPr>
          <w:p w14:paraId="2367353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97" w:type="dxa"/>
          </w:tcPr>
          <w:p w14:paraId="497271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467BFD6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1DB438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25D7EF7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09 1 01 С1437</w:t>
            </w:r>
          </w:p>
        </w:tc>
        <w:tc>
          <w:tcPr>
            <w:tcW w:w="639" w:type="dxa"/>
          </w:tcPr>
          <w:p w14:paraId="680A9BC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01" w:type="dxa"/>
          </w:tcPr>
          <w:p w14:paraId="7A06B1D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  <w:tc>
          <w:tcPr>
            <w:tcW w:w="1355" w:type="dxa"/>
          </w:tcPr>
          <w:p w14:paraId="6DE1D78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3 300</w:t>
            </w:r>
          </w:p>
        </w:tc>
      </w:tr>
      <w:tr w:rsidR="00C923F9" w14:paraId="32FA42C6" w14:textId="77777777">
        <w:trPr>
          <w:trHeight w:val="585"/>
        </w:trPr>
        <w:tc>
          <w:tcPr>
            <w:tcW w:w="3183" w:type="dxa"/>
          </w:tcPr>
          <w:p w14:paraId="27FE4D0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97" w:type="dxa"/>
          </w:tcPr>
          <w:p w14:paraId="61DE1C7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20F63AE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213D67B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4BC07DC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76 0 00  00000</w:t>
            </w:r>
          </w:p>
        </w:tc>
        <w:tc>
          <w:tcPr>
            <w:tcW w:w="639" w:type="dxa"/>
          </w:tcPr>
          <w:p w14:paraId="32A5C17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1BFABB7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291 800</w:t>
            </w:r>
          </w:p>
        </w:tc>
        <w:tc>
          <w:tcPr>
            <w:tcW w:w="1355" w:type="dxa"/>
          </w:tcPr>
          <w:p w14:paraId="7CF736B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291 800</w:t>
            </w:r>
          </w:p>
        </w:tc>
      </w:tr>
      <w:tr w:rsidR="00C923F9" w14:paraId="72755586" w14:textId="77777777">
        <w:trPr>
          <w:trHeight w:val="300"/>
        </w:trPr>
        <w:tc>
          <w:tcPr>
            <w:tcW w:w="3183" w:type="dxa"/>
          </w:tcPr>
          <w:p w14:paraId="45E0865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Выполнение других обязательств</w:t>
            </w:r>
          </w:p>
        </w:tc>
        <w:tc>
          <w:tcPr>
            <w:tcW w:w="897" w:type="dxa"/>
          </w:tcPr>
          <w:p w14:paraId="518F6ED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069CB5E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44FC344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1A6EEA0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76 1 00 00000</w:t>
            </w:r>
          </w:p>
        </w:tc>
        <w:tc>
          <w:tcPr>
            <w:tcW w:w="639" w:type="dxa"/>
          </w:tcPr>
          <w:p w14:paraId="2C13EA2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130AA01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291 800</w:t>
            </w:r>
          </w:p>
        </w:tc>
        <w:tc>
          <w:tcPr>
            <w:tcW w:w="1355" w:type="dxa"/>
          </w:tcPr>
          <w:p w14:paraId="19ABE4C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291 800</w:t>
            </w:r>
          </w:p>
        </w:tc>
      </w:tr>
      <w:tr w:rsidR="00C923F9" w14:paraId="7410F054" w14:textId="77777777">
        <w:trPr>
          <w:trHeight w:val="660"/>
        </w:trPr>
        <w:tc>
          <w:tcPr>
            <w:tcW w:w="3183" w:type="dxa"/>
          </w:tcPr>
          <w:p w14:paraId="1A5EF9B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Выполнение других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(прочих) обязательств органа местного самоуправления</w:t>
            </w:r>
          </w:p>
        </w:tc>
        <w:tc>
          <w:tcPr>
            <w:tcW w:w="897" w:type="dxa"/>
          </w:tcPr>
          <w:p w14:paraId="489E4A5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7B964D7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5027672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12AC828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639" w:type="dxa"/>
          </w:tcPr>
          <w:p w14:paraId="7F17721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417FE2E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291 800</w:t>
            </w:r>
          </w:p>
        </w:tc>
        <w:tc>
          <w:tcPr>
            <w:tcW w:w="1355" w:type="dxa"/>
          </w:tcPr>
          <w:p w14:paraId="62305A9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291 800</w:t>
            </w:r>
          </w:p>
        </w:tc>
      </w:tr>
      <w:tr w:rsidR="00C923F9" w14:paraId="0D8A01D0" w14:textId="77777777">
        <w:trPr>
          <w:trHeight w:val="600"/>
        </w:trPr>
        <w:tc>
          <w:tcPr>
            <w:tcW w:w="3183" w:type="dxa"/>
          </w:tcPr>
          <w:p w14:paraId="48E0C8A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97" w:type="dxa"/>
          </w:tcPr>
          <w:p w14:paraId="727F0F3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59" w:type="dxa"/>
          </w:tcPr>
          <w:p w14:paraId="0F780C6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0B7F6C5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326CC2B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639" w:type="dxa"/>
          </w:tcPr>
          <w:p w14:paraId="1176B04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01" w:type="dxa"/>
          </w:tcPr>
          <w:p w14:paraId="1155B72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195 500</w:t>
            </w:r>
          </w:p>
        </w:tc>
        <w:tc>
          <w:tcPr>
            <w:tcW w:w="1355" w:type="dxa"/>
          </w:tcPr>
          <w:p w14:paraId="205F92A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195 500</w:t>
            </w:r>
          </w:p>
        </w:tc>
      </w:tr>
      <w:tr w:rsidR="00C923F9" w14:paraId="7770AA47" w14:textId="77777777">
        <w:trPr>
          <w:trHeight w:val="945"/>
        </w:trPr>
        <w:tc>
          <w:tcPr>
            <w:tcW w:w="3183" w:type="dxa"/>
          </w:tcPr>
          <w:p w14:paraId="027446A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Иные закупки товаров, работ и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897" w:type="dxa"/>
          </w:tcPr>
          <w:p w14:paraId="41C84AF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3BEFCF3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79ECCB9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0C4B478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639" w:type="dxa"/>
          </w:tcPr>
          <w:p w14:paraId="3F04FB6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01" w:type="dxa"/>
          </w:tcPr>
          <w:p w14:paraId="3D2DC96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195 500</w:t>
            </w:r>
          </w:p>
        </w:tc>
        <w:tc>
          <w:tcPr>
            <w:tcW w:w="1355" w:type="dxa"/>
          </w:tcPr>
          <w:p w14:paraId="2094619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195 500</w:t>
            </w:r>
          </w:p>
        </w:tc>
      </w:tr>
      <w:tr w:rsidR="00C923F9" w14:paraId="71BF6A69" w14:textId="77777777">
        <w:trPr>
          <w:trHeight w:val="600"/>
        </w:trPr>
        <w:tc>
          <w:tcPr>
            <w:tcW w:w="3183" w:type="dxa"/>
          </w:tcPr>
          <w:p w14:paraId="3841707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97" w:type="dxa"/>
          </w:tcPr>
          <w:p w14:paraId="4185274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2C40ADA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4852B7D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286444B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639" w:type="dxa"/>
          </w:tcPr>
          <w:p w14:paraId="29AE145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301" w:type="dxa"/>
          </w:tcPr>
          <w:p w14:paraId="164F86A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90 000</w:t>
            </w:r>
          </w:p>
        </w:tc>
        <w:tc>
          <w:tcPr>
            <w:tcW w:w="1355" w:type="dxa"/>
          </w:tcPr>
          <w:p w14:paraId="03EE8DB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90 000</w:t>
            </w:r>
          </w:p>
        </w:tc>
      </w:tr>
      <w:tr w:rsidR="00C923F9" w14:paraId="29FF863F" w14:textId="77777777">
        <w:trPr>
          <w:trHeight w:val="315"/>
        </w:trPr>
        <w:tc>
          <w:tcPr>
            <w:tcW w:w="3183" w:type="dxa"/>
          </w:tcPr>
          <w:p w14:paraId="5762428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Прочая закупка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товаров, работ и услуг</w:t>
            </w:r>
          </w:p>
        </w:tc>
        <w:tc>
          <w:tcPr>
            <w:tcW w:w="897" w:type="dxa"/>
          </w:tcPr>
          <w:p w14:paraId="6F9FA6D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5AD03F8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0220F0B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44C030F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639" w:type="dxa"/>
          </w:tcPr>
          <w:p w14:paraId="1C23575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01" w:type="dxa"/>
          </w:tcPr>
          <w:p w14:paraId="12D971E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105 500</w:t>
            </w:r>
          </w:p>
        </w:tc>
        <w:tc>
          <w:tcPr>
            <w:tcW w:w="1355" w:type="dxa"/>
          </w:tcPr>
          <w:p w14:paraId="3AF37C9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105 500</w:t>
            </w:r>
          </w:p>
        </w:tc>
      </w:tr>
      <w:tr w:rsidR="00C923F9" w14:paraId="702268A0" w14:textId="77777777">
        <w:trPr>
          <w:trHeight w:val="375"/>
        </w:trPr>
        <w:tc>
          <w:tcPr>
            <w:tcW w:w="3183" w:type="dxa"/>
          </w:tcPr>
          <w:p w14:paraId="4ACDED1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97" w:type="dxa"/>
          </w:tcPr>
          <w:p w14:paraId="590E3D4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12520BD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709DD7C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726CCE5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639" w:type="dxa"/>
          </w:tcPr>
          <w:p w14:paraId="53354EB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01" w:type="dxa"/>
          </w:tcPr>
          <w:p w14:paraId="3F191A8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96 300</w:t>
            </w:r>
          </w:p>
        </w:tc>
        <w:tc>
          <w:tcPr>
            <w:tcW w:w="1355" w:type="dxa"/>
          </w:tcPr>
          <w:p w14:paraId="411C277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96 300</w:t>
            </w:r>
          </w:p>
        </w:tc>
      </w:tr>
      <w:tr w:rsidR="00C923F9" w14:paraId="470FDB29" w14:textId="77777777">
        <w:trPr>
          <w:trHeight w:val="630"/>
        </w:trPr>
        <w:tc>
          <w:tcPr>
            <w:tcW w:w="3183" w:type="dxa"/>
          </w:tcPr>
          <w:p w14:paraId="7314BA0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Не программная деятельность органов местного самоуправления</w:t>
            </w:r>
          </w:p>
        </w:tc>
        <w:tc>
          <w:tcPr>
            <w:tcW w:w="897" w:type="dxa"/>
          </w:tcPr>
          <w:p w14:paraId="7D30D08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54BD3B0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7A8EC0A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5182A91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639" w:type="dxa"/>
          </w:tcPr>
          <w:p w14:paraId="1C9D446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5855D89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355" w:type="dxa"/>
          </w:tcPr>
          <w:p w14:paraId="7063FDE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60 000</w:t>
            </w:r>
          </w:p>
        </w:tc>
      </w:tr>
      <w:tr w:rsidR="00C923F9" w14:paraId="23167387" w14:textId="77777777">
        <w:trPr>
          <w:trHeight w:val="630"/>
        </w:trPr>
        <w:tc>
          <w:tcPr>
            <w:tcW w:w="3183" w:type="dxa"/>
          </w:tcPr>
          <w:p w14:paraId="46578AB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97" w:type="dxa"/>
          </w:tcPr>
          <w:p w14:paraId="27723C2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647A15D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3AA5582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7434026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77 2 00 00000</w:t>
            </w:r>
          </w:p>
        </w:tc>
        <w:tc>
          <w:tcPr>
            <w:tcW w:w="639" w:type="dxa"/>
          </w:tcPr>
          <w:p w14:paraId="0A4DC7CC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64F6999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355" w:type="dxa"/>
          </w:tcPr>
          <w:p w14:paraId="636E8CA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</w:tr>
      <w:tr w:rsidR="00C923F9" w14:paraId="4EF7991A" w14:textId="77777777">
        <w:trPr>
          <w:trHeight w:val="630"/>
        </w:trPr>
        <w:tc>
          <w:tcPr>
            <w:tcW w:w="3183" w:type="dxa"/>
          </w:tcPr>
          <w:p w14:paraId="2F5AD6D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97" w:type="dxa"/>
          </w:tcPr>
          <w:p w14:paraId="4AF1A77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33B154A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3509196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3921627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С1439</w:t>
            </w:r>
          </w:p>
        </w:tc>
        <w:tc>
          <w:tcPr>
            <w:tcW w:w="639" w:type="dxa"/>
          </w:tcPr>
          <w:p w14:paraId="50CBFA8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3C55D6F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355" w:type="dxa"/>
          </w:tcPr>
          <w:p w14:paraId="4424B31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</w:tr>
      <w:tr w:rsidR="00C923F9" w14:paraId="644FEB97" w14:textId="77777777">
        <w:trPr>
          <w:trHeight w:val="630"/>
        </w:trPr>
        <w:tc>
          <w:tcPr>
            <w:tcW w:w="3183" w:type="dxa"/>
          </w:tcPr>
          <w:p w14:paraId="0BB95E2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государственных (муниципальных) нужд</w:t>
            </w:r>
          </w:p>
        </w:tc>
        <w:tc>
          <w:tcPr>
            <w:tcW w:w="897" w:type="dxa"/>
          </w:tcPr>
          <w:p w14:paraId="615EB51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095738C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722943C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341A8A0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С1439</w:t>
            </w:r>
          </w:p>
        </w:tc>
        <w:tc>
          <w:tcPr>
            <w:tcW w:w="639" w:type="dxa"/>
          </w:tcPr>
          <w:p w14:paraId="792D184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01" w:type="dxa"/>
          </w:tcPr>
          <w:p w14:paraId="520A87A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355" w:type="dxa"/>
          </w:tcPr>
          <w:p w14:paraId="7902324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</w:tr>
      <w:tr w:rsidR="00C923F9" w14:paraId="3078B493" w14:textId="77777777">
        <w:trPr>
          <w:trHeight w:val="600"/>
        </w:trPr>
        <w:tc>
          <w:tcPr>
            <w:tcW w:w="3183" w:type="dxa"/>
          </w:tcPr>
          <w:p w14:paraId="690DEE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</w:tcPr>
          <w:p w14:paraId="567EAFA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55250D7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0982040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5BE1D8D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С1439</w:t>
            </w:r>
          </w:p>
        </w:tc>
        <w:tc>
          <w:tcPr>
            <w:tcW w:w="639" w:type="dxa"/>
          </w:tcPr>
          <w:p w14:paraId="024958F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01" w:type="dxa"/>
          </w:tcPr>
          <w:p w14:paraId="52E7154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355" w:type="dxa"/>
          </w:tcPr>
          <w:p w14:paraId="062765C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</w:tr>
      <w:tr w:rsidR="00C923F9" w14:paraId="331F1D15" w14:textId="77777777">
        <w:trPr>
          <w:trHeight w:val="375"/>
        </w:trPr>
        <w:tc>
          <w:tcPr>
            <w:tcW w:w="3183" w:type="dxa"/>
          </w:tcPr>
          <w:p w14:paraId="21B43C1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97" w:type="dxa"/>
          </w:tcPr>
          <w:p w14:paraId="1A727CF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353139E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3C86CD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1A76254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С1439</w:t>
            </w:r>
          </w:p>
        </w:tc>
        <w:tc>
          <w:tcPr>
            <w:tcW w:w="639" w:type="dxa"/>
          </w:tcPr>
          <w:p w14:paraId="4181B4D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01" w:type="dxa"/>
          </w:tcPr>
          <w:p w14:paraId="2802987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  <w:tc>
          <w:tcPr>
            <w:tcW w:w="1355" w:type="dxa"/>
          </w:tcPr>
          <w:p w14:paraId="069F94E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60 000</w:t>
            </w:r>
          </w:p>
        </w:tc>
      </w:tr>
      <w:tr w:rsidR="00C923F9" w14:paraId="7236D67B" w14:textId="77777777">
        <w:trPr>
          <w:trHeight w:val="945"/>
        </w:trPr>
        <w:tc>
          <w:tcPr>
            <w:tcW w:w="3183" w:type="dxa"/>
          </w:tcPr>
          <w:p w14:paraId="4BAB81F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97" w:type="dxa"/>
          </w:tcPr>
          <w:p w14:paraId="0DA5208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12DD4E9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4F1D644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359DCF9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79 0 00  00000</w:t>
            </w:r>
          </w:p>
        </w:tc>
        <w:tc>
          <w:tcPr>
            <w:tcW w:w="639" w:type="dxa"/>
          </w:tcPr>
          <w:p w14:paraId="0230AF3E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20BF8E8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1 323 132</w:t>
            </w:r>
          </w:p>
        </w:tc>
        <w:tc>
          <w:tcPr>
            <w:tcW w:w="1355" w:type="dxa"/>
          </w:tcPr>
          <w:p w14:paraId="6FCBA2F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1 060 039</w:t>
            </w:r>
          </w:p>
        </w:tc>
      </w:tr>
      <w:tr w:rsidR="00C923F9" w14:paraId="4EBE32BC" w14:textId="77777777">
        <w:trPr>
          <w:trHeight w:val="945"/>
        </w:trPr>
        <w:tc>
          <w:tcPr>
            <w:tcW w:w="3183" w:type="dxa"/>
          </w:tcPr>
          <w:p w14:paraId="3CCF324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обеспечение деятельности муниципальных казенных учреждений, не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вошедшие в программные мероприятия</w:t>
            </w:r>
          </w:p>
        </w:tc>
        <w:tc>
          <w:tcPr>
            <w:tcW w:w="897" w:type="dxa"/>
          </w:tcPr>
          <w:p w14:paraId="73C8C8E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78D00A1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60206CA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56F5EB9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79 1 00 00000</w:t>
            </w:r>
          </w:p>
        </w:tc>
        <w:tc>
          <w:tcPr>
            <w:tcW w:w="639" w:type="dxa"/>
          </w:tcPr>
          <w:p w14:paraId="335C937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019132B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1 323 132</w:t>
            </w:r>
          </w:p>
        </w:tc>
        <w:tc>
          <w:tcPr>
            <w:tcW w:w="1355" w:type="dxa"/>
          </w:tcPr>
          <w:p w14:paraId="3A544A9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1 060 039</w:t>
            </w:r>
          </w:p>
        </w:tc>
      </w:tr>
      <w:tr w:rsidR="00C923F9" w14:paraId="6020D4BC" w14:textId="77777777">
        <w:trPr>
          <w:trHeight w:val="1890"/>
        </w:trPr>
        <w:tc>
          <w:tcPr>
            <w:tcW w:w="3183" w:type="dxa"/>
          </w:tcPr>
          <w:p w14:paraId="71AD3E3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ебюджетными фондами</w:t>
            </w:r>
          </w:p>
        </w:tc>
        <w:tc>
          <w:tcPr>
            <w:tcW w:w="897" w:type="dxa"/>
          </w:tcPr>
          <w:p w14:paraId="1E38E8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082BF2F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19142A2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35A1AD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С1401</w:t>
            </w:r>
          </w:p>
        </w:tc>
        <w:tc>
          <w:tcPr>
            <w:tcW w:w="639" w:type="dxa"/>
          </w:tcPr>
          <w:p w14:paraId="1686FC3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1" w:type="dxa"/>
          </w:tcPr>
          <w:p w14:paraId="5386F77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485 954</w:t>
            </w:r>
          </w:p>
        </w:tc>
        <w:tc>
          <w:tcPr>
            <w:tcW w:w="1355" w:type="dxa"/>
          </w:tcPr>
          <w:p w14:paraId="7BCF70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485 954</w:t>
            </w:r>
          </w:p>
        </w:tc>
      </w:tr>
      <w:tr w:rsidR="00C923F9" w14:paraId="70889D7A" w14:textId="77777777">
        <w:trPr>
          <w:trHeight w:val="600"/>
        </w:trPr>
        <w:tc>
          <w:tcPr>
            <w:tcW w:w="3183" w:type="dxa"/>
          </w:tcPr>
          <w:p w14:paraId="668E211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7" w:type="dxa"/>
          </w:tcPr>
          <w:p w14:paraId="75974AC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481DEBE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3EEFA46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0A82F90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С1401</w:t>
            </w:r>
          </w:p>
        </w:tc>
        <w:tc>
          <w:tcPr>
            <w:tcW w:w="639" w:type="dxa"/>
          </w:tcPr>
          <w:p w14:paraId="5D996EA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6237752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837 178</w:t>
            </w:r>
          </w:p>
        </w:tc>
        <w:tc>
          <w:tcPr>
            <w:tcW w:w="1355" w:type="dxa"/>
          </w:tcPr>
          <w:p w14:paraId="0495591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574 085</w:t>
            </w:r>
          </w:p>
        </w:tc>
      </w:tr>
      <w:tr w:rsidR="00C923F9" w14:paraId="07A1BBB9" w14:textId="77777777">
        <w:trPr>
          <w:trHeight w:val="645"/>
        </w:trPr>
        <w:tc>
          <w:tcPr>
            <w:tcW w:w="3183" w:type="dxa"/>
          </w:tcPr>
          <w:p w14:paraId="440E396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государственных (муниципальных) нужд</w:t>
            </w:r>
          </w:p>
        </w:tc>
        <w:tc>
          <w:tcPr>
            <w:tcW w:w="897" w:type="dxa"/>
          </w:tcPr>
          <w:p w14:paraId="70BCBD1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13AE2C2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1BE10BD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238F327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С1401</w:t>
            </w:r>
          </w:p>
        </w:tc>
        <w:tc>
          <w:tcPr>
            <w:tcW w:w="639" w:type="dxa"/>
          </w:tcPr>
          <w:p w14:paraId="4790858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01" w:type="dxa"/>
          </w:tcPr>
          <w:p w14:paraId="0E606F8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825 978</w:t>
            </w:r>
          </w:p>
        </w:tc>
        <w:tc>
          <w:tcPr>
            <w:tcW w:w="1355" w:type="dxa"/>
          </w:tcPr>
          <w:p w14:paraId="24A2765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562 885</w:t>
            </w:r>
          </w:p>
        </w:tc>
      </w:tr>
      <w:tr w:rsidR="00C923F9" w14:paraId="1D597FAD" w14:textId="77777777">
        <w:trPr>
          <w:trHeight w:val="525"/>
        </w:trPr>
        <w:tc>
          <w:tcPr>
            <w:tcW w:w="3183" w:type="dxa"/>
          </w:tcPr>
          <w:p w14:paraId="62AB67D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</w:tcPr>
          <w:p w14:paraId="64BAC54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6C2FBE9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7EAE7ED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0745DB8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С1401</w:t>
            </w:r>
          </w:p>
        </w:tc>
        <w:tc>
          <w:tcPr>
            <w:tcW w:w="639" w:type="dxa"/>
          </w:tcPr>
          <w:p w14:paraId="1E0270A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01" w:type="dxa"/>
          </w:tcPr>
          <w:p w14:paraId="5EA9790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825 978</w:t>
            </w:r>
          </w:p>
        </w:tc>
        <w:tc>
          <w:tcPr>
            <w:tcW w:w="1355" w:type="dxa"/>
          </w:tcPr>
          <w:p w14:paraId="26942B9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562 885</w:t>
            </w:r>
          </w:p>
        </w:tc>
      </w:tr>
      <w:tr w:rsidR="00C923F9" w14:paraId="12E3B392" w14:textId="77777777">
        <w:trPr>
          <w:trHeight w:val="645"/>
        </w:trPr>
        <w:tc>
          <w:tcPr>
            <w:tcW w:w="3183" w:type="dxa"/>
          </w:tcPr>
          <w:p w14:paraId="0D83C35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Закупка товаров, работ и услуг в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сфере информационно-коммуникационных технологий</w:t>
            </w:r>
          </w:p>
        </w:tc>
        <w:tc>
          <w:tcPr>
            <w:tcW w:w="897" w:type="dxa"/>
          </w:tcPr>
          <w:p w14:paraId="12E918D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136A300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6BC1E43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085D2A7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С1401</w:t>
            </w:r>
          </w:p>
        </w:tc>
        <w:tc>
          <w:tcPr>
            <w:tcW w:w="639" w:type="dxa"/>
          </w:tcPr>
          <w:p w14:paraId="7932BCE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301" w:type="dxa"/>
          </w:tcPr>
          <w:p w14:paraId="2A866B3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65 000</w:t>
            </w:r>
          </w:p>
        </w:tc>
        <w:tc>
          <w:tcPr>
            <w:tcW w:w="1355" w:type="dxa"/>
          </w:tcPr>
          <w:p w14:paraId="01CC3A4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65 000</w:t>
            </w:r>
          </w:p>
        </w:tc>
      </w:tr>
      <w:tr w:rsidR="00C923F9" w14:paraId="3A36FD42" w14:textId="77777777">
        <w:trPr>
          <w:trHeight w:val="465"/>
        </w:trPr>
        <w:tc>
          <w:tcPr>
            <w:tcW w:w="3183" w:type="dxa"/>
          </w:tcPr>
          <w:p w14:paraId="446CA7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97" w:type="dxa"/>
          </w:tcPr>
          <w:p w14:paraId="175D2B3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6C4EEE8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2B21E1A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4DDA7C1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С1401</w:t>
            </w:r>
          </w:p>
        </w:tc>
        <w:tc>
          <w:tcPr>
            <w:tcW w:w="639" w:type="dxa"/>
          </w:tcPr>
          <w:p w14:paraId="51D74F9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01" w:type="dxa"/>
          </w:tcPr>
          <w:p w14:paraId="4C14B6B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760 978</w:t>
            </w:r>
          </w:p>
        </w:tc>
        <w:tc>
          <w:tcPr>
            <w:tcW w:w="1355" w:type="dxa"/>
          </w:tcPr>
          <w:p w14:paraId="51B224B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497 885</w:t>
            </w:r>
          </w:p>
        </w:tc>
      </w:tr>
      <w:tr w:rsidR="00C923F9" w14:paraId="5A0CE726" w14:textId="77777777">
        <w:trPr>
          <w:trHeight w:val="360"/>
        </w:trPr>
        <w:tc>
          <w:tcPr>
            <w:tcW w:w="3183" w:type="dxa"/>
          </w:tcPr>
          <w:p w14:paraId="6A9EAE1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97" w:type="dxa"/>
          </w:tcPr>
          <w:p w14:paraId="6489450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012AF3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84" w:type="dxa"/>
          </w:tcPr>
          <w:p w14:paraId="67C7295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0" w:type="dxa"/>
          </w:tcPr>
          <w:p w14:paraId="5E8A311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1 00 С1401</w:t>
            </w:r>
          </w:p>
        </w:tc>
        <w:tc>
          <w:tcPr>
            <w:tcW w:w="639" w:type="dxa"/>
          </w:tcPr>
          <w:p w14:paraId="768B45E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01" w:type="dxa"/>
          </w:tcPr>
          <w:p w14:paraId="5804BDD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11 200</w:t>
            </w:r>
          </w:p>
        </w:tc>
        <w:tc>
          <w:tcPr>
            <w:tcW w:w="1355" w:type="dxa"/>
          </w:tcPr>
          <w:p w14:paraId="48F42A7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11 200</w:t>
            </w:r>
          </w:p>
        </w:tc>
      </w:tr>
      <w:tr w:rsidR="00C923F9" w14:paraId="7B34073B" w14:textId="77777777">
        <w:trPr>
          <w:trHeight w:val="360"/>
        </w:trPr>
        <w:tc>
          <w:tcPr>
            <w:tcW w:w="3183" w:type="dxa"/>
          </w:tcPr>
          <w:p w14:paraId="3C0C7C3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97" w:type="dxa"/>
          </w:tcPr>
          <w:p w14:paraId="4605200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4DAB215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84" w:type="dxa"/>
          </w:tcPr>
          <w:p w14:paraId="392AA3D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</w:tcPr>
          <w:p w14:paraId="33DBCFB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12BC4ED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5D2939C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225 471</w:t>
            </w:r>
          </w:p>
        </w:tc>
        <w:tc>
          <w:tcPr>
            <w:tcW w:w="1355" w:type="dxa"/>
          </w:tcPr>
          <w:p w14:paraId="119AD04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234 366</w:t>
            </w:r>
          </w:p>
        </w:tc>
      </w:tr>
      <w:tr w:rsidR="00C923F9" w14:paraId="2FCD03E4" w14:textId="77777777">
        <w:trPr>
          <w:trHeight w:val="360"/>
        </w:trPr>
        <w:tc>
          <w:tcPr>
            <w:tcW w:w="3183" w:type="dxa"/>
          </w:tcPr>
          <w:p w14:paraId="160656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897" w:type="dxa"/>
          </w:tcPr>
          <w:p w14:paraId="0C2E4DF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6771E9A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84" w:type="dxa"/>
          </w:tcPr>
          <w:p w14:paraId="181E6FB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60" w:type="dxa"/>
          </w:tcPr>
          <w:p w14:paraId="62B149A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4662602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470FC0F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225 471</w:t>
            </w:r>
          </w:p>
        </w:tc>
        <w:tc>
          <w:tcPr>
            <w:tcW w:w="1355" w:type="dxa"/>
          </w:tcPr>
          <w:p w14:paraId="426B775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234 366</w:t>
            </w:r>
          </w:p>
        </w:tc>
      </w:tr>
      <w:tr w:rsidR="00C923F9" w14:paraId="3782BD70" w14:textId="77777777">
        <w:trPr>
          <w:trHeight w:val="630"/>
        </w:trPr>
        <w:tc>
          <w:tcPr>
            <w:tcW w:w="3183" w:type="dxa"/>
          </w:tcPr>
          <w:p w14:paraId="671B14C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97" w:type="dxa"/>
          </w:tcPr>
          <w:p w14:paraId="14F8CCB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27D1773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84" w:type="dxa"/>
          </w:tcPr>
          <w:p w14:paraId="29D68B4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60" w:type="dxa"/>
          </w:tcPr>
          <w:p w14:paraId="26AA4C5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639" w:type="dxa"/>
          </w:tcPr>
          <w:p w14:paraId="6E401AE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2C559DB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225 471</w:t>
            </w:r>
          </w:p>
        </w:tc>
        <w:tc>
          <w:tcPr>
            <w:tcW w:w="1355" w:type="dxa"/>
          </w:tcPr>
          <w:p w14:paraId="6B91129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234 366</w:t>
            </w:r>
          </w:p>
        </w:tc>
      </w:tr>
      <w:tr w:rsidR="00C923F9" w14:paraId="01E8FA63" w14:textId="77777777">
        <w:trPr>
          <w:trHeight w:val="630"/>
        </w:trPr>
        <w:tc>
          <w:tcPr>
            <w:tcW w:w="3183" w:type="dxa"/>
          </w:tcPr>
          <w:p w14:paraId="2DAA4D5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Непрограммные расходы органов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местного самоуправления</w:t>
            </w:r>
          </w:p>
        </w:tc>
        <w:tc>
          <w:tcPr>
            <w:tcW w:w="897" w:type="dxa"/>
          </w:tcPr>
          <w:p w14:paraId="7965489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3D9F723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84" w:type="dxa"/>
          </w:tcPr>
          <w:p w14:paraId="28EEB22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60" w:type="dxa"/>
          </w:tcPr>
          <w:p w14:paraId="683659A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77 2 00 00000</w:t>
            </w:r>
          </w:p>
        </w:tc>
        <w:tc>
          <w:tcPr>
            <w:tcW w:w="639" w:type="dxa"/>
          </w:tcPr>
          <w:p w14:paraId="0819B4A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5D336C5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225 471</w:t>
            </w:r>
          </w:p>
        </w:tc>
        <w:tc>
          <w:tcPr>
            <w:tcW w:w="1355" w:type="dxa"/>
          </w:tcPr>
          <w:p w14:paraId="18D0160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234 366</w:t>
            </w:r>
          </w:p>
        </w:tc>
      </w:tr>
      <w:tr w:rsidR="00C923F9" w14:paraId="1026073E" w14:textId="77777777">
        <w:trPr>
          <w:trHeight w:val="630"/>
        </w:trPr>
        <w:tc>
          <w:tcPr>
            <w:tcW w:w="3183" w:type="dxa"/>
          </w:tcPr>
          <w:p w14:paraId="61DA492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7" w:type="dxa"/>
          </w:tcPr>
          <w:p w14:paraId="0E356F4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32FAEF4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84" w:type="dxa"/>
          </w:tcPr>
          <w:p w14:paraId="5FBA53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60" w:type="dxa"/>
          </w:tcPr>
          <w:p w14:paraId="0A2723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639" w:type="dxa"/>
          </w:tcPr>
          <w:p w14:paraId="1A8401B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5541E6E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225 471</w:t>
            </w:r>
          </w:p>
        </w:tc>
        <w:tc>
          <w:tcPr>
            <w:tcW w:w="1355" w:type="dxa"/>
          </w:tcPr>
          <w:p w14:paraId="5C42F7B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234 366</w:t>
            </w:r>
          </w:p>
        </w:tc>
      </w:tr>
      <w:tr w:rsidR="00C923F9" w14:paraId="004FC347" w14:textId="77777777">
        <w:trPr>
          <w:trHeight w:val="1890"/>
        </w:trPr>
        <w:tc>
          <w:tcPr>
            <w:tcW w:w="3183" w:type="dxa"/>
          </w:tcPr>
          <w:p w14:paraId="1DF08E3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Расходы на выплаты персоналу в целях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</w:tcPr>
          <w:p w14:paraId="308DCD9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4B16123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84" w:type="dxa"/>
          </w:tcPr>
          <w:p w14:paraId="28C5D6C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60" w:type="dxa"/>
          </w:tcPr>
          <w:p w14:paraId="48CE0B8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639" w:type="dxa"/>
          </w:tcPr>
          <w:p w14:paraId="239D157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1" w:type="dxa"/>
          </w:tcPr>
          <w:p w14:paraId="5C4CF40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202 440</w:t>
            </w:r>
          </w:p>
        </w:tc>
        <w:tc>
          <w:tcPr>
            <w:tcW w:w="1355" w:type="dxa"/>
          </w:tcPr>
          <w:p w14:paraId="0F3BB30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202 440</w:t>
            </w:r>
          </w:p>
        </w:tc>
      </w:tr>
      <w:tr w:rsidR="00C923F9" w14:paraId="12B9ADE2" w14:textId="77777777">
        <w:trPr>
          <w:trHeight w:val="615"/>
        </w:trPr>
        <w:tc>
          <w:tcPr>
            <w:tcW w:w="3183" w:type="dxa"/>
          </w:tcPr>
          <w:p w14:paraId="0F0322F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Закупка товаров, работ и услуг для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обеспечения государственных (муниципальных) нужд</w:t>
            </w:r>
          </w:p>
        </w:tc>
        <w:tc>
          <w:tcPr>
            <w:tcW w:w="897" w:type="dxa"/>
          </w:tcPr>
          <w:p w14:paraId="0660D24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4B6F6AE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84" w:type="dxa"/>
          </w:tcPr>
          <w:p w14:paraId="0C65EB8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60" w:type="dxa"/>
          </w:tcPr>
          <w:p w14:paraId="3D099FD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639" w:type="dxa"/>
          </w:tcPr>
          <w:p w14:paraId="3546CAD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01" w:type="dxa"/>
          </w:tcPr>
          <w:p w14:paraId="77E1312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23 031</w:t>
            </w:r>
          </w:p>
        </w:tc>
        <w:tc>
          <w:tcPr>
            <w:tcW w:w="1355" w:type="dxa"/>
          </w:tcPr>
          <w:p w14:paraId="1526F60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31 926</w:t>
            </w:r>
          </w:p>
        </w:tc>
      </w:tr>
      <w:tr w:rsidR="00C923F9" w14:paraId="12DE4610" w14:textId="77777777">
        <w:trPr>
          <w:trHeight w:val="615"/>
        </w:trPr>
        <w:tc>
          <w:tcPr>
            <w:tcW w:w="3183" w:type="dxa"/>
          </w:tcPr>
          <w:p w14:paraId="78507F2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</w:tcPr>
          <w:p w14:paraId="432BFDD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09B73F1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84" w:type="dxa"/>
          </w:tcPr>
          <w:p w14:paraId="55FBF81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60" w:type="dxa"/>
          </w:tcPr>
          <w:p w14:paraId="3E6AA1E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639" w:type="dxa"/>
          </w:tcPr>
          <w:p w14:paraId="1BD17F7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01" w:type="dxa"/>
          </w:tcPr>
          <w:p w14:paraId="4F14F28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23 031</w:t>
            </w:r>
          </w:p>
        </w:tc>
        <w:tc>
          <w:tcPr>
            <w:tcW w:w="1355" w:type="dxa"/>
          </w:tcPr>
          <w:p w14:paraId="71A99C4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31 926</w:t>
            </w:r>
          </w:p>
        </w:tc>
      </w:tr>
      <w:tr w:rsidR="00C923F9" w14:paraId="10043BB2" w14:textId="77777777">
        <w:trPr>
          <w:trHeight w:val="435"/>
        </w:trPr>
        <w:tc>
          <w:tcPr>
            <w:tcW w:w="3183" w:type="dxa"/>
          </w:tcPr>
          <w:p w14:paraId="743292A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Прочая закупка товаров,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работ и услуг</w:t>
            </w:r>
          </w:p>
        </w:tc>
        <w:tc>
          <w:tcPr>
            <w:tcW w:w="897" w:type="dxa"/>
          </w:tcPr>
          <w:p w14:paraId="5331DFE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3B67478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84" w:type="dxa"/>
          </w:tcPr>
          <w:p w14:paraId="042F0E9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60" w:type="dxa"/>
          </w:tcPr>
          <w:p w14:paraId="1C503BF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639" w:type="dxa"/>
          </w:tcPr>
          <w:p w14:paraId="4D19E6B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01" w:type="dxa"/>
          </w:tcPr>
          <w:p w14:paraId="75B424A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23 031</w:t>
            </w:r>
          </w:p>
        </w:tc>
        <w:tc>
          <w:tcPr>
            <w:tcW w:w="1355" w:type="dxa"/>
          </w:tcPr>
          <w:p w14:paraId="1AF04E9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31 926</w:t>
            </w:r>
          </w:p>
        </w:tc>
      </w:tr>
      <w:tr w:rsidR="00C923F9" w14:paraId="691B8279" w14:textId="77777777">
        <w:trPr>
          <w:trHeight w:val="615"/>
        </w:trPr>
        <w:tc>
          <w:tcPr>
            <w:tcW w:w="3183" w:type="dxa"/>
          </w:tcPr>
          <w:p w14:paraId="0D72D5A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</w:tcPr>
          <w:p w14:paraId="097B7E8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61B0C0A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84" w:type="dxa"/>
          </w:tcPr>
          <w:p w14:paraId="54DAA8F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</w:tcPr>
          <w:p w14:paraId="6390183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29FCE632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6617D03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355" w:type="dxa"/>
          </w:tcPr>
          <w:p w14:paraId="3A9B0BA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3D099F44" w14:textId="77777777">
        <w:trPr>
          <w:trHeight w:val="360"/>
        </w:trPr>
        <w:tc>
          <w:tcPr>
            <w:tcW w:w="3183" w:type="dxa"/>
          </w:tcPr>
          <w:p w14:paraId="5F69569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Защита населения и территорий от чрезвычайных ситуаций природного и техногенного характера, пожарная 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безопасность</w:t>
            </w:r>
          </w:p>
        </w:tc>
        <w:tc>
          <w:tcPr>
            <w:tcW w:w="897" w:type="dxa"/>
          </w:tcPr>
          <w:p w14:paraId="672CAC2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37D4922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84" w:type="dxa"/>
          </w:tcPr>
          <w:p w14:paraId="70F7E16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0" w:type="dxa"/>
          </w:tcPr>
          <w:p w14:paraId="708EC9D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30E30BF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114EACC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355" w:type="dxa"/>
          </w:tcPr>
          <w:p w14:paraId="1246B13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78AC8850" w14:textId="77777777">
        <w:trPr>
          <w:trHeight w:val="1260"/>
        </w:trPr>
        <w:tc>
          <w:tcPr>
            <w:tcW w:w="3183" w:type="dxa"/>
          </w:tcPr>
          <w:p w14:paraId="352FB91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97" w:type="dxa"/>
          </w:tcPr>
          <w:p w14:paraId="02DC627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5BBAA1D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84" w:type="dxa"/>
          </w:tcPr>
          <w:p w14:paraId="21E04FF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0" w:type="dxa"/>
          </w:tcPr>
          <w:p w14:paraId="3568757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13 0 00 00000</w:t>
            </w:r>
          </w:p>
        </w:tc>
        <w:tc>
          <w:tcPr>
            <w:tcW w:w="639" w:type="dxa"/>
          </w:tcPr>
          <w:p w14:paraId="036E718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3F061D1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355" w:type="dxa"/>
          </w:tcPr>
          <w:p w14:paraId="6896B50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11830AB6" w14:textId="77777777">
        <w:trPr>
          <w:trHeight w:val="2835"/>
        </w:trPr>
        <w:tc>
          <w:tcPr>
            <w:tcW w:w="3183" w:type="dxa"/>
          </w:tcPr>
          <w:p w14:paraId="0DF6680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муниципальной программы «Защита населения и территории от чрезвычайных ситуаци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й, обеспечение пожарной безопасности и безопасности людей на водных объектах »</w:t>
            </w:r>
          </w:p>
        </w:tc>
        <w:tc>
          <w:tcPr>
            <w:tcW w:w="897" w:type="dxa"/>
          </w:tcPr>
          <w:p w14:paraId="41020E9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59" w:type="dxa"/>
          </w:tcPr>
          <w:p w14:paraId="06F6913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84" w:type="dxa"/>
          </w:tcPr>
          <w:p w14:paraId="3C2DED6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0" w:type="dxa"/>
          </w:tcPr>
          <w:p w14:paraId="48FA77D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13 1 00 00000</w:t>
            </w:r>
          </w:p>
        </w:tc>
        <w:tc>
          <w:tcPr>
            <w:tcW w:w="639" w:type="dxa"/>
          </w:tcPr>
          <w:p w14:paraId="4BD5507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517DF19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355" w:type="dxa"/>
          </w:tcPr>
          <w:p w14:paraId="67AA762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457AB469" w14:textId="77777777">
        <w:trPr>
          <w:trHeight w:val="750"/>
        </w:trPr>
        <w:tc>
          <w:tcPr>
            <w:tcW w:w="3183" w:type="dxa"/>
          </w:tcPr>
          <w:p w14:paraId="6B3EB47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897" w:type="dxa"/>
          </w:tcPr>
          <w:p w14:paraId="5F9E3CF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5495431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84" w:type="dxa"/>
          </w:tcPr>
          <w:p w14:paraId="7D3AC8A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0" w:type="dxa"/>
          </w:tcPr>
          <w:p w14:paraId="532FA01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13 1 01 00000</w:t>
            </w:r>
          </w:p>
        </w:tc>
        <w:tc>
          <w:tcPr>
            <w:tcW w:w="639" w:type="dxa"/>
          </w:tcPr>
          <w:p w14:paraId="651D062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25817BF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355" w:type="dxa"/>
          </w:tcPr>
          <w:p w14:paraId="737E0B0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14449D02" w14:textId="77777777">
        <w:trPr>
          <w:trHeight w:val="645"/>
        </w:trPr>
        <w:tc>
          <w:tcPr>
            <w:tcW w:w="3183" w:type="dxa"/>
          </w:tcPr>
          <w:p w14:paraId="0F67ED1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97" w:type="dxa"/>
          </w:tcPr>
          <w:p w14:paraId="20FFA07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09BBBA8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84" w:type="dxa"/>
          </w:tcPr>
          <w:p w14:paraId="01F01AA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0" w:type="dxa"/>
          </w:tcPr>
          <w:p w14:paraId="733B15F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1 01 С1415</w:t>
            </w:r>
          </w:p>
        </w:tc>
        <w:tc>
          <w:tcPr>
            <w:tcW w:w="639" w:type="dxa"/>
          </w:tcPr>
          <w:p w14:paraId="3CC67F6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26122E5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355" w:type="dxa"/>
          </w:tcPr>
          <w:p w14:paraId="22899C7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26665ED4" w14:textId="77777777">
        <w:trPr>
          <w:trHeight w:val="600"/>
        </w:trPr>
        <w:tc>
          <w:tcPr>
            <w:tcW w:w="3183" w:type="dxa"/>
          </w:tcPr>
          <w:p w14:paraId="2748216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Закупка товаров, работ и  услуг для обеспечения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государственных (муниципальных) нужд</w:t>
            </w:r>
          </w:p>
        </w:tc>
        <w:tc>
          <w:tcPr>
            <w:tcW w:w="897" w:type="dxa"/>
          </w:tcPr>
          <w:p w14:paraId="153657C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60D2C56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84" w:type="dxa"/>
          </w:tcPr>
          <w:p w14:paraId="10EB3B1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0" w:type="dxa"/>
          </w:tcPr>
          <w:p w14:paraId="2B477A5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1 01 С1415</w:t>
            </w:r>
          </w:p>
        </w:tc>
        <w:tc>
          <w:tcPr>
            <w:tcW w:w="639" w:type="dxa"/>
          </w:tcPr>
          <w:p w14:paraId="702D14E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01" w:type="dxa"/>
          </w:tcPr>
          <w:p w14:paraId="0C88A03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355" w:type="dxa"/>
          </w:tcPr>
          <w:p w14:paraId="707728D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43380B3E" w14:textId="77777777">
        <w:trPr>
          <w:trHeight w:val="600"/>
        </w:trPr>
        <w:tc>
          <w:tcPr>
            <w:tcW w:w="3183" w:type="dxa"/>
          </w:tcPr>
          <w:p w14:paraId="4050B0C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</w:tcPr>
          <w:p w14:paraId="729A79E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2B42F12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84" w:type="dxa"/>
          </w:tcPr>
          <w:p w14:paraId="4229359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0" w:type="dxa"/>
          </w:tcPr>
          <w:p w14:paraId="41FA8B7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1 01 С1415</w:t>
            </w:r>
          </w:p>
        </w:tc>
        <w:tc>
          <w:tcPr>
            <w:tcW w:w="639" w:type="dxa"/>
          </w:tcPr>
          <w:p w14:paraId="43C566B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01" w:type="dxa"/>
          </w:tcPr>
          <w:p w14:paraId="0702587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355" w:type="dxa"/>
          </w:tcPr>
          <w:p w14:paraId="0007B85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27940188" w14:textId="77777777">
        <w:trPr>
          <w:trHeight w:val="315"/>
        </w:trPr>
        <w:tc>
          <w:tcPr>
            <w:tcW w:w="3183" w:type="dxa"/>
          </w:tcPr>
          <w:p w14:paraId="58142C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97" w:type="dxa"/>
          </w:tcPr>
          <w:p w14:paraId="18F6769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422FC53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84" w:type="dxa"/>
          </w:tcPr>
          <w:p w14:paraId="3DAE74D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0" w:type="dxa"/>
          </w:tcPr>
          <w:p w14:paraId="68C591C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1 01 С1415</w:t>
            </w:r>
          </w:p>
        </w:tc>
        <w:tc>
          <w:tcPr>
            <w:tcW w:w="639" w:type="dxa"/>
          </w:tcPr>
          <w:p w14:paraId="7E77780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01" w:type="dxa"/>
          </w:tcPr>
          <w:p w14:paraId="4844AFD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355" w:type="dxa"/>
          </w:tcPr>
          <w:p w14:paraId="0E1A71F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10 000</w:t>
            </w:r>
          </w:p>
        </w:tc>
      </w:tr>
      <w:tr w:rsidR="00C923F9" w14:paraId="05D495D5" w14:textId="77777777">
        <w:trPr>
          <w:trHeight w:val="315"/>
        </w:trPr>
        <w:tc>
          <w:tcPr>
            <w:tcW w:w="3183" w:type="dxa"/>
          </w:tcPr>
          <w:p w14:paraId="740B733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897" w:type="dxa"/>
          </w:tcPr>
          <w:p w14:paraId="76507A7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087643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84" w:type="dxa"/>
          </w:tcPr>
          <w:p w14:paraId="3C02A8BD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</w:tcPr>
          <w:p w14:paraId="4D103AB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02A9797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3AA49A4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1 431 903</w:t>
            </w:r>
          </w:p>
        </w:tc>
        <w:tc>
          <w:tcPr>
            <w:tcW w:w="1355" w:type="dxa"/>
          </w:tcPr>
          <w:p w14:paraId="57C042E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1 475 803</w:t>
            </w:r>
          </w:p>
        </w:tc>
      </w:tr>
      <w:tr w:rsidR="00C923F9" w14:paraId="7CF7FDD9" w14:textId="77777777">
        <w:trPr>
          <w:trHeight w:val="315"/>
        </w:trPr>
        <w:tc>
          <w:tcPr>
            <w:tcW w:w="3183" w:type="dxa"/>
          </w:tcPr>
          <w:p w14:paraId="4784B90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97" w:type="dxa"/>
          </w:tcPr>
          <w:p w14:paraId="49BB720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37113AC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84" w:type="dxa"/>
          </w:tcPr>
          <w:p w14:paraId="2B0890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02997EE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55A69E4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7412669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1 431 903</w:t>
            </w:r>
          </w:p>
        </w:tc>
        <w:tc>
          <w:tcPr>
            <w:tcW w:w="1355" w:type="dxa"/>
          </w:tcPr>
          <w:p w14:paraId="00F61E6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1 475 803</w:t>
            </w:r>
          </w:p>
        </w:tc>
      </w:tr>
      <w:tr w:rsidR="00C923F9" w14:paraId="14EF23DD" w14:textId="77777777">
        <w:trPr>
          <w:trHeight w:val="945"/>
        </w:trPr>
        <w:tc>
          <w:tcPr>
            <w:tcW w:w="3183" w:type="dxa"/>
          </w:tcPr>
          <w:p w14:paraId="50D257C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897" w:type="dxa"/>
          </w:tcPr>
          <w:p w14:paraId="307E72E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7E0A697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84" w:type="dxa"/>
          </w:tcPr>
          <w:p w14:paraId="707E10B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2F5425C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639" w:type="dxa"/>
          </w:tcPr>
          <w:p w14:paraId="4A393EE5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112EB29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1 431 903</w:t>
            </w:r>
          </w:p>
        </w:tc>
        <w:tc>
          <w:tcPr>
            <w:tcW w:w="1355" w:type="dxa"/>
          </w:tcPr>
          <w:p w14:paraId="4786AED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1 475 803</w:t>
            </w:r>
          </w:p>
        </w:tc>
      </w:tr>
      <w:tr w:rsidR="00C923F9" w14:paraId="6D0A6D2B" w14:textId="77777777">
        <w:trPr>
          <w:trHeight w:val="765"/>
        </w:trPr>
        <w:tc>
          <w:tcPr>
            <w:tcW w:w="3183" w:type="dxa"/>
          </w:tcPr>
          <w:p w14:paraId="353F850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«Искусство» муниципальной программы  «Развитие культуры в Верхнелюбажском сельсовете Фатежского района Курской области»</w:t>
            </w:r>
          </w:p>
        </w:tc>
        <w:tc>
          <w:tcPr>
            <w:tcW w:w="897" w:type="dxa"/>
          </w:tcPr>
          <w:p w14:paraId="60DEB8F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5B6B367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84" w:type="dxa"/>
          </w:tcPr>
          <w:p w14:paraId="3B14954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1FAF5A7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01 2 00 00000</w:t>
            </w:r>
          </w:p>
        </w:tc>
        <w:tc>
          <w:tcPr>
            <w:tcW w:w="639" w:type="dxa"/>
          </w:tcPr>
          <w:p w14:paraId="252DB43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65674B9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1 431 903</w:t>
            </w:r>
          </w:p>
        </w:tc>
        <w:tc>
          <w:tcPr>
            <w:tcW w:w="1355" w:type="dxa"/>
          </w:tcPr>
          <w:p w14:paraId="46CACC3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1 475 803</w:t>
            </w:r>
          </w:p>
        </w:tc>
      </w:tr>
      <w:tr w:rsidR="00C923F9" w14:paraId="15522432" w14:textId="77777777">
        <w:trPr>
          <w:trHeight w:val="630"/>
        </w:trPr>
        <w:tc>
          <w:tcPr>
            <w:tcW w:w="3183" w:type="dxa"/>
          </w:tcPr>
          <w:p w14:paraId="440AF41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«Организация культурно-досуговой деятельности</w:t>
            </w:r>
          </w:p>
        </w:tc>
        <w:tc>
          <w:tcPr>
            <w:tcW w:w="897" w:type="dxa"/>
          </w:tcPr>
          <w:p w14:paraId="7344198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16937EA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84" w:type="dxa"/>
          </w:tcPr>
          <w:p w14:paraId="336F5C6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5239E0E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01 2 01 00000</w:t>
            </w:r>
          </w:p>
        </w:tc>
        <w:tc>
          <w:tcPr>
            <w:tcW w:w="639" w:type="dxa"/>
          </w:tcPr>
          <w:p w14:paraId="1175917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665AB87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1 431 903</w:t>
            </w:r>
          </w:p>
        </w:tc>
        <w:tc>
          <w:tcPr>
            <w:tcW w:w="1355" w:type="dxa"/>
          </w:tcPr>
          <w:p w14:paraId="416330C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1 475 803</w:t>
            </w:r>
          </w:p>
        </w:tc>
      </w:tr>
      <w:tr w:rsidR="00C923F9" w14:paraId="514B4025" w14:textId="77777777">
        <w:trPr>
          <w:trHeight w:val="945"/>
        </w:trPr>
        <w:tc>
          <w:tcPr>
            <w:tcW w:w="3183" w:type="dxa"/>
          </w:tcPr>
          <w:p w14:paraId="0B4361F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w="897" w:type="dxa"/>
          </w:tcPr>
          <w:p w14:paraId="3312055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5564A94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84" w:type="dxa"/>
          </w:tcPr>
          <w:p w14:paraId="11C0247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1343271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S3330</w:t>
            </w:r>
          </w:p>
        </w:tc>
        <w:tc>
          <w:tcPr>
            <w:tcW w:w="639" w:type="dxa"/>
          </w:tcPr>
          <w:p w14:paraId="123EA87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08D1CFA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1 123 789</w:t>
            </w:r>
          </w:p>
        </w:tc>
        <w:tc>
          <w:tcPr>
            <w:tcW w:w="1355" w:type="dxa"/>
          </w:tcPr>
          <w:p w14:paraId="7417D4C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167 689</w:t>
            </w:r>
          </w:p>
        </w:tc>
      </w:tr>
      <w:tr w:rsidR="00C923F9" w14:paraId="45B294D0" w14:textId="77777777">
        <w:trPr>
          <w:trHeight w:val="1890"/>
        </w:trPr>
        <w:tc>
          <w:tcPr>
            <w:tcW w:w="3183" w:type="dxa"/>
          </w:tcPr>
          <w:p w14:paraId="4EE8A18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учреждения-ми, органами управления государственными внебюджетными фондами</w:t>
            </w:r>
          </w:p>
        </w:tc>
        <w:tc>
          <w:tcPr>
            <w:tcW w:w="897" w:type="dxa"/>
          </w:tcPr>
          <w:p w14:paraId="4D89D34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3B7BCBD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84" w:type="dxa"/>
          </w:tcPr>
          <w:p w14:paraId="17490BD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6859260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S3330</w:t>
            </w:r>
          </w:p>
        </w:tc>
        <w:tc>
          <w:tcPr>
            <w:tcW w:w="639" w:type="dxa"/>
          </w:tcPr>
          <w:p w14:paraId="3F14C75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1" w:type="dxa"/>
          </w:tcPr>
          <w:p w14:paraId="1B30248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1 123 789</w:t>
            </w:r>
          </w:p>
        </w:tc>
        <w:tc>
          <w:tcPr>
            <w:tcW w:w="1355" w:type="dxa"/>
          </w:tcPr>
          <w:p w14:paraId="20F72E2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1 167 689</w:t>
            </w:r>
          </w:p>
        </w:tc>
      </w:tr>
      <w:tr w:rsidR="00C923F9" w14:paraId="40F8F862" w14:textId="77777777">
        <w:trPr>
          <w:trHeight w:val="630"/>
        </w:trPr>
        <w:tc>
          <w:tcPr>
            <w:tcW w:w="3183" w:type="dxa"/>
          </w:tcPr>
          <w:p w14:paraId="6F03D90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7" w:type="dxa"/>
          </w:tcPr>
          <w:p w14:paraId="01AB0B1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19D42CF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84" w:type="dxa"/>
          </w:tcPr>
          <w:p w14:paraId="7BCDFCD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286A81C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С1401</w:t>
            </w:r>
          </w:p>
        </w:tc>
        <w:tc>
          <w:tcPr>
            <w:tcW w:w="639" w:type="dxa"/>
          </w:tcPr>
          <w:p w14:paraId="1902754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0E5B176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308 114</w:t>
            </w:r>
          </w:p>
        </w:tc>
        <w:tc>
          <w:tcPr>
            <w:tcW w:w="1355" w:type="dxa"/>
          </w:tcPr>
          <w:p w14:paraId="579D19F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308 114</w:t>
            </w:r>
          </w:p>
        </w:tc>
      </w:tr>
      <w:tr w:rsidR="00C923F9" w14:paraId="78227E91" w14:textId="77777777">
        <w:trPr>
          <w:trHeight w:val="615"/>
        </w:trPr>
        <w:tc>
          <w:tcPr>
            <w:tcW w:w="3183" w:type="dxa"/>
          </w:tcPr>
          <w:p w14:paraId="2A5DAC8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</w:tcPr>
          <w:p w14:paraId="66B0AA9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228CF36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84" w:type="dxa"/>
          </w:tcPr>
          <w:p w14:paraId="146308D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3656159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С1401</w:t>
            </w:r>
          </w:p>
        </w:tc>
        <w:tc>
          <w:tcPr>
            <w:tcW w:w="639" w:type="dxa"/>
          </w:tcPr>
          <w:p w14:paraId="1F8614C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01" w:type="dxa"/>
          </w:tcPr>
          <w:p w14:paraId="75D7B32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308 114</w:t>
            </w:r>
          </w:p>
        </w:tc>
        <w:tc>
          <w:tcPr>
            <w:tcW w:w="1355" w:type="dxa"/>
          </w:tcPr>
          <w:p w14:paraId="6F00434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308 114</w:t>
            </w:r>
          </w:p>
        </w:tc>
      </w:tr>
      <w:tr w:rsidR="00C923F9" w14:paraId="2E0D70BB" w14:textId="77777777">
        <w:trPr>
          <w:trHeight w:val="540"/>
        </w:trPr>
        <w:tc>
          <w:tcPr>
            <w:tcW w:w="3183" w:type="dxa"/>
          </w:tcPr>
          <w:p w14:paraId="5E5E774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</w:tcPr>
          <w:p w14:paraId="69131A0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1CDAC86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84" w:type="dxa"/>
          </w:tcPr>
          <w:p w14:paraId="1046D7E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08D6AE5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С1401</w:t>
            </w:r>
          </w:p>
        </w:tc>
        <w:tc>
          <w:tcPr>
            <w:tcW w:w="639" w:type="dxa"/>
          </w:tcPr>
          <w:p w14:paraId="2EEBE4A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01" w:type="dxa"/>
          </w:tcPr>
          <w:p w14:paraId="2AAF9D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308 114</w:t>
            </w:r>
          </w:p>
        </w:tc>
        <w:tc>
          <w:tcPr>
            <w:tcW w:w="1355" w:type="dxa"/>
          </w:tcPr>
          <w:p w14:paraId="2E3478D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308 114</w:t>
            </w:r>
          </w:p>
        </w:tc>
      </w:tr>
      <w:tr w:rsidR="00C923F9" w14:paraId="70F1091A" w14:textId="77777777">
        <w:trPr>
          <w:trHeight w:val="525"/>
        </w:trPr>
        <w:tc>
          <w:tcPr>
            <w:tcW w:w="3183" w:type="dxa"/>
          </w:tcPr>
          <w:p w14:paraId="54AA837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  <w:bookmarkStart w:id="6" w:name="_GoBack4"/>
            <w:bookmarkEnd w:id="6"/>
          </w:p>
        </w:tc>
        <w:tc>
          <w:tcPr>
            <w:tcW w:w="897" w:type="dxa"/>
          </w:tcPr>
          <w:p w14:paraId="2C8305D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3982C74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84" w:type="dxa"/>
          </w:tcPr>
          <w:p w14:paraId="6923593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0C2260D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С1401</w:t>
            </w:r>
          </w:p>
        </w:tc>
        <w:tc>
          <w:tcPr>
            <w:tcW w:w="639" w:type="dxa"/>
          </w:tcPr>
          <w:p w14:paraId="1DE99AA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301" w:type="dxa"/>
          </w:tcPr>
          <w:p w14:paraId="25DED94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8 500</w:t>
            </w:r>
          </w:p>
        </w:tc>
        <w:tc>
          <w:tcPr>
            <w:tcW w:w="1355" w:type="dxa"/>
          </w:tcPr>
          <w:p w14:paraId="71414B4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</w:t>
            </w:r>
          </w:p>
        </w:tc>
      </w:tr>
      <w:tr w:rsidR="00C923F9" w14:paraId="48DC6F6A" w14:textId="77777777">
        <w:trPr>
          <w:trHeight w:val="315"/>
        </w:trPr>
        <w:tc>
          <w:tcPr>
            <w:tcW w:w="3183" w:type="dxa"/>
          </w:tcPr>
          <w:p w14:paraId="69F71A7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97" w:type="dxa"/>
          </w:tcPr>
          <w:p w14:paraId="47BF0FF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07D51EB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84" w:type="dxa"/>
          </w:tcPr>
          <w:p w14:paraId="16077EF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389D82B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С1401</w:t>
            </w:r>
          </w:p>
        </w:tc>
        <w:tc>
          <w:tcPr>
            <w:tcW w:w="639" w:type="dxa"/>
          </w:tcPr>
          <w:p w14:paraId="0DACBC4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01" w:type="dxa"/>
          </w:tcPr>
          <w:p w14:paraId="36BF340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299 614</w:t>
            </w:r>
          </w:p>
        </w:tc>
        <w:tc>
          <w:tcPr>
            <w:tcW w:w="1355" w:type="dxa"/>
          </w:tcPr>
          <w:p w14:paraId="603ABFC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299 614</w:t>
            </w:r>
          </w:p>
        </w:tc>
      </w:tr>
      <w:tr w:rsidR="00C923F9" w14:paraId="43338A16" w14:textId="77777777">
        <w:trPr>
          <w:trHeight w:val="300"/>
        </w:trPr>
        <w:tc>
          <w:tcPr>
            <w:tcW w:w="3183" w:type="dxa"/>
          </w:tcPr>
          <w:p w14:paraId="4BAB16D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97" w:type="dxa"/>
          </w:tcPr>
          <w:p w14:paraId="7D980E1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4D60ABD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4" w:type="dxa"/>
          </w:tcPr>
          <w:p w14:paraId="10AC64B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</w:tcPr>
          <w:p w14:paraId="409FA621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47B512E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08A4379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270 277</w:t>
            </w:r>
          </w:p>
        </w:tc>
        <w:tc>
          <w:tcPr>
            <w:tcW w:w="1355" w:type="dxa"/>
          </w:tcPr>
          <w:p w14:paraId="1EF54A6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270 277</w:t>
            </w:r>
          </w:p>
        </w:tc>
      </w:tr>
      <w:tr w:rsidR="00C923F9" w14:paraId="6A3A8DCD" w14:textId="77777777">
        <w:trPr>
          <w:trHeight w:val="300"/>
        </w:trPr>
        <w:tc>
          <w:tcPr>
            <w:tcW w:w="3183" w:type="dxa"/>
          </w:tcPr>
          <w:p w14:paraId="2B454AD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897" w:type="dxa"/>
          </w:tcPr>
          <w:p w14:paraId="1C5482E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712DBFB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4" w:type="dxa"/>
          </w:tcPr>
          <w:p w14:paraId="032192E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3A0C4D5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05005576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78DB393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  <w:tc>
          <w:tcPr>
            <w:tcW w:w="1355" w:type="dxa"/>
          </w:tcPr>
          <w:p w14:paraId="0D2F4A1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</w:tr>
      <w:tr w:rsidR="00C923F9" w14:paraId="1729C1B7" w14:textId="77777777">
        <w:trPr>
          <w:trHeight w:val="1260"/>
        </w:trPr>
        <w:tc>
          <w:tcPr>
            <w:tcW w:w="3183" w:type="dxa"/>
          </w:tcPr>
          <w:p w14:paraId="635EE0D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Муниципальная программа «Социальная поддержка граждан в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Верхнелюбажском сельсовете Фатежского района Курской области»</w:t>
            </w:r>
          </w:p>
        </w:tc>
        <w:tc>
          <w:tcPr>
            <w:tcW w:w="897" w:type="dxa"/>
          </w:tcPr>
          <w:p w14:paraId="49E3889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38FCF54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4" w:type="dxa"/>
          </w:tcPr>
          <w:p w14:paraId="5B5B9E5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64D6EDE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639" w:type="dxa"/>
          </w:tcPr>
          <w:p w14:paraId="2471F03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42194F6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  <w:tc>
          <w:tcPr>
            <w:tcW w:w="1355" w:type="dxa"/>
          </w:tcPr>
          <w:p w14:paraId="600767E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</w:tr>
      <w:tr w:rsidR="00C923F9" w14:paraId="60CE42A7" w14:textId="77777777">
        <w:trPr>
          <w:trHeight w:val="1890"/>
        </w:trPr>
        <w:tc>
          <w:tcPr>
            <w:tcW w:w="3183" w:type="dxa"/>
          </w:tcPr>
          <w:p w14:paraId="37F9572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Подпрограмма «Развитие мер социальной поддержки отдельных катего-рий граждан» муниципальной программы «Социальная поддержка граждан в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Верхнелюбажском сельсовете Фатежского района Курской области»</w:t>
            </w:r>
          </w:p>
        </w:tc>
        <w:tc>
          <w:tcPr>
            <w:tcW w:w="897" w:type="dxa"/>
          </w:tcPr>
          <w:p w14:paraId="7392676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52960FF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4" w:type="dxa"/>
          </w:tcPr>
          <w:p w14:paraId="61EF7B6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3B5EF8B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639" w:type="dxa"/>
          </w:tcPr>
          <w:p w14:paraId="457932F7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55A5126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  <w:tc>
          <w:tcPr>
            <w:tcW w:w="1355" w:type="dxa"/>
          </w:tcPr>
          <w:p w14:paraId="38C10AF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</w:tr>
      <w:tr w:rsidR="00C923F9" w14:paraId="586EF074" w14:textId="77777777">
        <w:trPr>
          <w:trHeight w:val="780"/>
        </w:trPr>
        <w:tc>
          <w:tcPr>
            <w:tcW w:w="3183" w:type="dxa"/>
          </w:tcPr>
          <w:p w14:paraId="63DFDED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«Совершенствование организации предоставления социальных выплат и мер социальной поддержки отдельных категорий граждан</w:t>
            </w:r>
          </w:p>
        </w:tc>
        <w:tc>
          <w:tcPr>
            <w:tcW w:w="897" w:type="dxa"/>
          </w:tcPr>
          <w:p w14:paraId="1E75376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11DB149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4" w:type="dxa"/>
          </w:tcPr>
          <w:p w14:paraId="1CB23BE7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7CB0CC3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02 2 01 00000</w:t>
            </w:r>
          </w:p>
        </w:tc>
        <w:tc>
          <w:tcPr>
            <w:tcW w:w="639" w:type="dxa"/>
          </w:tcPr>
          <w:p w14:paraId="2597DFEF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4E7687E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  <w:tc>
          <w:tcPr>
            <w:tcW w:w="1355" w:type="dxa"/>
          </w:tcPr>
          <w:p w14:paraId="3448659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</w:tr>
      <w:tr w:rsidR="00C923F9" w14:paraId="62A8D317" w14:textId="77777777">
        <w:trPr>
          <w:trHeight w:val="630"/>
        </w:trPr>
        <w:tc>
          <w:tcPr>
            <w:tcW w:w="3183" w:type="dxa"/>
          </w:tcPr>
          <w:p w14:paraId="330B89B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97" w:type="dxa"/>
          </w:tcPr>
          <w:p w14:paraId="5CAF7A8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52FBDA8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4" w:type="dxa"/>
          </w:tcPr>
          <w:p w14:paraId="22FBD00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3167711C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01 С1445</w:t>
            </w:r>
          </w:p>
        </w:tc>
        <w:tc>
          <w:tcPr>
            <w:tcW w:w="639" w:type="dxa"/>
          </w:tcPr>
          <w:p w14:paraId="686B023B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6C418113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  <w:tc>
          <w:tcPr>
            <w:tcW w:w="1355" w:type="dxa"/>
          </w:tcPr>
          <w:p w14:paraId="2801A878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</w:tr>
      <w:tr w:rsidR="00C923F9" w14:paraId="6A375E8B" w14:textId="77777777">
        <w:trPr>
          <w:trHeight w:val="300"/>
        </w:trPr>
        <w:tc>
          <w:tcPr>
            <w:tcW w:w="3183" w:type="dxa"/>
          </w:tcPr>
          <w:p w14:paraId="01B70ED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</w:tcPr>
          <w:p w14:paraId="66C1471D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59" w:type="dxa"/>
          </w:tcPr>
          <w:p w14:paraId="1FD20AC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4" w:type="dxa"/>
          </w:tcPr>
          <w:p w14:paraId="57F4BD66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60" w:type="dxa"/>
          </w:tcPr>
          <w:p w14:paraId="6312DFF9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01 С1445</w:t>
            </w:r>
          </w:p>
        </w:tc>
        <w:tc>
          <w:tcPr>
            <w:tcW w:w="639" w:type="dxa"/>
          </w:tcPr>
          <w:p w14:paraId="66273F34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01" w:type="dxa"/>
          </w:tcPr>
          <w:p w14:paraId="0AB08F6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  <w:tc>
          <w:tcPr>
            <w:tcW w:w="1355" w:type="dxa"/>
          </w:tcPr>
          <w:p w14:paraId="3279156A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270 277</w:t>
            </w:r>
          </w:p>
        </w:tc>
      </w:tr>
      <w:tr w:rsidR="00C923F9" w14:paraId="621133E3" w14:textId="77777777">
        <w:trPr>
          <w:trHeight w:val="315"/>
        </w:trPr>
        <w:tc>
          <w:tcPr>
            <w:tcW w:w="3183" w:type="dxa"/>
          </w:tcPr>
          <w:p w14:paraId="6932EEE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Условно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утвержденные расходы</w:t>
            </w:r>
          </w:p>
        </w:tc>
        <w:tc>
          <w:tcPr>
            <w:tcW w:w="897" w:type="dxa"/>
          </w:tcPr>
          <w:p w14:paraId="62052B00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</w:tcPr>
          <w:p w14:paraId="7B4F9994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</w:tcPr>
          <w:p w14:paraId="37C3C943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</w:tcPr>
          <w:p w14:paraId="6D0CEAFA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</w:tcPr>
          <w:p w14:paraId="239F5848" w14:textId="77777777" w:rsidR="00C923F9" w:rsidRDefault="00C923F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14:paraId="330A858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142 349</w:t>
            </w:r>
          </w:p>
        </w:tc>
        <w:tc>
          <w:tcPr>
            <w:tcW w:w="1355" w:type="dxa"/>
          </w:tcPr>
          <w:p w14:paraId="35B0FE1B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280 653</w:t>
            </w:r>
          </w:p>
        </w:tc>
      </w:tr>
    </w:tbl>
    <w:p w14:paraId="490082C0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3A4E02F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7393C25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9C545CF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140565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B1FBC73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B8D4990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64C0595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D7F1107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EBD0299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№11</w:t>
      </w:r>
    </w:p>
    <w:p w14:paraId="4419853E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14:paraId="22197750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4602FF18" w14:textId="77777777" w:rsidR="00C923F9" w:rsidRDefault="000A0917">
      <w:pPr>
        <w:spacing w:after="0" w:line="240" w:lineRule="auto"/>
        <w:jc w:val="right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 xml:space="preserve">от </w:t>
      </w:r>
      <w:r>
        <w:rPr>
          <w:rFonts w:ascii="Arial" w:hAnsi="Arial" w:cs="Arial"/>
          <w:color w:val="auto"/>
          <w:sz w:val="24"/>
          <w:szCs w:val="24"/>
        </w:rPr>
        <w:t>27 мая</w:t>
      </w:r>
      <w:r>
        <w:rPr>
          <w:rFonts w:ascii="Arial" w:hAnsi="Arial" w:cs="Arial"/>
          <w:color w:val="auto"/>
          <w:sz w:val="24"/>
          <w:szCs w:val="24"/>
        </w:rPr>
        <w:t xml:space="preserve"> 2021 года №29  </w:t>
      </w:r>
    </w:p>
    <w:p w14:paraId="7C011D0C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51C453B0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в решение Собрания </w:t>
      </w:r>
      <w:r>
        <w:rPr>
          <w:rFonts w:cs="Arial"/>
        </w:rPr>
        <w:t>депутатов муниципального образования «Верхнелюбажский сельсовет»</w:t>
      </w:r>
    </w:p>
    <w:p w14:paraId="73CB6A5D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Фатежского района Курской области</w:t>
      </w:r>
    </w:p>
    <w:p w14:paraId="5DBC7369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от 22 декабря 2020года №10 </w:t>
      </w:r>
    </w:p>
    <w:p w14:paraId="21A46647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3AF4712F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4EA6E52D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 xml:space="preserve">Курской области на 2021 год </w:t>
      </w:r>
    </w:p>
    <w:p w14:paraId="73B2C5AA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eastAsia="Times New Roman" w:cs="Arial"/>
        </w:rPr>
        <w:t xml:space="preserve">и плановый период 2022 и 2023 годов» </w:t>
      </w:r>
    </w:p>
    <w:p w14:paraId="2C55EE30" w14:textId="77777777" w:rsidR="00C923F9" w:rsidRDefault="00C923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9F82C6" w14:textId="77777777" w:rsidR="00C923F9" w:rsidRDefault="00C923F9">
      <w:pPr>
        <w:spacing w:after="0" w:line="100" w:lineRule="atLeast"/>
        <w:ind w:firstLine="709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68CFE1" w14:textId="77777777" w:rsidR="00C923F9" w:rsidRDefault="000A09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Распределение бюджетных ассигнований на</w:t>
      </w:r>
    </w:p>
    <w:p w14:paraId="78FBBE94" w14:textId="77777777" w:rsidR="00C923F9" w:rsidRDefault="000A091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реализацию программ на 2021 год</w:t>
      </w:r>
    </w:p>
    <w:p w14:paraId="6CCB3DC8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0"/>
          <w:szCs w:val="20"/>
        </w:rPr>
        <w:t>(рублей)</w:t>
      </w:r>
    </w:p>
    <w:tbl>
      <w:tblPr>
        <w:tblStyle w:val="af"/>
        <w:tblW w:w="9713" w:type="dxa"/>
        <w:tblLayout w:type="fixed"/>
        <w:tblLook w:val="04A0" w:firstRow="1" w:lastRow="0" w:firstColumn="1" w:lastColumn="0" w:noHBand="0" w:noVBand="1"/>
      </w:tblPr>
      <w:tblGrid>
        <w:gridCol w:w="5037"/>
        <w:gridCol w:w="2126"/>
        <w:gridCol w:w="709"/>
        <w:gridCol w:w="1841"/>
      </w:tblGrid>
      <w:tr w:rsidR="00C923F9" w14:paraId="37176D49" w14:textId="77777777">
        <w:tc>
          <w:tcPr>
            <w:tcW w:w="5036" w:type="dxa"/>
            <w:shd w:val="clear" w:color="auto" w:fill="auto"/>
          </w:tcPr>
          <w:p w14:paraId="4C0E11F9" w14:textId="77777777" w:rsidR="00C923F9" w:rsidRDefault="000A0917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14:paraId="52D46216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14:paraId="38C3BDA9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841" w:type="dxa"/>
            <w:shd w:val="clear" w:color="auto" w:fill="auto"/>
          </w:tcPr>
          <w:p w14:paraId="484FC3CD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C923F9" w14:paraId="70EB0E1B" w14:textId="77777777">
        <w:tc>
          <w:tcPr>
            <w:tcW w:w="5036" w:type="dxa"/>
            <w:shd w:val="clear" w:color="auto" w:fill="auto"/>
          </w:tcPr>
          <w:p w14:paraId="18C84CE2" w14:textId="77777777" w:rsidR="00C923F9" w:rsidRDefault="000A0917">
            <w:pPr>
              <w:widowControl w:val="0"/>
              <w:snapToGrid w:val="0"/>
              <w:spacing w:after="0" w:line="240" w:lineRule="auto"/>
              <w:ind w:firstLine="7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shd w:val="clear" w:color="auto" w:fill="auto"/>
          </w:tcPr>
          <w:p w14:paraId="573A38E4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A564E8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71D0F91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7 472 069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,74</w:t>
            </w:r>
          </w:p>
        </w:tc>
      </w:tr>
      <w:tr w:rsidR="00C923F9" w14:paraId="09EE7A62" w14:textId="77777777">
        <w:tc>
          <w:tcPr>
            <w:tcW w:w="5036" w:type="dxa"/>
            <w:shd w:val="clear" w:color="auto" w:fill="auto"/>
          </w:tcPr>
          <w:p w14:paraId="04891940" w14:textId="77777777" w:rsidR="00C923F9" w:rsidRDefault="000A0917">
            <w:pPr>
              <w:widowControl w:val="0"/>
              <w:snapToGrid w:val="0"/>
              <w:spacing w:after="0" w:line="240" w:lineRule="auto"/>
              <w:ind w:firstLine="7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МУНИЦИПАЛЬНЫЕ ПРОГРАММЫ</w:t>
            </w:r>
          </w:p>
        </w:tc>
        <w:tc>
          <w:tcPr>
            <w:tcW w:w="2126" w:type="dxa"/>
            <w:shd w:val="clear" w:color="auto" w:fill="auto"/>
          </w:tcPr>
          <w:p w14:paraId="1A9A4E0C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CB0D2C4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69269B8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7 472 069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,74</w:t>
            </w:r>
          </w:p>
        </w:tc>
      </w:tr>
      <w:tr w:rsidR="00C923F9" w14:paraId="41EC101D" w14:textId="77777777">
        <w:tc>
          <w:tcPr>
            <w:tcW w:w="5036" w:type="dxa"/>
            <w:shd w:val="clear" w:color="auto" w:fill="auto"/>
          </w:tcPr>
          <w:p w14:paraId="1CD9C078" w14:textId="77777777" w:rsidR="00C923F9" w:rsidRDefault="000A0917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14:paraId="68B97E4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14:paraId="2F2E5CF6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20B103D0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US"/>
              </w:rPr>
              <w:t>1 54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29,74</w:t>
            </w:r>
          </w:p>
        </w:tc>
      </w:tr>
      <w:tr w:rsidR="00C923F9" w14:paraId="5D4D07B4" w14:textId="77777777">
        <w:tc>
          <w:tcPr>
            <w:tcW w:w="5036" w:type="dxa"/>
            <w:shd w:val="clear" w:color="auto" w:fill="auto"/>
          </w:tcPr>
          <w:p w14:paraId="1833024D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«Искусство» муниципальной программы  «Развитие культуры в Верхнелюбажском сельсовете </w:t>
            </w:r>
            <w:r>
              <w:rPr>
                <w:rFonts w:ascii="Arial" w:eastAsia="Calibri" w:hAnsi="Arial" w:cs="Arial"/>
                <w:sz w:val="24"/>
                <w:szCs w:val="24"/>
              </w:rPr>
              <w:t>Фатежского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14:paraId="77EC0EA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</w:tcPr>
          <w:p w14:paraId="35FBE05C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ADAF746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1 492 229,74</w:t>
            </w:r>
          </w:p>
        </w:tc>
      </w:tr>
      <w:tr w:rsidR="00C923F9" w14:paraId="66B3B113" w14:textId="77777777">
        <w:tc>
          <w:tcPr>
            <w:tcW w:w="5036" w:type="dxa"/>
            <w:shd w:val="clear" w:color="auto" w:fill="auto"/>
          </w:tcPr>
          <w:p w14:paraId="6F2D64F8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«Организация культурно-досуговой деятельности</w:t>
            </w:r>
          </w:p>
        </w:tc>
        <w:tc>
          <w:tcPr>
            <w:tcW w:w="2126" w:type="dxa"/>
            <w:shd w:val="clear" w:color="auto" w:fill="auto"/>
          </w:tcPr>
          <w:p w14:paraId="3B87837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shd w:val="clear" w:color="auto" w:fill="auto"/>
          </w:tcPr>
          <w:p w14:paraId="58CB525B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0B235D01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1 492 229,74</w:t>
            </w:r>
          </w:p>
        </w:tc>
      </w:tr>
      <w:tr w:rsidR="00C923F9" w14:paraId="5E474258" w14:textId="77777777">
        <w:tc>
          <w:tcPr>
            <w:tcW w:w="5036" w:type="dxa"/>
            <w:shd w:val="clear" w:color="auto" w:fill="auto"/>
          </w:tcPr>
          <w:p w14:paraId="169D0B35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Оплата труда работников учреждений культуры муниципальных образований городских и </w:t>
            </w:r>
            <w:r>
              <w:rPr>
                <w:rFonts w:ascii="Arial" w:eastAsia="Calibri" w:hAnsi="Arial" w:cs="Arial"/>
                <w:sz w:val="24"/>
                <w:szCs w:val="24"/>
              </w:rPr>
              <w:t>сельских</w:t>
            </w:r>
          </w:p>
        </w:tc>
        <w:tc>
          <w:tcPr>
            <w:tcW w:w="2126" w:type="dxa"/>
            <w:shd w:val="clear" w:color="auto" w:fill="auto"/>
          </w:tcPr>
          <w:p w14:paraId="21C3B9E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01 2 01 13330</w:t>
            </w:r>
          </w:p>
        </w:tc>
        <w:tc>
          <w:tcPr>
            <w:tcW w:w="709" w:type="dxa"/>
            <w:shd w:val="clear" w:color="auto" w:fill="auto"/>
          </w:tcPr>
          <w:p w14:paraId="6CBFE853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9409956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278183</w:t>
            </w:r>
          </w:p>
        </w:tc>
      </w:tr>
      <w:tr w:rsidR="00C923F9" w14:paraId="2F53E5FC" w14:textId="77777777">
        <w:tc>
          <w:tcPr>
            <w:tcW w:w="5036" w:type="dxa"/>
            <w:shd w:val="clear" w:color="auto" w:fill="auto"/>
          </w:tcPr>
          <w:p w14:paraId="6EC91C75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учреждения-ми,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</w:tcPr>
          <w:p w14:paraId="3455A35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01 2 01 13330</w:t>
            </w:r>
          </w:p>
        </w:tc>
        <w:tc>
          <w:tcPr>
            <w:tcW w:w="709" w:type="dxa"/>
            <w:shd w:val="clear" w:color="auto" w:fill="auto"/>
          </w:tcPr>
          <w:p w14:paraId="54677381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841" w:type="dxa"/>
            <w:shd w:val="clear" w:color="auto" w:fill="auto"/>
          </w:tcPr>
          <w:p w14:paraId="1FC6F93A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278183</w:t>
            </w:r>
          </w:p>
        </w:tc>
      </w:tr>
      <w:tr w:rsidR="00C923F9" w14:paraId="1D3C4DD4" w14:textId="77777777">
        <w:tc>
          <w:tcPr>
            <w:tcW w:w="5036" w:type="dxa"/>
            <w:shd w:val="clear" w:color="auto" w:fill="auto"/>
          </w:tcPr>
          <w:p w14:paraId="40AACC10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</w:t>
            </w:r>
            <w:r>
              <w:rPr>
                <w:rFonts w:ascii="Arial" w:eastAsia="Calibri" w:hAnsi="Arial" w:cs="Arial"/>
                <w:sz w:val="24"/>
                <w:szCs w:val="24"/>
              </w:rPr>
              <w:t>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w="2126" w:type="dxa"/>
            <w:shd w:val="clear" w:color="auto" w:fill="auto"/>
          </w:tcPr>
          <w:p w14:paraId="736361A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S3330</w:t>
            </w:r>
          </w:p>
        </w:tc>
        <w:tc>
          <w:tcPr>
            <w:tcW w:w="709" w:type="dxa"/>
            <w:shd w:val="clear" w:color="auto" w:fill="auto"/>
          </w:tcPr>
          <w:p w14:paraId="46A5DCFE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641BE565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803985</w:t>
            </w:r>
          </w:p>
        </w:tc>
      </w:tr>
      <w:tr w:rsidR="00C923F9" w14:paraId="7E1CAC0C" w14:textId="77777777">
        <w:tc>
          <w:tcPr>
            <w:tcW w:w="5036" w:type="dxa"/>
            <w:shd w:val="clear" w:color="auto" w:fill="auto"/>
          </w:tcPr>
          <w:p w14:paraId="2D827457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eastAsia="Calibri" w:hAnsi="Arial" w:cs="Arial"/>
                <w:sz w:val="24"/>
                <w:szCs w:val="24"/>
              </w:rPr>
              <w:t>(муниципальными) органами, казенными учреждения-ми,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</w:tcPr>
          <w:p w14:paraId="00B5FB8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S3330</w:t>
            </w:r>
          </w:p>
        </w:tc>
        <w:tc>
          <w:tcPr>
            <w:tcW w:w="709" w:type="dxa"/>
            <w:shd w:val="clear" w:color="auto" w:fill="auto"/>
          </w:tcPr>
          <w:p w14:paraId="607F66A6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841" w:type="dxa"/>
            <w:shd w:val="clear" w:color="auto" w:fill="auto"/>
          </w:tcPr>
          <w:p w14:paraId="1291CAC5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803985</w:t>
            </w:r>
          </w:p>
        </w:tc>
      </w:tr>
      <w:tr w:rsidR="00C923F9" w14:paraId="02273628" w14:textId="77777777">
        <w:tc>
          <w:tcPr>
            <w:tcW w:w="5036" w:type="dxa"/>
            <w:shd w:val="clear" w:color="auto" w:fill="auto"/>
          </w:tcPr>
          <w:p w14:paraId="2D014950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</w:tcPr>
          <w:p w14:paraId="25664CC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shd w:val="clear" w:color="auto" w:fill="auto"/>
          </w:tcPr>
          <w:p w14:paraId="609BD8B6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55D5B254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410 061,74</w:t>
            </w:r>
          </w:p>
        </w:tc>
      </w:tr>
      <w:tr w:rsidR="00C923F9" w14:paraId="426821F9" w14:textId="77777777">
        <w:tc>
          <w:tcPr>
            <w:tcW w:w="5036" w:type="dxa"/>
            <w:shd w:val="clear" w:color="auto" w:fill="auto"/>
          </w:tcPr>
          <w:p w14:paraId="355556C0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</w:t>
            </w:r>
            <w:r>
              <w:rPr>
                <w:rFonts w:ascii="Arial" w:eastAsia="Calibri" w:hAnsi="Arial" w:cs="Arial"/>
                <w:sz w:val="24"/>
                <w:szCs w:val="24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</w:tcPr>
          <w:p w14:paraId="25EDE2C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shd w:val="clear" w:color="auto" w:fill="auto"/>
          </w:tcPr>
          <w:p w14:paraId="3221299C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shd w:val="clear" w:color="auto" w:fill="auto"/>
          </w:tcPr>
          <w:p w14:paraId="3D460630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408114</w:t>
            </w:r>
          </w:p>
        </w:tc>
      </w:tr>
      <w:tr w:rsidR="00C923F9" w14:paraId="62EFD7D5" w14:textId="77777777">
        <w:tc>
          <w:tcPr>
            <w:tcW w:w="5036" w:type="dxa"/>
            <w:shd w:val="clear" w:color="auto" w:fill="auto"/>
          </w:tcPr>
          <w:p w14:paraId="2FEC32B0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shd w:val="clear" w:color="auto" w:fill="auto"/>
          </w:tcPr>
          <w:p w14:paraId="13614CA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shd w:val="clear" w:color="auto" w:fill="auto"/>
          </w:tcPr>
          <w:p w14:paraId="16C562EE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1" w:type="dxa"/>
            <w:shd w:val="clear" w:color="auto" w:fill="auto"/>
          </w:tcPr>
          <w:p w14:paraId="2D70FEE8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1947,74</w:t>
            </w:r>
          </w:p>
        </w:tc>
      </w:tr>
      <w:tr w:rsidR="00C923F9" w14:paraId="2B880D0D" w14:textId="77777777">
        <w:tc>
          <w:tcPr>
            <w:tcW w:w="5036" w:type="dxa"/>
            <w:shd w:val="clear" w:color="auto" w:fill="auto"/>
          </w:tcPr>
          <w:p w14:paraId="2637E025" w14:textId="77777777" w:rsidR="00C923F9" w:rsidRDefault="000A0917">
            <w:pPr>
              <w:widowControl w:val="0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 xml:space="preserve">Подпрограмма «Наследие»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муниципальной программы «Развитие культуры в Верхнелюбажском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сельсовете Фатежского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14:paraId="489EB62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shd w:val="clear" w:color="auto" w:fill="auto"/>
          </w:tcPr>
          <w:p w14:paraId="0BBE86F5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274C0C7E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C923F9" w14:paraId="2517236B" w14:textId="77777777">
        <w:tc>
          <w:tcPr>
            <w:tcW w:w="5036" w:type="dxa"/>
            <w:shd w:val="clear" w:color="auto" w:fill="auto"/>
          </w:tcPr>
          <w:p w14:paraId="1D6965F2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2126" w:type="dxa"/>
            <w:shd w:val="clear" w:color="auto" w:fill="auto"/>
          </w:tcPr>
          <w:p w14:paraId="6F78AD8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shd w:val="clear" w:color="auto" w:fill="auto"/>
          </w:tcPr>
          <w:p w14:paraId="03A72D15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F7921EC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C923F9" w14:paraId="09E3BBAC" w14:textId="77777777">
        <w:tc>
          <w:tcPr>
            <w:tcW w:w="5036" w:type="dxa"/>
            <w:shd w:val="clear" w:color="auto" w:fill="auto"/>
          </w:tcPr>
          <w:p w14:paraId="03B67AB2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Осуществление полномочий по </w:t>
            </w:r>
            <w:r>
              <w:rPr>
                <w:rFonts w:ascii="Arial" w:hAnsi="Arial"/>
                <w:sz w:val="24"/>
                <w:szCs w:val="24"/>
              </w:rPr>
              <w:t xml:space="preserve">сохранению, использованию,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популяризации и государственной охране объектов культурного наследия</w:t>
            </w:r>
          </w:p>
        </w:tc>
        <w:tc>
          <w:tcPr>
            <w:tcW w:w="2126" w:type="dxa"/>
            <w:shd w:val="clear" w:color="auto" w:fill="auto"/>
          </w:tcPr>
          <w:p w14:paraId="0A8DA25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01 3 02  П1443</w:t>
            </w:r>
          </w:p>
        </w:tc>
        <w:tc>
          <w:tcPr>
            <w:tcW w:w="709" w:type="dxa"/>
            <w:shd w:val="clear" w:color="auto" w:fill="auto"/>
          </w:tcPr>
          <w:p w14:paraId="76995C09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746CB835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C923F9" w14:paraId="6E8F5F0D" w14:textId="77777777">
        <w:tc>
          <w:tcPr>
            <w:tcW w:w="5036" w:type="dxa"/>
            <w:shd w:val="clear" w:color="auto" w:fill="auto"/>
          </w:tcPr>
          <w:p w14:paraId="00A3770D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</w:tcPr>
          <w:p w14:paraId="1A1ADEB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3 02  П1443</w:t>
            </w:r>
          </w:p>
        </w:tc>
        <w:tc>
          <w:tcPr>
            <w:tcW w:w="709" w:type="dxa"/>
            <w:shd w:val="clear" w:color="auto" w:fill="auto"/>
          </w:tcPr>
          <w:p w14:paraId="13DF5779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1" w:type="dxa"/>
            <w:shd w:val="clear" w:color="auto" w:fill="auto"/>
          </w:tcPr>
          <w:p w14:paraId="7A2B6A06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C923F9" w14:paraId="34E59936" w14:textId="77777777">
        <w:tc>
          <w:tcPr>
            <w:tcW w:w="5036" w:type="dxa"/>
            <w:shd w:val="clear" w:color="auto" w:fill="auto"/>
          </w:tcPr>
          <w:p w14:paraId="0D3E697E" w14:textId="77777777" w:rsidR="00C923F9" w:rsidRDefault="000A0917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14:paraId="2E61AC5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14:paraId="741C52F9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7DA8197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2A6F0A8E" w14:textId="77777777">
        <w:tc>
          <w:tcPr>
            <w:tcW w:w="5036" w:type="dxa"/>
            <w:shd w:val="clear" w:color="auto" w:fill="auto"/>
          </w:tcPr>
          <w:p w14:paraId="67338242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>
              <w:rPr>
                <w:rFonts w:ascii="Arial" w:eastAsia="Calibri" w:hAnsi="Arial" w:cs="Arial"/>
                <w:sz w:val="24"/>
                <w:szCs w:val="24"/>
              </w:rPr>
              <w:t>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14:paraId="3E190F6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shd w:val="clear" w:color="auto" w:fill="auto"/>
          </w:tcPr>
          <w:p w14:paraId="627155DC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0F7B88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7F868564" w14:textId="77777777">
        <w:tc>
          <w:tcPr>
            <w:tcW w:w="5036" w:type="dxa"/>
            <w:shd w:val="clear" w:color="auto" w:fill="auto"/>
          </w:tcPr>
          <w:p w14:paraId="00F4B891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«Совершенствование организации предоставления социальных выплат и мер социальной поддержки отдельных категорий гражда</w:t>
            </w:r>
            <w:r>
              <w:rPr>
                <w:rFonts w:ascii="Arial" w:eastAsia="Calibri" w:hAnsi="Arial" w:cs="Arial"/>
                <w:sz w:val="24"/>
                <w:szCs w:val="24"/>
              </w:rPr>
              <w:t>н</w:t>
            </w:r>
          </w:p>
        </w:tc>
        <w:tc>
          <w:tcPr>
            <w:tcW w:w="2126" w:type="dxa"/>
            <w:shd w:val="clear" w:color="auto" w:fill="auto"/>
          </w:tcPr>
          <w:p w14:paraId="4759310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shd w:val="clear" w:color="auto" w:fill="auto"/>
          </w:tcPr>
          <w:p w14:paraId="43BA7C50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643FD2C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7C9A1FFF" w14:textId="77777777">
        <w:tc>
          <w:tcPr>
            <w:tcW w:w="5036" w:type="dxa"/>
            <w:shd w:val="clear" w:color="auto" w:fill="auto"/>
          </w:tcPr>
          <w:p w14:paraId="66B850C0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26" w:type="dxa"/>
            <w:shd w:val="clear" w:color="auto" w:fill="auto"/>
          </w:tcPr>
          <w:p w14:paraId="47FEC6AB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shd w:val="clear" w:color="auto" w:fill="auto"/>
          </w:tcPr>
          <w:p w14:paraId="14185DB3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05CF4BC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40EE6453" w14:textId="77777777">
        <w:tc>
          <w:tcPr>
            <w:tcW w:w="5036" w:type="dxa"/>
            <w:shd w:val="clear" w:color="auto" w:fill="auto"/>
          </w:tcPr>
          <w:p w14:paraId="3FCA87A0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shd w:val="clear" w:color="auto" w:fill="auto"/>
          </w:tcPr>
          <w:p w14:paraId="57C1E70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shd w:val="clear" w:color="auto" w:fill="auto"/>
          </w:tcPr>
          <w:p w14:paraId="44C9ED6F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300</w:t>
            </w:r>
          </w:p>
        </w:tc>
        <w:tc>
          <w:tcPr>
            <w:tcW w:w="1841" w:type="dxa"/>
            <w:shd w:val="clear" w:color="auto" w:fill="auto"/>
          </w:tcPr>
          <w:p w14:paraId="11A6A40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i/>
                <w:iCs/>
                <w:color w:val="auto"/>
              </w:rPr>
            </w:pP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</w:rPr>
              <w:t>70 277</w:t>
            </w:r>
          </w:p>
        </w:tc>
      </w:tr>
      <w:tr w:rsidR="00C923F9" w14:paraId="672857ED" w14:textId="77777777">
        <w:tc>
          <w:tcPr>
            <w:tcW w:w="5036" w:type="dxa"/>
            <w:shd w:val="clear" w:color="auto" w:fill="auto"/>
          </w:tcPr>
          <w:p w14:paraId="148B9334" w14:textId="77777777" w:rsidR="00C923F9" w:rsidRDefault="000A0917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Муниципальная программа Верхнелюбажского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2126" w:type="dxa"/>
            <w:shd w:val="clear" w:color="auto" w:fill="auto"/>
          </w:tcPr>
          <w:p w14:paraId="499AFD9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14:paraId="59FE8F0C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5C2A45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en-US"/>
              </w:rPr>
              <w:t>645 032</w:t>
            </w:r>
          </w:p>
        </w:tc>
      </w:tr>
      <w:tr w:rsidR="00C923F9" w14:paraId="46E0453D" w14:textId="77777777">
        <w:tc>
          <w:tcPr>
            <w:tcW w:w="5036" w:type="dxa"/>
            <w:shd w:val="clear" w:color="auto" w:fill="auto"/>
          </w:tcPr>
          <w:p w14:paraId="11C21EA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"Создание условий для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обеспечения доступным и комфортным жильем и коммунальными услугами граждан в Верхнелюбажском сельсовете Фатежского района Курской области муниципальной программы Верхнелюбажского сельсовета Фатежского района Курской области "Обеспечение доступным и комфорт</w:t>
            </w:r>
            <w:r>
              <w:rPr>
                <w:rFonts w:ascii="Arial" w:eastAsia="Calibri" w:hAnsi="Arial" w:cs="Arial"/>
                <w:sz w:val="24"/>
                <w:szCs w:val="24"/>
              </w:rPr>
              <w:t>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2126" w:type="dxa"/>
            <w:shd w:val="clear" w:color="auto" w:fill="auto"/>
          </w:tcPr>
          <w:p w14:paraId="5F1DBFC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shd w:val="clear" w:color="auto" w:fill="auto"/>
          </w:tcPr>
          <w:p w14:paraId="13544051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22342E4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449 517</w:t>
            </w:r>
          </w:p>
        </w:tc>
      </w:tr>
      <w:tr w:rsidR="00C923F9" w14:paraId="50D504DD" w14:textId="77777777">
        <w:tc>
          <w:tcPr>
            <w:tcW w:w="5036" w:type="dxa"/>
            <w:shd w:val="clear" w:color="auto" w:fill="auto"/>
          </w:tcPr>
          <w:p w14:paraId="24CD212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обеспечению населения Верхнелюбажского сельсовета Фат</w:t>
            </w:r>
            <w:r>
              <w:rPr>
                <w:rFonts w:ascii="Arial" w:eastAsia="Calibri" w:hAnsi="Arial" w:cs="Arial"/>
                <w:sz w:val="24"/>
                <w:szCs w:val="24"/>
              </w:rPr>
              <w:t>ежского района Курской области доступным и комфортным жильем"</w:t>
            </w:r>
          </w:p>
        </w:tc>
        <w:tc>
          <w:tcPr>
            <w:tcW w:w="2126" w:type="dxa"/>
            <w:shd w:val="clear" w:color="auto" w:fill="auto"/>
          </w:tcPr>
          <w:p w14:paraId="6C7CE55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shd w:val="clear" w:color="auto" w:fill="auto"/>
          </w:tcPr>
          <w:p w14:paraId="0E786D6B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D0A57B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449 517</w:t>
            </w:r>
          </w:p>
        </w:tc>
      </w:tr>
      <w:tr w:rsidR="00C923F9" w14:paraId="2D02B2E2" w14:textId="77777777">
        <w:tc>
          <w:tcPr>
            <w:tcW w:w="5036" w:type="dxa"/>
            <w:shd w:val="clear" w:color="auto" w:fill="auto"/>
          </w:tcPr>
          <w:p w14:paraId="17288142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внесению в Единый государственный реестр недвижимости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сведений о границах муниципальных образований и границах населенных пунктов</w:t>
            </w:r>
          </w:p>
        </w:tc>
        <w:tc>
          <w:tcPr>
            <w:tcW w:w="2126" w:type="dxa"/>
            <w:shd w:val="clear" w:color="auto" w:fill="auto"/>
          </w:tcPr>
          <w:p w14:paraId="07F374D5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07 2 01 13600</w:t>
            </w:r>
          </w:p>
        </w:tc>
        <w:tc>
          <w:tcPr>
            <w:tcW w:w="709" w:type="dxa"/>
            <w:shd w:val="clear" w:color="auto" w:fill="auto"/>
          </w:tcPr>
          <w:p w14:paraId="21D5B72B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EE0B16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314 661</w:t>
            </w:r>
          </w:p>
        </w:tc>
      </w:tr>
      <w:tr w:rsidR="00C923F9" w14:paraId="5A8D5E5E" w14:textId="77777777">
        <w:tc>
          <w:tcPr>
            <w:tcW w:w="5036" w:type="dxa"/>
            <w:shd w:val="clear" w:color="auto" w:fill="auto"/>
          </w:tcPr>
          <w:p w14:paraId="5B95423F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</w:tcPr>
          <w:p w14:paraId="081B42E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07 2 01 13600</w:t>
            </w:r>
          </w:p>
        </w:tc>
        <w:tc>
          <w:tcPr>
            <w:tcW w:w="709" w:type="dxa"/>
            <w:shd w:val="clear" w:color="auto" w:fill="auto"/>
          </w:tcPr>
          <w:p w14:paraId="18E36859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1" w:type="dxa"/>
            <w:shd w:val="clear" w:color="auto" w:fill="auto"/>
          </w:tcPr>
          <w:p w14:paraId="6726E78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314 661</w:t>
            </w:r>
          </w:p>
        </w:tc>
      </w:tr>
      <w:tr w:rsidR="00C923F9" w14:paraId="07AF360A" w14:textId="77777777">
        <w:tc>
          <w:tcPr>
            <w:tcW w:w="5036" w:type="dxa"/>
            <w:shd w:val="clear" w:color="auto" w:fill="auto"/>
          </w:tcPr>
          <w:p w14:paraId="7C6A0FB1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переданных полномочий по реализации мероприятий по внесению в государственный кадастр недвижимости сведений о границах </w:t>
            </w:r>
            <w:r>
              <w:rPr>
                <w:rFonts w:ascii="Arial" w:eastAsia="Calibri" w:hAnsi="Arial" w:cs="Arial"/>
                <w:sz w:val="24"/>
                <w:szCs w:val="24"/>
              </w:rPr>
              <w:t>муниципальных образований и границах населенных пунктов</w:t>
            </w:r>
          </w:p>
        </w:tc>
        <w:tc>
          <w:tcPr>
            <w:tcW w:w="2126" w:type="dxa"/>
            <w:shd w:val="clear" w:color="auto" w:fill="auto"/>
          </w:tcPr>
          <w:p w14:paraId="0BE8E773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709" w:type="dxa"/>
            <w:shd w:val="clear" w:color="auto" w:fill="auto"/>
          </w:tcPr>
          <w:p w14:paraId="0103DADB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0BEFC04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134 856</w:t>
            </w:r>
          </w:p>
        </w:tc>
      </w:tr>
      <w:tr w:rsidR="00C923F9" w14:paraId="322CE336" w14:textId="77777777">
        <w:tc>
          <w:tcPr>
            <w:tcW w:w="5036" w:type="dxa"/>
            <w:shd w:val="clear" w:color="auto" w:fill="auto"/>
          </w:tcPr>
          <w:p w14:paraId="67B8D3FE" w14:textId="77777777" w:rsidR="00C923F9" w:rsidRDefault="000A091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</w:tcPr>
          <w:p w14:paraId="38A99BDE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07 2 01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709" w:type="dxa"/>
            <w:shd w:val="clear" w:color="auto" w:fill="auto"/>
          </w:tcPr>
          <w:p w14:paraId="5DCD54AF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1" w:type="dxa"/>
            <w:shd w:val="clear" w:color="auto" w:fill="auto"/>
          </w:tcPr>
          <w:p w14:paraId="2936B0E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134 856</w:t>
            </w:r>
          </w:p>
        </w:tc>
      </w:tr>
      <w:tr w:rsidR="00C923F9" w14:paraId="26D205FC" w14:textId="77777777">
        <w:tc>
          <w:tcPr>
            <w:tcW w:w="5036" w:type="dxa"/>
            <w:shd w:val="clear" w:color="auto" w:fill="auto"/>
          </w:tcPr>
          <w:p w14:paraId="7F1553EC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населения Верхнелюбажского сельсовета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ьсовете Фатежского района Курской области"</w:t>
            </w:r>
          </w:p>
        </w:tc>
        <w:tc>
          <w:tcPr>
            <w:tcW w:w="2126" w:type="dxa"/>
            <w:shd w:val="clear" w:color="auto" w:fill="auto"/>
          </w:tcPr>
          <w:p w14:paraId="7041859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shd w:val="clear" w:color="auto" w:fill="auto"/>
          </w:tcPr>
          <w:p w14:paraId="1CAF9BB3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7F4D66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195 515</w:t>
            </w:r>
          </w:p>
        </w:tc>
      </w:tr>
      <w:tr w:rsidR="00C923F9" w14:paraId="6D32B3B2" w14:textId="77777777">
        <w:tc>
          <w:tcPr>
            <w:tcW w:w="5036" w:type="dxa"/>
            <w:shd w:val="clear" w:color="auto" w:fill="auto"/>
          </w:tcPr>
          <w:p w14:paraId="623C62D8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2126" w:type="dxa"/>
            <w:shd w:val="clear" w:color="auto" w:fill="auto"/>
          </w:tcPr>
          <w:p w14:paraId="41A8F18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shd w:val="clear" w:color="auto" w:fill="auto"/>
          </w:tcPr>
          <w:p w14:paraId="09479C72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B497C4F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195 515</w:t>
            </w:r>
          </w:p>
        </w:tc>
      </w:tr>
      <w:tr w:rsidR="00C923F9" w14:paraId="087301E2" w14:textId="77777777">
        <w:tc>
          <w:tcPr>
            <w:tcW w:w="5036" w:type="dxa"/>
            <w:shd w:val="clear" w:color="auto" w:fill="auto"/>
          </w:tcPr>
          <w:p w14:paraId="4D249B11" w14:textId="77777777" w:rsidR="00C923F9" w:rsidRDefault="000A091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2126" w:type="dxa"/>
            <w:shd w:val="clear" w:color="auto" w:fill="auto"/>
          </w:tcPr>
          <w:p w14:paraId="105DA82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709" w:type="dxa"/>
            <w:shd w:val="clear" w:color="auto" w:fill="auto"/>
          </w:tcPr>
          <w:p w14:paraId="7407C25E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68B87BD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195 515</w:t>
            </w:r>
          </w:p>
        </w:tc>
      </w:tr>
      <w:tr w:rsidR="00C923F9" w14:paraId="1E14D9B2" w14:textId="77777777">
        <w:tc>
          <w:tcPr>
            <w:tcW w:w="5036" w:type="dxa"/>
            <w:shd w:val="clear" w:color="auto" w:fill="auto"/>
          </w:tcPr>
          <w:p w14:paraId="3F1BDF5E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</w:tcPr>
          <w:p w14:paraId="2B54EFB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709" w:type="dxa"/>
            <w:shd w:val="clear" w:color="auto" w:fill="auto"/>
          </w:tcPr>
          <w:p w14:paraId="747C2B45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1" w:type="dxa"/>
            <w:shd w:val="clear" w:color="auto" w:fill="auto"/>
          </w:tcPr>
          <w:p w14:paraId="5A94EB5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195 515</w:t>
            </w:r>
          </w:p>
        </w:tc>
      </w:tr>
      <w:tr w:rsidR="00C923F9" w14:paraId="1BCBCD73" w14:textId="77777777">
        <w:tc>
          <w:tcPr>
            <w:tcW w:w="5036" w:type="dxa"/>
            <w:shd w:val="clear" w:color="auto" w:fill="auto"/>
          </w:tcPr>
          <w:p w14:paraId="20F055E3" w14:textId="77777777" w:rsidR="00C923F9" w:rsidRDefault="000A0917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Муниципальная программа  "Развитие муниципальной службы  в Верхнелюбажском сельсовете Фатежского района Курской области"</w:t>
            </w:r>
          </w:p>
        </w:tc>
        <w:tc>
          <w:tcPr>
            <w:tcW w:w="2126" w:type="dxa"/>
            <w:shd w:val="clear" w:color="auto" w:fill="auto"/>
          </w:tcPr>
          <w:p w14:paraId="3F1B9F3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14:paraId="21B89C5D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42534DEA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E0D158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3 300</w:t>
            </w:r>
          </w:p>
        </w:tc>
      </w:tr>
      <w:tr w:rsidR="00C923F9" w14:paraId="675F4D67" w14:textId="77777777">
        <w:tc>
          <w:tcPr>
            <w:tcW w:w="5036" w:type="dxa"/>
            <w:shd w:val="clear" w:color="auto" w:fill="auto"/>
          </w:tcPr>
          <w:p w14:paraId="74957C42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«Реализация </w:t>
            </w:r>
            <w:r>
              <w:rPr>
                <w:rFonts w:ascii="Arial" w:eastAsia="Calibri" w:hAnsi="Arial" w:cs="Arial"/>
                <w:sz w:val="24"/>
                <w:szCs w:val="24"/>
              </w:rPr>
              <w:t>мероприятий, направленных на развитие муниципальной службы» муниципальной программы  «Развитие муниципальной службы в Верхнелюбажском сельсовете Фатежского района Курской области"</w:t>
            </w:r>
          </w:p>
        </w:tc>
        <w:tc>
          <w:tcPr>
            <w:tcW w:w="2126" w:type="dxa"/>
            <w:shd w:val="clear" w:color="auto" w:fill="auto"/>
          </w:tcPr>
          <w:p w14:paraId="25CCD4C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shd w:val="clear" w:color="auto" w:fill="auto"/>
          </w:tcPr>
          <w:p w14:paraId="3E0AD5CB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40B892E1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E79C2E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3 300</w:t>
            </w:r>
          </w:p>
        </w:tc>
      </w:tr>
      <w:tr w:rsidR="00C923F9" w14:paraId="58637AEF" w14:textId="77777777">
        <w:tc>
          <w:tcPr>
            <w:tcW w:w="5036" w:type="dxa"/>
            <w:shd w:val="clear" w:color="auto" w:fill="auto"/>
          </w:tcPr>
          <w:p w14:paraId="4E294734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прохождени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я муниципальной службы и укомплектования органов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местного самоуправления высокопрофессиональными кадрами</w:t>
            </w:r>
          </w:p>
        </w:tc>
        <w:tc>
          <w:tcPr>
            <w:tcW w:w="2126" w:type="dxa"/>
            <w:shd w:val="clear" w:color="auto" w:fill="auto"/>
          </w:tcPr>
          <w:p w14:paraId="209D671D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09 1 01 00000</w:t>
            </w:r>
          </w:p>
        </w:tc>
        <w:tc>
          <w:tcPr>
            <w:tcW w:w="709" w:type="dxa"/>
            <w:shd w:val="clear" w:color="auto" w:fill="auto"/>
          </w:tcPr>
          <w:p w14:paraId="5189997A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26D1C446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3300</w:t>
            </w:r>
          </w:p>
        </w:tc>
      </w:tr>
      <w:tr w:rsidR="00C923F9" w14:paraId="40E2002C" w14:textId="77777777">
        <w:tc>
          <w:tcPr>
            <w:tcW w:w="5036" w:type="dxa"/>
            <w:shd w:val="clear" w:color="auto" w:fill="auto"/>
          </w:tcPr>
          <w:p w14:paraId="7B7003EE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Мероприятия направленные на развитие муниципальной службы</w:t>
            </w:r>
          </w:p>
        </w:tc>
        <w:tc>
          <w:tcPr>
            <w:tcW w:w="2126" w:type="dxa"/>
            <w:shd w:val="clear" w:color="auto" w:fill="auto"/>
          </w:tcPr>
          <w:p w14:paraId="1353AAE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shd w:val="clear" w:color="auto" w:fill="auto"/>
          </w:tcPr>
          <w:p w14:paraId="0BCF8FD3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4CD3E76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3300</w:t>
            </w:r>
          </w:p>
        </w:tc>
      </w:tr>
      <w:tr w:rsidR="00C923F9" w14:paraId="07F7CABA" w14:textId="77777777">
        <w:tc>
          <w:tcPr>
            <w:tcW w:w="5036" w:type="dxa"/>
            <w:shd w:val="clear" w:color="auto" w:fill="auto"/>
          </w:tcPr>
          <w:p w14:paraId="392D6084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Calibri" w:hAnsi="Arial" w:cs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</w:tcPr>
          <w:p w14:paraId="1CDC7B33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shd w:val="clear" w:color="auto" w:fill="auto"/>
          </w:tcPr>
          <w:p w14:paraId="516F25CC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shd w:val="clear" w:color="auto" w:fill="auto"/>
          </w:tcPr>
          <w:p w14:paraId="3009EDE2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3300</w:t>
            </w:r>
          </w:p>
        </w:tc>
      </w:tr>
      <w:tr w:rsidR="00C923F9" w14:paraId="76DFAEE1" w14:textId="77777777">
        <w:tc>
          <w:tcPr>
            <w:tcW w:w="5036" w:type="dxa"/>
            <w:tcBorders>
              <w:top w:val="nil"/>
            </w:tcBorders>
            <w:shd w:val="clear" w:color="auto" w:fill="auto"/>
          </w:tcPr>
          <w:p w14:paraId="4828E9F5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</w:rPr>
              <w:t>я в Верхнелюбажском сельсовете Фатежского района Курской области"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4A4322B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A25977B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auto"/>
          </w:tcPr>
          <w:p w14:paraId="5F3106D3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1 445 858</w:t>
            </w:r>
          </w:p>
        </w:tc>
      </w:tr>
      <w:tr w:rsidR="00C923F9" w14:paraId="71EDEF9E" w14:textId="77777777">
        <w:tc>
          <w:tcPr>
            <w:tcW w:w="5036" w:type="dxa"/>
            <w:tcBorders>
              <w:top w:val="nil"/>
            </w:tcBorders>
            <w:shd w:val="clear" w:color="auto" w:fill="auto"/>
          </w:tcPr>
          <w:p w14:paraId="7E44F2F5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Подпрограмма " Развитие сети автомобильных дорог в Верхнелюбажском сельсовете Фатежского района Курской области" муниципальной программы </w:t>
            </w:r>
            <w:r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6299FB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5E0C296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auto"/>
          </w:tcPr>
          <w:p w14:paraId="4A95DA8B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1 445 858</w:t>
            </w:r>
          </w:p>
        </w:tc>
      </w:tr>
      <w:tr w:rsidR="00C923F9" w14:paraId="0FDDBE05" w14:textId="77777777">
        <w:tc>
          <w:tcPr>
            <w:tcW w:w="5036" w:type="dxa"/>
            <w:shd w:val="clear" w:color="auto" w:fill="auto"/>
          </w:tcPr>
          <w:p w14:paraId="500E7A88" w14:textId="77777777" w:rsidR="00C923F9" w:rsidRDefault="000A0917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ипальная программа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6" w:type="dxa"/>
            <w:shd w:val="clear" w:color="auto" w:fill="auto"/>
          </w:tcPr>
          <w:p w14:paraId="567F903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shd w:val="clear" w:color="auto" w:fill="auto"/>
          </w:tcPr>
          <w:p w14:paraId="76CD7662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434381F7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13 300</w:t>
            </w:r>
          </w:p>
        </w:tc>
      </w:tr>
      <w:tr w:rsidR="00C923F9" w14:paraId="4640EBDD" w14:textId="77777777">
        <w:trPr>
          <w:trHeight w:val="1664"/>
        </w:trPr>
        <w:tc>
          <w:tcPr>
            <w:tcW w:w="5036" w:type="dxa"/>
            <w:shd w:val="clear" w:color="auto" w:fill="auto"/>
          </w:tcPr>
          <w:p w14:paraId="48CF7EC3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«Обеспечение комплексной безопасности </w:t>
            </w:r>
            <w:r>
              <w:rPr>
                <w:rFonts w:ascii="Arial" w:eastAsia="Calibri" w:hAnsi="Arial" w:cs="Arial"/>
                <w:sz w:val="24"/>
                <w:szCs w:val="24"/>
              </w:rPr>
              <w:t>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людей на водных объектах »</w:t>
            </w:r>
          </w:p>
        </w:tc>
        <w:tc>
          <w:tcPr>
            <w:tcW w:w="2126" w:type="dxa"/>
            <w:shd w:val="clear" w:color="auto" w:fill="auto"/>
          </w:tcPr>
          <w:p w14:paraId="5B3EDA7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shd w:val="clear" w:color="auto" w:fill="auto"/>
          </w:tcPr>
          <w:p w14:paraId="155059C8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469110DE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13 300</w:t>
            </w:r>
          </w:p>
        </w:tc>
      </w:tr>
      <w:tr w:rsidR="00C923F9" w14:paraId="06976501" w14:textId="77777777">
        <w:trPr>
          <w:trHeight w:val="1204"/>
        </w:trPr>
        <w:tc>
          <w:tcPr>
            <w:tcW w:w="5036" w:type="dxa"/>
            <w:shd w:val="clear" w:color="auto" w:fill="auto"/>
          </w:tcPr>
          <w:p w14:paraId="43A5679C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2126" w:type="dxa"/>
            <w:shd w:val="clear" w:color="auto" w:fill="auto"/>
          </w:tcPr>
          <w:p w14:paraId="3B849BD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shd w:val="clear" w:color="auto" w:fill="auto"/>
          </w:tcPr>
          <w:p w14:paraId="695B94F1" w14:textId="77777777" w:rsidR="00C923F9" w:rsidRDefault="00C923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796DDBD5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13 300</w:t>
            </w:r>
          </w:p>
        </w:tc>
      </w:tr>
      <w:tr w:rsidR="00C923F9" w14:paraId="4C06430B" w14:textId="77777777">
        <w:tc>
          <w:tcPr>
            <w:tcW w:w="5036" w:type="dxa"/>
            <w:shd w:val="clear" w:color="auto" w:fill="auto"/>
          </w:tcPr>
          <w:p w14:paraId="790A9D1E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Расходы на обеспечение первичных мер пожарной </w:t>
            </w:r>
            <w:r>
              <w:rPr>
                <w:rFonts w:ascii="Arial" w:eastAsia="Calibri" w:hAnsi="Arial" w:cs="Arial"/>
                <w:sz w:val="24"/>
                <w:szCs w:val="24"/>
              </w:rPr>
              <w:t>безопасности в границах населенных пунктов муниципального образования</w:t>
            </w:r>
          </w:p>
        </w:tc>
        <w:tc>
          <w:tcPr>
            <w:tcW w:w="2126" w:type="dxa"/>
            <w:shd w:val="clear" w:color="auto" w:fill="auto"/>
          </w:tcPr>
          <w:p w14:paraId="273A8C39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shd w:val="clear" w:color="auto" w:fill="auto"/>
          </w:tcPr>
          <w:p w14:paraId="0C223828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7D11B05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13 300</w:t>
            </w:r>
          </w:p>
        </w:tc>
      </w:tr>
      <w:tr w:rsidR="00C923F9" w14:paraId="45CF0594" w14:textId="77777777">
        <w:tc>
          <w:tcPr>
            <w:tcW w:w="5036" w:type="dxa"/>
            <w:shd w:val="clear" w:color="auto" w:fill="auto"/>
          </w:tcPr>
          <w:p w14:paraId="2746C7A0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</w:tcPr>
          <w:p w14:paraId="61651BA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shd w:val="clear" w:color="auto" w:fill="auto"/>
          </w:tcPr>
          <w:p w14:paraId="7EE3411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shd w:val="clear" w:color="auto" w:fill="auto"/>
          </w:tcPr>
          <w:p w14:paraId="6F45049E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bookmarkStart w:id="7" w:name="_GoBack2"/>
            <w:bookmarkEnd w:id="7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13 300</w:t>
            </w:r>
          </w:p>
        </w:tc>
      </w:tr>
      <w:tr w:rsidR="00C923F9" w14:paraId="4CB240EF" w14:textId="77777777">
        <w:tc>
          <w:tcPr>
            <w:tcW w:w="5036" w:type="dxa"/>
            <w:shd w:val="clear" w:color="auto" w:fill="auto"/>
          </w:tcPr>
          <w:p w14:paraId="3215D310" w14:textId="77777777" w:rsidR="00C923F9" w:rsidRDefault="000A0917">
            <w:pPr>
              <w:widowControl w:val="0"/>
              <w:spacing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Верхнелюбажского сельсовета Фатежского района Курской области "Формирование современной городской среды на территории муниципального образования «Верхнелюбажский сельсовет» Фатежского района Курской области" на 2021год»</w:t>
            </w:r>
          </w:p>
        </w:tc>
        <w:tc>
          <w:tcPr>
            <w:tcW w:w="2126" w:type="dxa"/>
            <w:shd w:val="clear" w:color="auto" w:fill="auto"/>
          </w:tcPr>
          <w:p w14:paraId="0A4ECD8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shd w:val="clear" w:color="auto" w:fill="auto"/>
          </w:tcPr>
          <w:p w14:paraId="0C3071AB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9855FA0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color w:val="auto"/>
                <w:sz w:val="24"/>
                <w:szCs w:val="24"/>
                <w:lang w:val="en-US"/>
              </w:rPr>
              <w:t>978 851</w:t>
            </w:r>
          </w:p>
        </w:tc>
      </w:tr>
      <w:tr w:rsidR="00C923F9" w14:paraId="720B6F11" w14:textId="77777777">
        <w:tc>
          <w:tcPr>
            <w:tcW w:w="5036" w:type="dxa"/>
            <w:shd w:val="clear" w:color="auto" w:fill="auto"/>
          </w:tcPr>
          <w:p w14:paraId="6D71F96C" w14:textId="77777777" w:rsidR="00C923F9" w:rsidRDefault="000A0917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«Формирование современной городской среды  на территории  Верхнелюбажского сельсовета Фатежского района Курской области муниципальной программы  Верхнелюбажского сельсовета Фатежского района Курской области "Формирование современной городской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среды на территории Верхнелюбажского сельсовета Фатежского района на 2021год»</w:t>
            </w:r>
          </w:p>
        </w:tc>
        <w:tc>
          <w:tcPr>
            <w:tcW w:w="2126" w:type="dxa"/>
            <w:shd w:val="clear" w:color="auto" w:fill="auto"/>
          </w:tcPr>
          <w:p w14:paraId="487A93F4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709" w:type="dxa"/>
            <w:shd w:val="clear" w:color="auto" w:fill="auto"/>
          </w:tcPr>
          <w:p w14:paraId="218ACAE3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649638BC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978 851</w:t>
            </w:r>
          </w:p>
        </w:tc>
      </w:tr>
      <w:tr w:rsidR="00C923F9" w14:paraId="1414E044" w14:textId="77777777">
        <w:tc>
          <w:tcPr>
            <w:tcW w:w="5036" w:type="dxa"/>
            <w:shd w:val="clear" w:color="auto" w:fill="auto"/>
          </w:tcPr>
          <w:p w14:paraId="3BB0D929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Основное мероприятие «Комплексное благоустройство дворовых и общественных территорий Верхнелюбажского сельсовета Фатежского района</w:t>
            </w:r>
          </w:p>
        </w:tc>
        <w:tc>
          <w:tcPr>
            <w:tcW w:w="2126" w:type="dxa"/>
            <w:shd w:val="clear" w:color="auto" w:fill="auto"/>
          </w:tcPr>
          <w:p w14:paraId="0A87C8A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14:paraId="1629381D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465A5FAA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954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215</w:t>
            </w:r>
          </w:p>
        </w:tc>
      </w:tr>
      <w:tr w:rsidR="00C923F9" w14:paraId="4F51875C" w14:textId="77777777">
        <w:tc>
          <w:tcPr>
            <w:tcW w:w="5036" w:type="dxa"/>
            <w:shd w:val="clear" w:color="auto" w:fill="auto"/>
          </w:tcPr>
          <w:p w14:paraId="7FEC4C91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126" w:type="dxa"/>
            <w:shd w:val="clear" w:color="auto" w:fill="auto"/>
          </w:tcPr>
          <w:p w14:paraId="27425BE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7CC5EE5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66156F3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954 215</w:t>
            </w:r>
          </w:p>
        </w:tc>
      </w:tr>
      <w:tr w:rsidR="00C923F9" w14:paraId="01B9BE3C" w14:textId="77777777">
        <w:tc>
          <w:tcPr>
            <w:tcW w:w="5036" w:type="dxa"/>
            <w:shd w:val="clear" w:color="auto" w:fill="auto"/>
          </w:tcPr>
          <w:p w14:paraId="05C2C185" w14:textId="77777777" w:rsidR="00C923F9" w:rsidRDefault="000A09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</w:tcPr>
          <w:p w14:paraId="1B86D0C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14 1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F2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5555</w:t>
            </w: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E042462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1" w:type="dxa"/>
            <w:shd w:val="clear" w:color="auto" w:fill="auto"/>
          </w:tcPr>
          <w:p w14:paraId="1FF47F06" w14:textId="77777777" w:rsidR="00C923F9" w:rsidRDefault="000A0917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954 215</w:t>
            </w:r>
          </w:p>
        </w:tc>
      </w:tr>
      <w:tr w:rsidR="00C923F9" w14:paraId="6DDF7601" w14:textId="77777777">
        <w:tc>
          <w:tcPr>
            <w:tcW w:w="5036" w:type="dxa"/>
            <w:shd w:val="clear" w:color="auto" w:fill="auto"/>
          </w:tcPr>
          <w:p w14:paraId="4DC3A7FD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FF3399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Основное мероприятие «Комплексное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благоустройство дворовых и</w:t>
            </w:r>
            <w:r>
              <w:rPr>
                <w:rFonts w:ascii="Arial" w:hAnsi="Arial"/>
                <w:color w:val="FF3399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общественных территорий Верхнелюбажского сельсовета Фатежского района</w:t>
            </w:r>
          </w:p>
        </w:tc>
        <w:tc>
          <w:tcPr>
            <w:tcW w:w="2126" w:type="dxa"/>
            <w:shd w:val="clear" w:color="auto" w:fill="auto"/>
          </w:tcPr>
          <w:p w14:paraId="6610647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14 1 01 00000</w:t>
            </w:r>
          </w:p>
        </w:tc>
        <w:tc>
          <w:tcPr>
            <w:tcW w:w="709" w:type="dxa"/>
            <w:shd w:val="clear" w:color="auto" w:fill="auto"/>
          </w:tcPr>
          <w:p w14:paraId="1DEBD625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7B830EE6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24 636</w:t>
            </w:r>
          </w:p>
        </w:tc>
      </w:tr>
      <w:tr w:rsidR="00C923F9" w14:paraId="4735CF35" w14:textId="77777777">
        <w:tc>
          <w:tcPr>
            <w:tcW w:w="5036" w:type="dxa"/>
            <w:shd w:val="clear" w:color="auto" w:fill="auto"/>
          </w:tcPr>
          <w:p w14:paraId="30BEE64C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126" w:type="dxa"/>
            <w:shd w:val="clear" w:color="auto" w:fill="auto"/>
          </w:tcPr>
          <w:p w14:paraId="2695B4A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 1 01 С5550</w:t>
            </w:r>
          </w:p>
        </w:tc>
        <w:tc>
          <w:tcPr>
            <w:tcW w:w="709" w:type="dxa"/>
            <w:shd w:val="clear" w:color="auto" w:fill="auto"/>
          </w:tcPr>
          <w:p w14:paraId="5840F3C3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4ED47268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24 636</w:t>
            </w:r>
          </w:p>
        </w:tc>
      </w:tr>
      <w:tr w:rsidR="00C923F9" w14:paraId="2C1FB0FE" w14:textId="77777777">
        <w:tc>
          <w:tcPr>
            <w:tcW w:w="5036" w:type="dxa"/>
            <w:shd w:val="clear" w:color="auto" w:fill="auto"/>
          </w:tcPr>
          <w:p w14:paraId="765AEC68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</w:tcPr>
          <w:p w14:paraId="192C4EEA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 1 01 С5550</w:t>
            </w:r>
          </w:p>
        </w:tc>
        <w:tc>
          <w:tcPr>
            <w:tcW w:w="709" w:type="dxa"/>
            <w:shd w:val="clear" w:color="auto" w:fill="auto"/>
          </w:tcPr>
          <w:p w14:paraId="53DC27A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shd w:val="clear" w:color="auto" w:fill="auto"/>
          </w:tcPr>
          <w:p w14:paraId="3FEAC1F5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24 636</w:t>
            </w:r>
          </w:p>
        </w:tc>
      </w:tr>
      <w:tr w:rsidR="00C923F9" w14:paraId="5BF1800B" w14:textId="77777777">
        <w:tc>
          <w:tcPr>
            <w:tcW w:w="5036" w:type="dxa"/>
            <w:shd w:val="clear" w:color="auto" w:fill="auto"/>
          </w:tcPr>
          <w:p w14:paraId="56D5C3B5" w14:textId="77777777" w:rsidR="00C923F9" w:rsidRDefault="000A091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"Комплексное развитие сельских территорий муниципального образования «Верхнелюбажский сельсовет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» Фатежского района Курской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lastRenderedPageBreak/>
              <w:t>области"  на 2020-2025 годы и на период 2025 года»</w:t>
            </w:r>
          </w:p>
        </w:tc>
        <w:tc>
          <w:tcPr>
            <w:tcW w:w="2126" w:type="dxa"/>
            <w:shd w:val="clear" w:color="auto" w:fill="auto"/>
          </w:tcPr>
          <w:p w14:paraId="61C1E2E0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lastRenderedPageBreak/>
              <w:t>16 0 00 00000</w:t>
            </w:r>
          </w:p>
        </w:tc>
        <w:tc>
          <w:tcPr>
            <w:tcW w:w="709" w:type="dxa"/>
            <w:shd w:val="clear" w:color="auto" w:fill="auto"/>
          </w:tcPr>
          <w:p w14:paraId="66298955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6286798A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</w:rPr>
              <w:t>2 473 222</w:t>
            </w:r>
          </w:p>
        </w:tc>
      </w:tr>
      <w:tr w:rsidR="00C923F9" w14:paraId="16523AB1" w14:textId="77777777">
        <w:tc>
          <w:tcPr>
            <w:tcW w:w="5036" w:type="dxa"/>
            <w:shd w:val="clear" w:color="auto" w:fill="auto"/>
          </w:tcPr>
          <w:p w14:paraId="5ACA08D3" w14:textId="77777777" w:rsidR="00C923F9" w:rsidRDefault="000A0917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«Благоустройство сельских территорий» на территории  Верхнелюбажского сельсовета Фатежского района Курской области муниципальной программы  Верхнелюбажского сельсовета Фатежского района Курской области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"Комплексное развитие сельских территорий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муниципального образования «Верхнелюбажский сельсовет» Фатежского района Курской области"  на 2020-2025 годы и на период 2025 года»</w:t>
            </w:r>
          </w:p>
        </w:tc>
        <w:tc>
          <w:tcPr>
            <w:tcW w:w="2126" w:type="dxa"/>
            <w:shd w:val="clear" w:color="auto" w:fill="auto"/>
          </w:tcPr>
          <w:p w14:paraId="13C176E6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16 1 00 0000</w:t>
            </w:r>
          </w:p>
        </w:tc>
        <w:tc>
          <w:tcPr>
            <w:tcW w:w="709" w:type="dxa"/>
            <w:shd w:val="clear" w:color="auto" w:fill="auto"/>
          </w:tcPr>
          <w:p w14:paraId="7FFB0CC6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5D26031C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2 473 222</w:t>
            </w:r>
          </w:p>
        </w:tc>
      </w:tr>
      <w:tr w:rsidR="00C923F9" w14:paraId="34A7931C" w14:textId="77777777">
        <w:tc>
          <w:tcPr>
            <w:tcW w:w="5036" w:type="dxa"/>
            <w:shd w:val="clear" w:color="auto" w:fill="auto"/>
          </w:tcPr>
          <w:p w14:paraId="6BA252E4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Основное мероприятие «Организация уличного освещения территории Верхнелюбажского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сельсовета Фатежского района</w:t>
            </w:r>
          </w:p>
        </w:tc>
        <w:tc>
          <w:tcPr>
            <w:tcW w:w="2126" w:type="dxa"/>
            <w:shd w:val="clear" w:color="auto" w:fill="auto"/>
          </w:tcPr>
          <w:p w14:paraId="4D52F6AE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shd w:val="clear" w:color="auto" w:fill="auto"/>
          </w:tcPr>
          <w:p w14:paraId="02CE42D0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DE5D19F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2 473 222</w:t>
            </w:r>
          </w:p>
        </w:tc>
      </w:tr>
      <w:tr w:rsidR="00C923F9" w14:paraId="0BAB5137" w14:textId="77777777">
        <w:tc>
          <w:tcPr>
            <w:tcW w:w="5036" w:type="dxa"/>
            <w:shd w:val="clear" w:color="auto" w:fill="auto"/>
          </w:tcPr>
          <w:p w14:paraId="1BC37B8E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2126" w:type="dxa"/>
            <w:shd w:val="clear" w:color="auto" w:fill="auto"/>
          </w:tcPr>
          <w:p w14:paraId="3567BD0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shd w:val="clear" w:color="auto" w:fill="auto"/>
          </w:tcPr>
          <w:p w14:paraId="67CB38C3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7A4D89C5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1 978 577</w:t>
            </w:r>
          </w:p>
        </w:tc>
      </w:tr>
      <w:tr w:rsidR="00C923F9" w14:paraId="25BA2AB5" w14:textId="77777777">
        <w:tc>
          <w:tcPr>
            <w:tcW w:w="5036" w:type="dxa"/>
            <w:shd w:val="clear" w:color="auto" w:fill="auto"/>
          </w:tcPr>
          <w:p w14:paraId="46576E31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</w:tcPr>
          <w:p w14:paraId="232B2505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shd w:val="clear" w:color="auto" w:fill="auto"/>
          </w:tcPr>
          <w:p w14:paraId="4937F4C7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shd w:val="clear" w:color="auto" w:fill="auto"/>
          </w:tcPr>
          <w:p w14:paraId="02B64678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1 978 577</w:t>
            </w:r>
          </w:p>
        </w:tc>
      </w:tr>
      <w:tr w:rsidR="00C923F9" w14:paraId="1602A9AD" w14:textId="77777777">
        <w:tc>
          <w:tcPr>
            <w:tcW w:w="5036" w:type="dxa"/>
            <w:shd w:val="clear" w:color="auto" w:fill="auto"/>
          </w:tcPr>
          <w:p w14:paraId="720535AC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126" w:type="dxa"/>
            <w:shd w:val="clear" w:color="auto" w:fill="auto"/>
          </w:tcPr>
          <w:p w14:paraId="4CE9091C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L5761</w:t>
            </w:r>
          </w:p>
        </w:tc>
        <w:tc>
          <w:tcPr>
            <w:tcW w:w="709" w:type="dxa"/>
            <w:shd w:val="clear" w:color="auto" w:fill="auto"/>
          </w:tcPr>
          <w:p w14:paraId="230F5A4E" w14:textId="77777777" w:rsidR="00C923F9" w:rsidRDefault="00C923F9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F0821BA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494 645</w:t>
            </w:r>
          </w:p>
        </w:tc>
      </w:tr>
      <w:tr w:rsidR="00C923F9" w14:paraId="3A8FEC28" w14:textId="77777777">
        <w:tc>
          <w:tcPr>
            <w:tcW w:w="5036" w:type="dxa"/>
            <w:shd w:val="clear" w:color="auto" w:fill="auto"/>
          </w:tcPr>
          <w:p w14:paraId="7F3401CC" w14:textId="77777777" w:rsidR="00C923F9" w:rsidRDefault="000A0917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</w:tcPr>
          <w:p w14:paraId="0935F8E8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16 1 01 </w:t>
            </w:r>
            <w:r>
              <w:rPr>
                <w:rFonts w:ascii="Arial" w:hAnsi="Arial"/>
                <w:color w:val="auto"/>
                <w:sz w:val="24"/>
                <w:szCs w:val="24"/>
                <w:lang w:val="en-US"/>
              </w:rPr>
              <w:t>L5761</w:t>
            </w:r>
          </w:p>
        </w:tc>
        <w:tc>
          <w:tcPr>
            <w:tcW w:w="709" w:type="dxa"/>
            <w:shd w:val="clear" w:color="auto" w:fill="auto"/>
          </w:tcPr>
          <w:p w14:paraId="769A9141" w14:textId="77777777" w:rsidR="00C923F9" w:rsidRDefault="000A091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841" w:type="dxa"/>
            <w:shd w:val="clear" w:color="auto" w:fill="auto"/>
          </w:tcPr>
          <w:p w14:paraId="22C35490" w14:textId="77777777" w:rsidR="00C923F9" w:rsidRDefault="000A091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494 645</w:t>
            </w:r>
          </w:p>
        </w:tc>
      </w:tr>
    </w:tbl>
    <w:p w14:paraId="3E639E30" w14:textId="77777777" w:rsidR="00C923F9" w:rsidRDefault="00C923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</w:p>
    <w:p w14:paraId="0EB8613F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2775E24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636405" w14:textId="77777777" w:rsidR="00C923F9" w:rsidRDefault="00C923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800DE99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№13</w:t>
      </w:r>
    </w:p>
    <w:p w14:paraId="446851B3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 Собрания депутатов Верхнелюбажского</w:t>
      </w:r>
    </w:p>
    <w:p w14:paraId="711309C1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026A2721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27 мая</w:t>
      </w:r>
      <w:r>
        <w:rPr>
          <w:rFonts w:ascii="Arial" w:hAnsi="Arial" w:cs="Arial"/>
          <w:color w:val="000000"/>
          <w:sz w:val="24"/>
          <w:szCs w:val="24"/>
        </w:rPr>
        <w:t xml:space="preserve"> 2021 года №2</w:t>
      </w:r>
      <w:r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D6BD3C3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6CA7B136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78465F7F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>Фатежского района Курской области</w:t>
      </w:r>
    </w:p>
    <w:p w14:paraId="3ECA8725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от 2</w:t>
      </w:r>
      <w:r>
        <w:rPr>
          <w:rFonts w:cs="Arial"/>
        </w:rPr>
        <w:t>2</w:t>
      </w:r>
      <w:r>
        <w:rPr>
          <w:rFonts w:cs="Arial"/>
        </w:rPr>
        <w:t xml:space="preserve"> декабря 20</w:t>
      </w:r>
      <w:r>
        <w:rPr>
          <w:rFonts w:cs="Arial"/>
        </w:rPr>
        <w:t>20</w:t>
      </w:r>
      <w:r>
        <w:rPr>
          <w:rFonts w:cs="Arial"/>
        </w:rPr>
        <w:t xml:space="preserve">года №10 </w:t>
      </w:r>
    </w:p>
    <w:p w14:paraId="7AAF6197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353FE52D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6F47CAFB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30430502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и плановый период 2022 и 2023 годов»</w:t>
      </w:r>
    </w:p>
    <w:p w14:paraId="1623E117" w14:textId="77777777" w:rsidR="00C923F9" w:rsidRDefault="00C923F9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797EEE24" w14:textId="77777777" w:rsidR="00C923F9" w:rsidRDefault="000A0917">
      <w:pPr>
        <w:tabs>
          <w:tab w:val="decimal" w:pos="840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Программа муниципальных внутренних заим</w:t>
      </w:r>
      <w:r>
        <w:rPr>
          <w:rFonts w:ascii="Times New Roman" w:hAnsi="Times New Roman"/>
          <w:b/>
          <w:bCs/>
          <w:sz w:val="26"/>
          <w:szCs w:val="26"/>
        </w:rPr>
        <w:t>ствований</w:t>
      </w:r>
    </w:p>
    <w:p w14:paraId="1582E387" w14:textId="77777777" w:rsidR="00C923F9" w:rsidRDefault="000A0917">
      <w:pPr>
        <w:spacing w:after="2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муниципального образования «Верхнелюбажский сельсовет» Фатежского района Курской области на 20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21</w:t>
      </w:r>
      <w:r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14:paraId="595F5CAD" w14:textId="77777777" w:rsidR="00C923F9" w:rsidRDefault="000A0917">
      <w:pPr>
        <w:spacing w:before="228" w:after="22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 Привлечение внутренних заимствований</w:t>
      </w:r>
    </w:p>
    <w:tbl>
      <w:tblPr>
        <w:tblW w:w="9360" w:type="dxa"/>
        <w:tblInd w:w="-6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5123"/>
        <w:gridCol w:w="1870"/>
        <w:gridCol w:w="1857"/>
      </w:tblGrid>
      <w:tr w:rsidR="00C923F9" w14:paraId="0F8385FE" w14:textId="7777777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734040" w14:textId="77777777" w:rsidR="00C923F9" w:rsidRDefault="000A0917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  п/п</w:t>
            </w:r>
          </w:p>
        </w:tc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74A433" w14:textId="77777777" w:rsidR="00C923F9" w:rsidRDefault="000A0917">
            <w:pPr>
              <w:pStyle w:val="ad"/>
              <w:widowControl w:val="0"/>
              <w:spacing w:after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заимствований</w:t>
            </w:r>
          </w:p>
        </w:tc>
        <w:tc>
          <w:tcPr>
            <w:tcW w:w="1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CC2745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привлечения средств в 2021году (рублей)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0B6DE3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Предельный срок </w:t>
            </w:r>
            <w:r>
              <w:rPr>
                <w:rFonts w:ascii="Times New Roman" w:hAnsi="Times New Roman"/>
                <w:sz w:val="26"/>
                <w:szCs w:val="26"/>
              </w:rPr>
              <w:t>погашения долговых обязательств</w:t>
            </w:r>
          </w:p>
        </w:tc>
      </w:tr>
      <w:tr w:rsidR="00C923F9" w14:paraId="18FDE9E1" w14:textId="7777777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B823A9" w14:textId="77777777" w:rsidR="00C923F9" w:rsidRDefault="000A0917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3CE1B1" w14:textId="77777777" w:rsidR="00C923F9" w:rsidRDefault="000A0917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ценные бумаги</w:t>
            </w:r>
          </w:p>
        </w:tc>
        <w:tc>
          <w:tcPr>
            <w:tcW w:w="1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AAE7DD" w14:textId="77777777" w:rsidR="00C923F9" w:rsidRDefault="000A0917">
            <w:pPr>
              <w:pStyle w:val="ad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8DFBB4" w14:textId="77777777" w:rsidR="00C923F9" w:rsidRDefault="000A0917">
            <w:pPr>
              <w:pStyle w:val="ad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</w:t>
            </w:r>
          </w:p>
        </w:tc>
      </w:tr>
      <w:tr w:rsidR="00C923F9" w14:paraId="1F6E6909" w14:textId="7777777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022D22" w14:textId="77777777" w:rsidR="00C923F9" w:rsidRDefault="000A0917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8A6DBB" w14:textId="77777777" w:rsidR="00C923F9" w:rsidRDefault="000A0917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Бюджетные кредиты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A08CDB" w14:textId="77777777" w:rsidR="00C923F9" w:rsidRDefault="000A0917">
            <w:pPr>
              <w:pStyle w:val="ad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4872F1" w14:textId="77777777" w:rsidR="00C923F9" w:rsidRDefault="000A0917">
            <w:pPr>
              <w:pStyle w:val="ad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</w:t>
            </w:r>
          </w:p>
        </w:tc>
      </w:tr>
      <w:tr w:rsidR="00C923F9" w14:paraId="74C8371D" w14:textId="77777777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C03DCE" w14:textId="77777777" w:rsidR="00C923F9" w:rsidRDefault="000A0917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10093E" w14:textId="77777777" w:rsidR="00C923F9" w:rsidRDefault="000A0917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Кредиты кредитных организаций</w:t>
            </w:r>
          </w:p>
        </w:tc>
        <w:tc>
          <w:tcPr>
            <w:tcW w:w="1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3F373C" w14:textId="77777777" w:rsidR="00C923F9" w:rsidRDefault="000A0917">
            <w:pPr>
              <w:pStyle w:val="ad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36DCFB" w14:textId="77777777" w:rsidR="00C923F9" w:rsidRDefault="000A0917">
            <w:pPr>
              <w:pStyle w:val="ad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</w:t>
            </w:r>
          </w:p>
        </w:tc>
      </w:tr>
      <w:tr w:rsidR="00C923F9" w14:paraId="3D96E263" w14:textId="77777777">
        <w:trPr>
          <w:trHeight w:hRule="exact" w:val="397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F73AA3" w14:textId="77777777" w:rsidR="00C923F9" w:rsidRDefault="00C923F9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9156A9" w14:textId="77777777" w:rsidR="00C923F9" w:rsidRDefault="000A0917">
            <w:pPr>
              <w:pStyle w:val="ad"/>
              <w:widowControl w:val="0"/>
              <w:spacing w:after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B643E6" w14:textId="77777777" w:rsidR="00C923F9" w:rsidRDefault="000A0917">
            <w:pPr>
              <w:pStyle w:val="ad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F57925D" w14:textId="77777777" w:rsidR="00C923F9" w:rsidRDefault="000A0917">
            <w:pPr>
              <w:pStyle w:val="ad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0</w:t>
            </w:r>
          </w:p>
        </w:tc>
      </w:tr>
    </w:tbl>
    <w:p w14:paraId="6077B951" w14:textId="77777777" w:rsidR="00C923F9" w:rsidRDefault="00C923F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6C0D51F5" w14:textId="77777777" w:rsidR="00C923F9" w:rsidRDefault="000A091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2.Погашение внутренних заимствований</w:t>
      </w:r>
    </w:p>
    <w:p w14:paraId="560E15AB" w14:textId="77777777" w:rsidR="00C923F9" w:rsidRDefault="00C923F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-6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6362"/>
        <w:gridCol w:w="2326"/>
      </w:tblGrid>
      <w:tr w:rsidR="00C923F9" w14:paraId="28FA4B96" w14:textId="77777777"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623016" w14:textId="77777777" w:rsidR="00C923F9" w:rsidRDefault="000A0917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  п/п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DBBC91" w14:textId="77777777" w:rsidR="00C923F9" w:rsidRDefault="000A0917">
            <w:pPr>
              <w:pStyle w:val="ad"/>
              <w:widowControl w:val="0"/>
              <w:spacing w:after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долговых заимствований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DDFB30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погашения средств в 2021году (рублей)</w:t>
            </w:r>
          </w:p>
        </w:tc>
      </w:tr>
      <w:tr w:rsidR="00C923F9" w14:paraId="5192C9E6" w14:textId="77777777">
        <w:trPr>
          <w:trHeight w:hRule="exact" w:val="454"/>
        </w:trPr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328998" w14:textId="77777777" w:rsidR="00C923F9" w:rsidRDefault="000A0917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D5465E" w14:textId="77777777" w:rsidR="00C923F9" w:rsidRDefault="000A0917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ценные бумаги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6F935D3" w14:textId="77777777" w:rsidR="00C923F9" w:rsidRDefault="000A0917">
            <w:pPr>
              <w:pStyle w:val="ad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23F9" w14:paraId="32B04EC8" w14:textId="77777777"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586C47" w14:textId="77777777" w:rsidR="00C923F9" w:rsidRDefault="000A0917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3E8C99" w14:textId="77777777" w:rsidR="00C923F9" w:rsidRDefault="000A0917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Бюджетные кредиты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</w:t>
            </w:r>
            <w:r>
              <w:rPr>
                <w:rFonts w:ascii="Times New Roman" w:hAnsi="Times New Roman"/>
                <w:color w:val="FF6D6D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других бюджетов бюджетной системы Российской Федерации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A4BB40" w14:textId="77777777" w:rsidR="00C923F9" w:rsidRDefault="000A0917">
            <w:pPr>
              <w:pStyle w:val="ad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23F9" w14:paraId="3439AC50" w14:textId="77777777">
        <w:trPr>
          <w:trHeight w:hRule="exact" w:val="397"/>
        </w:trPr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CB21E7" w14:textId="77777777" w:rsidR="00C923F9" w:rsidRDefault="000A0917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E06D30" w14:textId="77777777" w:rsidR="00C923F9" w:rsidRDefault="000A0917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Кредиты кредитных организаций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C9B535" w14:textId="77777777" w:rsidR="00C923F9" w:rsidRDefault="000A0917">
            <w:pPr>
              <w:pStyle w:val="ad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23F9" w14:paraId="5F236729" w14:textId="77777777">
        <w:trPr>
          <w:trHeight w:hRule="exact" w:val="397"/>
        </w:trPr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944EDC" w14:textId="77777777" w:rsidR="00C923F9" w:rsidRDefault="00C923F9">
            <w:pPr>
              <w:pStyle w:val="ad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A20094" w14:textId="77777777" w:rsidR="00C923F9" w:rsidRDefault="000A0917">
            <w:pPr>
              <w:pStyle w:val="ad"/>
              <w:widowControl w:val="0"/>
              <w:spacing w:after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0FCD926" w14:textId="77777777" w:rsidR="00C923F9" w:rsidRDefault="000A0917">
            <w:pPr>
              <w:pStyle w:val="ad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C39805C" w14:textId="77777777" w:rsidR="00C923F9" w:rsidRDefault="00C923F9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74FE3BE9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№14</w:t>
      </w:r>
    </w:p>
    <w:p w14:paraId="584D4876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 Собрания депутатов Верхнелюбажского</w:t>
      </w:r>
    </w:p>
    <w:p w14:paraId="27E1C996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14:paraId="1BFF367E" w14:textId="77777777" w:rsidR="00C923F9" w:rsidRDefault="000A09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27 мая</w:t>
      </w:r>
      <w:r>
        <w:rPr>
          <w:rFonts w:ascii="Arial" w:hAnsi="Arial" w:cs="Arial"/>
          <w:color w:val="000000"/>
          <w:sz w:val="24"/>
          <w:szCs w:val="24"/>
        </w:rPr>
        <w:t xml:space="preserve"> 2021 года №2</w:t>
      </w:r>
      <w:r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8DA3FB0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14:paraId="57CA1A74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в решение Собрания депутатов муниципального образования «Верхнелюбажский сельсовет»</w:t>
      </w:r>
    </w:p>
    <w:p w14:paraId="7F65B3F8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>Фатежского района Курской области</w:t>
      </w:r>
    </w:p>
    <w:p w14:paraId="7BB63D82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от 2</w:t>
      </w:r>
      <w:r>
        <w:rPr>
          <w:rFonts w:cs="Arial"/>
        </w:rPr>
        <w:t>2</w:t>
      </w:r>
      <w:r>
        <w:rPr>
          <w:rFonts w:cs="Arial"/>
        </w:rPr>
        <w:t xml:space="preserve"> декабря 20</w:t>
      </w:r>
      <w:r>
        <w:rPr>
          <w:rFonts w:cs="Arial"/>
        </w:rPr>
        <w:t>20</w:t>
      </w:r>
      <w:r>
        <w:rPr>
          <w:rFonts w:cs="Arial"/>
        </w:rPr>
        <w:t xml:space="preserve">года №10 </w:t>
      </w:r>
    </w:p>
    <w:p w14:paraId="19628D5B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«О Бюджете муниципального образования </w:t>
      </w:r>
    </w:p>
    <w:p w14:paraId="74D5898A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«Верхнелюбажский сельсовет» Фатежского района</w:t>
      </w:r>
    </w:p>
    <w:p w14:paraId="3F0A56CA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 Курской области на 2021 год </w:t>
      </w:r>
    </w:p>
    <w:p w14:paraId="0AB04D57" w14:textId="77777777" w:rsidR="00C923F9" w:rsidRDefault="000A0917">
      <w:pPr>
        <w:pStyle w:val="a7"/>
        <w:spacing w:after="0" w:line="240" w:lineRule="auto"/>
        <w:ind w:firstLine="709"/>
        <w:jc w:val="right"/>
        <w:rPr>
          <w:rFonts w:cs="Arial"/>
        </w:rPr>
      </w:pPr>
      <w:r>
        <w:rPr>
          <w:rFonts w:cs="Arial"/>
        </w:rPr>
        <w:t>и плановый период 2022 и 2023 годов»</w:t>
      </w:r>
    </w:p>
    <w:p w14:paraId="2893C0CC" w14:textId="77777777" w:rsidR="00C923F9" w:rsidRDefault="00C923F9">
      <w:pPr>
        <w:pStyle w:val="a7"/>
        <w:spacing w:after="0" w:line="240" w:lineRule="auto"/>
        <w:ind w:firstLine="709"/>
        <w:jc w:val="right"/>
        <w:rPr>
          <w:rFonts w:cs="Arial"/>
        </w:rPr>
      </w:pPr>
    </w:p>
    <w:p w14:paraId="475822CF" w14:textId="77777777" w:rsidR="00C923F9" w:rsidRDefault="000A0917">
      <w:pPr>
        <w:pStyle w:val="21"/>
        <w:numPr>
          <w:ilvl w:val="0"/>
          <w:numId w:val="0"/>
        </w:numPr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t>Программа муниципальных внутренних заимс</w:t>
      </w:r>
      <w:r>
        <w:rPr>
          <w:rFonts w:ascii="Times New Roman" w:hAnsi="Times New Roman"/>
        </w:rPr>
        <w:t>твований</w:t>
      </w:r>
    </w:p>
    <w:p w14:paraId="1B3C2ABB" w14:textId="77777777" w:rsidR="00C923F9" w:rsidRDefault="000A0917">
      <w:pPr>
        <w:pStyle w:val="31"/>
        <w:numPr>
          <w:ilvl w:val="2"/>
          <w:numId w:val="2"/>
        </w:numPr>
        <w:spacing w:before="0"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«Верхнелюбажский сельсовет» Фатежского района Курской области на 20</w:t>
      </w:r>
      <w:r>
        <w:rPr>
          <w:rFonts w:ascii="Times New Roman" w:hAnsi="Times New Roman"/>
          <w:sz w:val="28"/>
          <w:szCs w:val="28"/>
          <w:lang w:val="en-US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14:paraId="6E3FFF01" w14:textId="77777777" w:rsidR="00C923F9" w:rsidRDefault="00C92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26B69C" w14:textId="77777777" w:rsidR="00C923F9" w:rsidRDefault="000A091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 Привлечение внутренних заимствований</w:t>
      </w:r>
    </w:p>
    <w:tbl>
      <w:tblPr>
        <w:tblW w:w="9360" w:type="dxa"/>
        <w:tblInd w:w="-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6"/>
        <w:gridCol w:w="3360"/>
        <w:gridCol w:w="1470"/>
        <w:gridCol w:w="1430"/>
        <w:gridCol w:w="1126"/>
        <w:gridCol w:w="1418"/>
      </w:tblGrid>
      <w:tr w:rsidR="00C923F9" w14:paraId="504C9295" w14:textId="77777777">
        <w:trPr>
          <w:trHeight w:val="1695"/>
        </w:trPr>
        <w:tc>
          <w:tcPr>
            <w:tcW w:w="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385237" w14:textId="77777777" w:rsidR="00C923F9" w:rsidRDefault="000A0917">
            <w:pPr>
              <w:pStyle w:val="ad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B6F620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0D040F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привлечения средств в 2022 году (рублей)</w:t>
            </w:r>
          </w:p>
        </w:tc>
        <w:tc>
          <w:tcPr>
            <w:tcW w:w="1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61BCDF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976F95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привлечения средств в 2023 году (рублей)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A08649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C923F9" w14:paraId="12C8DC0B" w14:textId="77777777">
        <w:trPr>
          <w:trHeight w:val="350"/>
        </w:trPr>
        <w:tc>
          <w:tcPr>
            <w:tcW w:w="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A045D5" w14:textId="77777777" w:rsidR="00C923F9" w:rsidRDefault="000A0917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A3BED7" w14:textId="77777777" w:rsidR="00C923F9" w:rsidRDefault="000A0917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DD1C5E" w14:textId="77777777" w:rsidR="00C923F9" w:rsidRDefault="000A0917">
            <w:pPr>
              <w:pStyle w:val="ad"/>
              <w:widowControl w:val="0"/>
              <w:spacing w:after="2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9608F4" w14:textId="77777777" w:rsidR="00C923F9" w:rsidRDefault="000A0917">
            <w:pPr>
              <w:pStyle w:val="ad"/>
              <w:widowControl w:val="0"/>
              <w:spacing w:after="2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E26B6F" w14:textId="77777777" w:rsidR="00C923F9" w:rsidRDefault="000A0917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403F4A" w14:textId="77777777" w:rsidR="00C923F9" w:rsidRDefault="000A0917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23F9" w14:paraId="6F34765A" w14:textId="77777777">
        <w:tc>
          <w:tcPr>
            <w:tcW w:w="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AE5A87" w14:textId="77777777" w:rsidR="00C923F9" w:rsidRDefault="000A0917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D3C04A" w14:textId="77777777" w:rsidR="00C923F9" w:rsidRDefault="000A0917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кредиты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FF6D6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других бюджетов бюджетной системы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84A927" w14:textId="77777777" w:rsidR="00C923F9" w:rsidRDefault="000A0917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5A27F1" w14:textId="77777777" w:rsidR="00C923F9" w:rsidRDefault="000A0917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BB1C3E" w14:textId="77777777" w:rsidR="00C923F9" w:rsidRDefault="000A0917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937729B" w14:textId="77777777" w:rsidR="00C923F9" w:rsidRDefault="000A0917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23F9" w14:paraId="5C7990A1" w14:textId="77777777">
        <w:trPr>
          <w:trHeight w:val="419"/>
        </w:trPr>
        <w:tc>
          <w:tcPr>
            <w:tcW w:w="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AD56ED" w14:textId="77777777" w:rsidR="00C923F9" w:rsidRDefault="000A0917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ECA23A" w14:textId="77777777" w:rsidR="00C923F9" w:rsidRDefault="000A0917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188CFE" w14:textId="77777777" w:rsidR="00C923F9" w:rsidRDefault="000A0917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E5EB48" w14:textId="77777777" w:rsidR="00C923F9" w:rsidRDefault="000A0917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7FD822" w14:textId="77777777" w:rsidR="00C923F9" w:rsidRDefault="000A0917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938C48" w14:textId="77777777" w:rsidR="00C923F9" w:rsidRDefault="000A0917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23F9" w14:paraId="5C7F5340" w14:textId="77777777">
        <w:trPr>
          <w:trHeight w:hRule="exact" w:val="397"/>
        </w:trPr>
        <w:tc>
          <w:tcPr>
            <w:tcW w:w="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AE4E99" w14:textId="77777777" w:rsidR="00C923F9" w:rsidRDefault="00C923F9">
            <w:pPr>
              <w:pStyle w:val="a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0A22D1" w14:textId="77777777" w:rsidR="00C923F9" w:rsidRDefault="000A0917">
            <w:pPr>
              <w:pStyle w:val="ad"/>
              <w:widowControl w:val="0"/>
              <w:spacing w:after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E68098" w14:textId="77777777" w:rsidR="00C923F9" w:rsidRDefault="000A0917">
            <w:pPr>
              <w:pStyle w:val="ad"/>
              <w:widowControl w:val="0"/>
              <w:spacing w:after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E02ACD" w14:textId="77777777" w:rsidR="00C923F9" w:rsidRDefault="000A0917">
            <w:pPr>
              <w:pStyle w:val="ad"/>
              <w:widowControl w:val="0"/>
              <w:spacing w:after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D6BD4F" w14:textId="77777777" w:rsidR="00C923F9" w:rsidRDefault="000A0917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295A70" w14:textId="77777777" w:rsidR="00C923F9" w:rsidRDefault="000A0917">
            <w:pPr>
              <w:pStyle w:val="ad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BA9B2EA" w14:textId="77777777" w:rsidR="00C923F9" w:rsidRDefault="000A091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Погашение внутренних заимствований</w:t>
      </w:r>
    </w:p>
    <w:tbl>
      <w:tblPr>
        <w:tblW w:w="9360" w:type="dxa"/>
        <w:tblInd w:w="-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1"/>
        <w:gridCol w:w="4775"/>
        <w:gridCol w:w="1755"/>
        <w:gridCol w:w="2099"/>
      </w:tblGrid>
      <w:tr w:rsidR="00C923F9" w14:paraId="7AB236E0" w14:textId="77777777">
        <w:tc>
          <w:tcPr>
            <w:tcW w:w="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418DBA" w14:textId="77777777" w:rsidR="00C923F9" w:rsidRDefault="000A0917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E706CA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FC54A3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 погашения средств в 2022 году (рублей)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47E893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погашения средств в 2023 году (рублей)</w:t>
            </w:r>
          </w:p>
        </w:tc>
      </w:tr>
      <w:tr w:rsidR="00C923F9" w14:paraId="135A63F3" w14:textId="77777777">
        <w:trPr>
          <w:trHeight w:hRule="exact" w:val="397"/>
        </w:trPr>
        <w:tc>
          <w:tcPr>
            <w:tcW w:w="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F029BC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7DDC9A" w14:textId="77777777" w:rsidR="00C923F9" w:rsidRDefault="000A0917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84C87B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90BC391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23F9" w14:paraId="366608A8" w14:textId="77777777">
        <w:tc>
          <w:tcPr>
            <w:tcW w:w="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B925B1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E7A490" w14:textId="77777777" w:rsidR="00C923F9" w:rsidRDefault="000A0917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кредиты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A0D0B3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733932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23F9" w14:paraId="5BE5925B" w14:textId="77777777">
        <w:trPr>
          <w:trHeight w:hRule="exact" w:val="397"/>
        </w:trPr>
        <w:tc>
          <w:tcPr>
            <w:tcW w:w="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66F88A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598201" w14:textId="77777777" w:rsidR="00C923F9" w:rsidRDefault="000A0917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DD18DC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0F881D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23F9" w14:paraId="18CF48C4" w14:textId="77777777">
        <w:trPr>
          <w:trHeight w:hRule="exact" w:val="397"/>
        </w:trPr>
        <w:tc>
          <w:tcPr>
            <w:tcW w:w="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2C9463" w14:textId="77777777" w:rsidR="00C923F9" w:rsidRDefault="00C923F9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455FF2" w14:textId="77777777" w:rsidR="00C923F9" w:rsidRDefault="000A0917">
            <w:pPr>
              <w:pStyle w:val="ad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7EB9C7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A9F2AA" w14:textId="77777777" w:rsidR="00C923F9" w:rsidRDefault="000A0917">
            <w:pPr>
              <w:pStyle w:val="ad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32734FC" w14:textId="77777777" w:rsidR="00C923F9" w:rsidRDefault="00C923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923F9">
      <w:pgSz w:w="11906" w:h="16838"/>
      <w:pgMar w:top="1134" w:right="970" w:bottom="1134" w:left="1531" w:header="0" w:footer="0" w:gutter="0"/>
      <w:cols w:space="720"/>
      <w:formProt w:val="0"/>
      <w:docGrid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ont194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02"/>
    <w:multiLevelType w:val="multilevel"/>
    <w:tmpl w:val="792ABB9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2376EF"/>
    <w:multiLevelType w:val="multilevel"/>
    <w:tmpl w:val="E0E69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4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3F9"/>
    <w:rsid w:val="000A0917"/>
    <w:rsid w:val="00C9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A5CE"/>
  <w15:docId w15:val="{FD73325A-581B-4142-AEEF-A89128F3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A0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840E26"/>
    <w:pPr>
      <w:keepNext/>
      <w:numPr>
        <w:numId w:val="1"/>
      </w:numPr>
      <w:spacing w:after="0" w:line="100" w:lineRule="atLeast"/>
      <w:outlineLvl w:val="0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21">
    <w:name w:val="Заголовок 21"/>
    <w:basedOn w:val="a"/>
    <w:qFormat/>
    <w:rsid w:val="00840E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31">
    <w:name w:val="Заголовок 31"/>
    <w:basedOn w:val="a"/>
    <w:qFormat/>
    <w:rsid w:val="00840E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">
    <w:name w:val="Заголовок 1 Знак"/>
    <w:basedOn w:val="a0"/>
    <w:qFormat/>
    <w:rsid w:val="00840E26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">
    <w:name w:val="Заголовок 2 Знак"/>
    <w:basedOn w:val="a0"/>
    <w:qFormat/>
    <w:rsid w:val="00840E2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">
    <w:name w:val="Заголовок 3 Знак"/>
    <w:basedOn w:val="a0"/>
    <w:qFormat/>
    <w:rsid w:val="00840E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3">
    <w:name w:val="Основной текст Знак"/>
    <w:basedOn w:val="a0"/>
    <w:qFormat/>
    <w:rsid w:val="00840E26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5">
    <w:name w:val="Ниж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BF177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customStyle="1" w:styleId="10">
    <w:name w:val="Заголовок1"/>
    <w:basedOn w:val="a"/>
    <w:next w:val="a7"/>
    <w:qFormat/>
    <w:rsid w:val="00E070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40E26"/>
    <w:pPr>
      <w:spacing w:after="12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styleId="a8">
    <w:name w:val="List"/>
    <w:basedOn w:val="a7"/>
    <w:rsid w:val="00E070AE"/>
    <w:rPr>
      <w:rFonts w:cs="Lucida Sans"/>
    </w:rPr>
  </w:style>
  <w:style w:type="paragraph" w:customStyle="1" w:styleId="12">
    <w:name w:val="Название объекта1"/>
    <w:basedOn w:val="a"/>
    <w:qFormat/>
    <w:rsid w:val="00E070A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E070AE"/>
    <w:pPr>
      <w:suppressLineNumbers/>
    </w:pPr>
    <w:rPr>
      <w:rFonts w:cs="Lucida Sans"/>
    </w:rPr>
  </w:style>
  <w:style w:type="paragraph" w:customStyle="1" w:styleId="aa">
    <w:name w:val="Верхний и нижний колонтитулы"/>
    <w:basedOn w:val="a"/>
    <w:qFormat/>
    <w:rsid w:val="00F53AD1"/>
  </w:style>
  <w:style w:type="paragraph" w:customStyle="1" w:styleId="13">
    <w:name w:val="Верхний колонтитул1"/>
    <w:basedOn w:val="a"/>
    <w:rsid w:val="00840E26"/>
    <w:pPr>
      <w:suppressLineNumbers/>
      <w:tabs>
        <w:tab w:val="center" w:pos="4677"/>
        <w:tab w:val="right" w:pos="9355"/>
      </w:tabs>
    </w:pPr>
    <w:rPr>
      <w:rFonts w:eastAsia="Times New Roman" w:cs="Calibri"/>
      <w:lang w:eastAsia="ar-SA"/>
    </w:rPr>
  </w:style>
  <w:style w:type="paragraph" w:customStyle="1" w:styleId="14">
    <w:name w:val="Нижний колонтитул1"/>
    <w:basedOn w:val="a"/>
    <w:rsid w:val="00840E26"/>
    <w:pPr>
      <w:suppressLineNumbers/>
      <w:tabs>
        <w:tab w:val="center" w:pos="4677"/>
        <w:tab w:val="right" w:pos="9355"/>
      </w:tabs>
    </w:pPr>
    <w:rPr>
      <w:rFonts w:eastAsia="Times New Roman" w:cs="Calibri"/>
      <w:lang w:eastAsia="ar-SA"/>
    </w:rPr>
  </w:style>
  <w:style w:type="paragraph" w:styleId="ab">
    <w:name w:val="No Spacing"/>
    <w:uiPriority w:val="1"/>
    <w:qFormat/>
    <w:rsid w:val="00840E26"/>
    <w:rPr>
      <w:rFonts w:ascii="Calibri" w:eastAsia="Times New Roman" w:hAnsi="Calibri" w:cs="Calibri"/>
      <w:color w:val="00000A"/>
      <w:sz w:val="22"/>
      <w:lang w:eastAsia="ar-SA"/>
    </w:rPr>
  </w:style>
  <w:style w:type="paragraph" w:customStyle="1" w:styleId="ConsPlusNonformat">
    <w:name w:val="ConsPlusNonformat"/>
    <w:qFormat/>
    <w:rsid w:val="00840E26"/>
    <w:pPr>
      <w:widowControl w:val="0"/>
    </w:pPr>
    <w:rPr>
      <w:rFonts w:ascii="Calibri" w:eastAsia="SimSun" w:hAnsi="Calibri" w:cs="font194"/>
      <w:color w:val="00000A"/>
      <w:sz w:val="22"/>
      <w:lang w:eastAsia="ar-SA"/>
    </w:rPr>
  </w:style>
  <w:style w:type="paragraph" w:customStyle="1" w:styleId="ConsPlusNormal">
    <w:name w:val="ConsPlusNormal"/>
    <w:qFormat/>
    <w:rsid w:val="00840E26"/>
    <w:pPr>
      <w:widowControl w:val="0"/>
    </w:pPr>
    <w:rPr>
      <w:rFonts w:ascii="Calibri" w:eastAsia="SimSun" w:hAnsi="Calibri" w:cs="font194"/>
      <w:color w:val="00000A"/>
      <w:sz w:val="22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BF17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E070AE"/>
  </w:style>
  <w:style w:type="paragraph" w:customStyle="1" w:styleId="ae">
    <w:name w:val="Заголовок таблицы"/>
    <w:basedOn w:val="ad"/>
    <w:qFormat/>
    <w:rsid w:val="00E070AE"/>
  </w:style>
  <w:style w:type="table" w:styleId="af">
    <w:name w:val="Table Grid"/>
    <w:basedOn w:val="a1"/>
    <w:uiPriority w:val="59"/>
    <w:rsid w:val="004B1A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2644/f905a0b321f08cd291b6eee867ddfe62194b4115/" TargetMode="External"/><Relationship Id="rId13" Type="http://schemas.openxmlformats.org/officeDocument/2006/relationships/hyperlink" Target="consultantplus://offline/ref=D150922C1BE301EBC47C847DE7411510F82073E0AD9A101DD61167717BB1C4CF1CEB0502903Ew6aB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82644/5adc4fe62fbcbcbffa332de635616bec52a58151/" TargetMode="External"/><Relationship Id="rId12" Type="http://schemas.openxmlformats.org/officeDocument/2006/relationships/hyperlink" Target="consultantplus://offline/ref=D150922C1BE301EBC47C847DE7411510F82073E0AD9A101DD61167717BB1C4CF1CEB0500903E669CwFa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82644/7f582f3c858aa7964afaa8323e3b99d9147afb9f/" TargetMode="External"/><Relationship Id="rId11" Type="http://schemas.openxmlformats.org/officeDocument/2006/relationships/hyperlink" Target="consultantplus://offline/ref=D150922C1BE301EBC47C847DE7411510F82073E0AD9A101DD61167717BB1C4CF1CEB05049537w6a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50922C1BE301EBC47C847DE7411510F82073E0AD9A101DD61167717BB1C4CF1CEB0502903Ew6a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50922C1BE301EBC47C847DE7411510F82073E0AD9A101DD61167717BB1C4CF1CEB0502903Ew6a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7261-0B3B-4ACB-8F95-4C3935C0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1</Pages>
  <Words>16637</Words>
  <Characters>94832</Characters>
  <Application>Microsoft Office Word</Application>
  <DocSecurity>0</DocSecurity>
  <Lines>790</Lines>
  <Paragraphs>222</Paragraphs>
  <ScaleCrop>false</ScaleCrop>
  <Company>Microsoft</Company>
  <LinksUpToDate>false</LinksUpToDate>
  <CharactersWithSpaces>111247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KONSTANTINE</cp:lastModifiedBy>
  <cp:revision>212</cp:revision>
  <cp:lastPrinted>2021-02-03T14:01:00Z</cp:lastPrinted>
  <dcterms:created xsi:type="dcterms:W3CDTF">2021-02-26T14:04:00Z</dcterms:created>
  <dcterms:modified xsi:type="dcterms:W3CDTF">2023-06-05T09:23:00Z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