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6600" w14:textId="77777777" w:rsidR="00061A32" w:rsidRDefault="0069556F">
      <w:pPr>
        <w:pStyle w:val="aa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Собрание ДЕПУТАТОВ</w:t>
      </w:r>
    </w:p>
    <w:p w14:paraId="0346D5B6" w14:textId="77777777" w:rsidR="00061A32" w:rsidRDefault="0069556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>ВЕРХНЕЛЮБАЖСКОГО СЕЛЬСОВЕТА</w:t>
      </w:r>
    </w:p>
    <w:p w14:paraId="4F815413" w14:textId="77777777" w:rsidR="00061A32" w:rsidRDefault="0069556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Фатежского района</w:t>
      </w:r>
    </w:p>
    <w:p w14:paraId="2F833625" w14:textId="77777777" w:rsidR="00061A32" w:rsidRDefault="0069556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КУРСКОЙ ОБЛАСТИ</w:t>
      </w:r>
    </w:p>
    <w:p w14:paraId="57C100BB" w14:textId="77777777" w:rsidR="00061A32" w:rsidRDefault="00061A32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2245F73A" w14:textId="77777777" w:rsidR="00061A32" w:rsidRDefault="0069556F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РЕШЕНИЕ</w:t>
      </w:r>
    </w:p>
    <w:p w14:paraId="712A381F" w14:textId="77777777" w:rsidR="00061A32" w:rsidRDefault="00061A32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</w:p>
    <w:p w14:paraId="7BB7E51C" w14:textId="230A77A2" w:rsidR="00061A32" w:rsidRDefault="0069556F">
      <w:pPr>
        <w:pStyle w:val="a7"/>
        <w:spacing w:after="0" w:line="240" w:lineRule="auto"/>
        <w:jc w:val="center"/>
        <w:rPr>
          <w:color w:val="000000"/>
        </w:rPr>
      </w:pPr>
      <w:r>
        <w:rPr>
          <w:rFonts w:cs="Arial"/>
          <w:b/>
          <w:color w:val="000000"/>
          <w:sz w:val="32"/>
          <w:szCs w:val="32"/>
        </w:rPr>
        <w:t xml:space="preserve">От  26 октября 2020 года               </w:t>
      </w:r>
      <w:r>
        <w:rPr>
          <w:rFonts w:cs="Arial"/>
          <w:b/>
          <w:color w:val="000000"/>
          <w:sz w:val="32"/>
          <w:szCs w:val="32"/>
        </w:rPr>
        <w:t xml:space="preserve">                               №6</w:t>
      </w:r>
    </w:p>
    <w:p w14:paraId="58DD5A15" w14:textId="77777777" w:rsidR="00061A32" w:rsidRDefault="00061A32">
      <w:pPr>
        <w:pStyle w:val="a7"/>
        <w:spacing w:after="0" w:line="240" w:lineRule="auto"/>
        <w:ind w:firstLine="709"/>
        <w:rPr>
          <w:rFonts w:cs="Arial"/>
          <w:b/>
          <w:color w:val="000000"/>
          <w:sz w:val="32"/>
          <w:szCs w:val="32"/>
        </w:rPr>
      </w:pPr>
    </w:p>
    <w:p w14:paraId="3ED5BBA9" w14:textId="77777777" w:rsidR="00061A32" w:rsidRDefault="0069556F">
      <w:pPr>
        <w:pStyle w:val="a7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и дополнений в решение Собрания депутатов муниципального </w:t>
      </w:r>
      <w:r>
        <w:rPr>
          <w:rFonts w:cs="Arial"/>
          <w:b/>
          <w:sz w:val="28"/>
          <w:szCs w:val="28"/>
        </w:rPr>
        <w:t>образования «Верхнелюбажский сельсовет» Фатежского района Курской области от 23 декабря 2019года №210 «О Бюджете муниципального образования «Верхнелюбажский сельсовет» Фатежского района Курской области на 2020 год и плановый период  2021-2022 годы</w:t>
      </w:r>
    </w:p>
    <w:p w14:paraId="288D08AE" w14:textId="77777777" w:rsidR="00061A32" w:rsidRDefault="00061A32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4592BD39" w14:textId="77777777" w:rsidR="00061A32" w:rsidRDefault="0069556F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В с</w:t>
      </w:r>
      <w:r>
        <w:rPr>
          <w:rFonts w:ascii="Arial" w:hAnsi="Arial" w:cs="Arial"/>
          <w:bCs/>
          <w:sz w:val="24"/>
          <w:szCs w:val="24"/>
        </w:rPr>
        <w:t xml:space="preserve">оответствии с бюджетным законодательством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Верхнелюбажского сельсовета </w:t>
      </w:r>
      <w:r>
        <w:rPr>
          <w:rFonts w:ascii="Arial" w:hAnsi="Arial" w:cs="Arial"/>
          <w:bCs/>
          <w:sz w:val="24"/>
          <w:szCs w:val="24"/>
        </w:rPr>
        <w:t>Фатежского района Курской области 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Фатежского района Курско</w:t>
      </w:r>
      <w:r>
        <w:rPr>
          <w:rFonts w:ascii="Arial" w:hAnsi="Arial" w:cs="Arial"/>
          <w:bCs/>
          <w:sz w:val="24"/>
          <w:szCs w:val="24"/>
        </w:rPr>
        <w:t>й области решило:</w:t>
      </w:r>
    </w:p>
    <w:p w14:paraId="29720E86" w14:textId="77777777" w:rsidR="00061A32" w:rsidRDefault="0069556F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Верхнелюбажского сельсовета Фатежского района Курской области от 23 декабря 2019года № 210 «О Бюджете муниципального образования «Верхнелюбажский сельсовет» Фатежского района Курской области на 2020 </w:t>
      </w:r>
      <w:r>
        <w:rPr>
          <w:rFonts w:ascii="Arial" w:hAnsi="Arial" w:cs="Arial"/>
          <w:bCs/>
          <w:sz w:val="24"/>
          <w:szCs w:val="24"/>
        </w:rPr>
        <w:t>год и плановый период 2021-2022 годы» следующие изменения и дополнения:</w:t>
      </w:r>
    </w:p>
    <w:p w14:paraId="17A3E3DA" w14:textId="77777777" w:rsidR="00061A32" w:rsidRDefault="006955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0568EC61" w14:textId="77777777" w:rsidR="00061A32" w:rsidRDefault="0069556F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«Утвердить бюджет муниципального образования «Верхнелюбажский сельсовет» Фатежского района Курской области </w:t>
      </w:r>
      <w:bookmarkStart w:id="0" w:name="__DdeLink__7285_592711423"/>
      <w:r>
        <w:rPr>
          <w:rFonts w:ascii="Arial" w:hAnsi="Arial" w:cs="Arial"/>
          <w:bCs/>
          <w:color w:val="000000"/>
          <w:sz w:val="24"/>
          <w:szCs w:val="24"/>
        </w:rPr>
        <w:t xml:space="preserve">на 2020 год  по </w:t>
      </w:r>
      <w:r>
        <w:rPr>
          <w:rFonts w:ascii="Arial" w:hAnsi="Arial" w:cs="Arial"/>
          <w:bCs/>
          <w:color w:val="CE181E"/>
          <w:sz w:val="24"/>
          <w:szCs w:val="24"/>
        </w:rPr>
        <w:t>расходам в сумме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CE181E"/>
          <w:sz w:val="24"/>
          <w:szCs w:val="24"/>
        </w:rPr>
        <w:t>10 332 277 руб.49 коп. и доходам в сумме 10 161 780 руб. 00коп.</w:t>
      </w:r>
      <w:bookmarkEnd w:id="0"/>
    </w:p>
    <w:p w14:paraId="2540F1F9" w14:textId="77777777" w:rsidR="00061A32" w:rsidRDefault="0069556F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>Дефицит местного Бюджета на 2020год  в сумме 0 рубле</w:t>
      </w:r>
      <w:r>
        <w:rPr>
          <w:rFonts w:ascii="Arial" w:hAnsi="Arial" w:cs="Arial"/>
          <w:bCs/>
          <w:color w:val="000000"/>
          <w:sz w:val="24"/>
          <w:szCs w:val="24"/>
        </w:rPr>
        <w:t>й.</w:t>
      </w:r>
    </w:p>
    <w:p w14:paraId="478FA1CB" w14:textId="77777777" w:rsidR="00061A32" w:rsidRDefault="0069556F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1.2 Приложения №1, №5,  №7,  №9,  №11 к решению Собрания депутатов Верхнелюбажского сельсовета Фатежского района Курской области от 23 декабря 2019года № 210 изложить в новой редакции (прилагаются).</w:t>
      </w:r>
    </w:p>
    <w:p w14:paraId="6C3EB565" w14:textId="77777777" w:rsidR="00061A32" w:rsidRDefault="006955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Решение вступает в силу со дня его </w:t>
      </w:r>
      <w:r>
        <w:rPr>
          <w:rFonts w:ascii="Arial" w:hAnsi="Arial" w:cs="Arial"/>
          <w:bCs/>
          <w:sz w:val="24"/>
          <w:szCs w:val="24"/>
        </w:rPr>
        <w:t>обнародования.</w:t>
      </w:r>
    </w:p>
    <w:p w14:paraId="3CC1DCED" w14:textId="77777777" w:rsidR="00061A32" w:rsidRDefault="00061A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45460A" w14:textId="77777777" w:rsidR="00061A32" w:rsidRDefault="0069556F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209CD496" w14:textId="77777777" w:rsidR="00061A32" w:rsidRDefault="0069556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3B944826" w14:textId="77777777" w:rsidR="00061A32" w:rsidRDefault="0069556F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Фатежского района Курской области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Л. Н. Чуйкова</w:t>
      </w:r>
    </w:p>
    <w:p w14:paraId="42A0A27C" w14:textId="77777777" w:rsidR="00061A32" w:rsidRDefault="0069556F">
      <w:pPr>
        <w:spacing w:after="0" w:line="240" w:lineRule="auto"/>
        <w:jc w:val="both"/>
        <w:rPr>
          <w:color w:val="CE181E"/>
        </w:rPr>
      </w:pPr>
      <w:r>
        <w:rPr>
          <w:rFonts w:ascii="Arial" w:hAnsi="Arial" w:cs="Arial"/>
          <w:color w:val="auto"/>
          <w:sz w:val="24"/>
          <w:szCs w:val="24"/>
        </w:rPr>
        <w:t>Глава Верхнелюбажского сельсовета</w:t>
      </w:r>
    </w:p>
    <w:p w14:paraId="2786503B" w14:textId="77777777" w:rsidR="00061A32" w:rsidRDefault="0069556F">
      <w:pPr>
        <w:spacing w:after="0" w:line="240" w:lineRule="auto"/>
        <w:rPr>
          <w:color w:val="CE181E"/>
        </w:rPr>
      </w:pPr>
      <w:r>
        <w:rPr>
          <w:rFonts w:ascii="Arial" w:hAnsi="Arial" w:cs="Arial"/>
          <w:color w:val="auto"/>
          <w:sz w:val="24"/>
          <w:szCs w:val="24"/>
        </w:rPr>
        <w:t xml:space="preserve">Фатежского района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Е. М. Чуйкова</w:t>
      </w:r>
    </w:p>
    <w:p w14:paraId="66C0B176" w14:textId="77777777" w:rsidR="00061A32" w:rsidRDefault="00061A32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0964E765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0DB3E7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BB972F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A3C00F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0C056D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F38D161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41C56B94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4DBCE88D" w14:textId="77777777" w:rsidR="00061A32" w:rsidRDefault="0069556F">
      <w:pPr>
        <w:spacing w:after="0" w:line="240" w:lineRule="auto"/>
        <w:jc w:val="right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26 октября 2020 года №6  </w:t>
      </w:r>
    </w:p>
    <w:p w14:paraId="6332569E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внесении изменений и дополнений </w:t>
      </w:r>
    </w:p>
    <w:p w14:paraId="1D31CCBC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в </w:t>
      </w:r>
      <w:r>
        <w:rPr>
          <w:rFonts w:cs="Arial"/>
        </w:rPr>
        <w:t>решение Собрания депутатов муниципального образования «Верхнелюбажский сельсовет»</w:t>
      </w:r>
    </w:p>
    <w:p w14:paraId="1A87F9E7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Фатежского района Курской области</w:t>
      </w:r>
    </w:p>
    <w:p w14:paraId="6D8ACFD5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01541213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Бюджете муниципального образования </w:t>
      </w:r>
    </w:p>
    <w:p w14:paraId="11460167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«Верхнелюбажский сельсовет» Фатежского района</w:t>
      </w:r>
    </w:p>
    <w:p w14:paraId="45B07D1F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Курской области на 2020 год </w:t>
      </w:r>
    </w:p>
    <w:p w14:paraId="1EBCF627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2021-2022 годы» </w:t>
      </w:r>
    </w:p>
    <w:p w14:paraId="523BF6E8" w14:textId="77777777" w:rsidR="00061A32" w:rsidRDefault="00061A3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17BF9B9" w14:textId="77777777" w:rsidR="00061A32" w:rsidRDefault="00061A3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C280712" w14:textId="77777777" w:rsidR="00061A32" w:rsidRDefault="0069556F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14:paraId="56A427B6" w14:textId="77777777" w:rsidR="00061A32" w:rsidRDefault="00061A3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29459CA" w14:textId="77777777" w:rsidR="00061A32" w:rsidRDefault="00061A3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056"/>
        <w:gridCol w:w="4284"/>
        <w:gridCol w:w="2069"/>
      </w:tblGrid>
      <w:tr w:rsidR="00061A32" w14:paraId="4714A6C7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459112" w14:textId="77777777" w:rsidR="00061A32" w:rsidRDefault="0069556F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</w:t>
            </w:r>
            <w:r>
              <w:rPr>
                <w:rFonts w:ascii="Arial" w:hAnsi="Arial" w:cs="Arial"/>
                <w:sz w:val="24"/>
                <w:szCs w:val="24"/>
              </w:rPr>
              <w:t>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DB2E97" w14:textId="77777777" w:rsidR="00061A32" w:rsidRDefault="0069556F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972289" w14:textId="77777777" w:rsidR="00061A32" w:rsidRDefault="0069556F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61A32" w14:paraId="2E963C59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4F054B" w14:textId="77777777" w:rsidR="00061A32" w:rsidRDefault="0069556F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B08C1" w14:textId="77777777" w:rsidR="00061A32" w:rsidRDefault="0069556F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DBAD5A" w14:textId="77777777" w:rsidR="00061A32" w:rsidRDefault="0069556F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A32" w14:paraId="112118A6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95F653" w14:textId="77777777" w:rsidR="00061A32" w:rsidRDefault="0069556F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17BFBF" w14:textId="77777777" w:rsidR="00061A32" w:rsidRDefault="0069556F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23C3F2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61A32" w14:paraId="5648C103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BB43D7" w14:textId="77777777" w:rsidR="00061A32" w:rsidRDefault="0069556F">
            <w:pPr>
              <w:pStyle w:val="ConsPlusNormal"/>
              <w:widowControl/>
              <w:snapToGrid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265709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5DC7E" w14:textId="77777777" w:rsidR="00061A32" w:rsidRDefault="0069556F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170 497,49</w:t>
            </w:r>
          </w:p>
        </w:tc>
      </w:tr>
      <w:tr w:rsidR="00061A32" w14:paraId="0E3282F7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2177DE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004914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005E68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-10 161 780,00</w:t>
            </w:r>
          </w:p>
        </w:tc>
      </w:tr>
      <w:tr w:rsidR="00061A32" w14:paraId="0AC1F3A1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D706A3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266AF0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E15D38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-10 161 780,00</w:t>
            </w:r>
          </w:p>
        </w:tc>
      </w:tr>
      <w:tr w:rsidR="00061A32" w14:paraId="1D0481C3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AC2980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C0EE50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835298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-10 161 780,00</w:t>
            </w:r>
          </w:p>
        </w:tc>
      </w:tr>
      <w:tr w:rsidR="00061A32" w14:paraId="41C1A7C0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F2E8EF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DF0386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96F855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-10 161 780,00</w:t>
            </w:r>
          </w:p>
        </w:tc>
      </w:tr>
      <w:tr w:rsidR="00061A32" w14:paraId="4751BD9A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4D468B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981B82" w14:textId="77777777" w:rsidR="00061A32" w:rsidRDefault="0069556F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644256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10 332 277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061A32" w14:paraId="607D6AF1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E3870D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C0C9DA" w14:textId="77777777" w:rsidR="00061A32" w:rsidRDefault="0069556F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0C78A7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10 332 277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061A32" w14:paraId="33C7B90B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7C9C4E" w14:textId="77777777" w:rsidR="00061A32" w:rsidRDefault="0069556F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8546BC" w14:textId="77777777" w:rsidR="00061A32" w:rsidRDefault="0069556F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F77170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10 332 277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061A32" w14:paraId="6424C4C6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12AF4B" w14:textId="77777777" w:rsidR="00061A32" w:rsidRDefault="0069556F">
            <w:pPr>
              <w:pStyle w:val="ConsPlusNonformat"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DB90FC" w14:textId="77777777" w:rsidR="00061A32" w:rsidRDefault="0069556F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55EAFC" w14:textId="77777777" w:rsidR="00061A32" w:rsidRDefault="0069556F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10 332 277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</w:tbl>
    <w:p w14:paraId="719DCA40" w14:textId="77777777" w:rsidR="00061A32" w:rsidRDefault="00061A32">
      <w:pPr>
        <w:sectPr w:rsidR="00061A32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4D64EFC9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344FD9A5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765D70CB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9BD247D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26 октября 2020 года №6 </w:t>
      </w:r>
    </w:p>
    <w:p w14:paraId="682DBC47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3D9CED26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4842A039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3F09873E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6B963BE0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D83DEDB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70979B5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518F0239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76552D01" w14:textId="77777777" w:rsidR="00061A32" w:rsidRDefault="00061A32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3CAC7992" w14:textId="77777777" w:rsidR="00061A32" w:rsidRDefault="00061A32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14:paraId="3FC0B9C5" w14:textId="77777777" w:rsidR="00061A32" w:rsidRDefault="0069556F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Поступление доходов в Бюджет муниципального образования «Верхнелюбажский сельсовет» Фатежского района Курской области на 2020 год</w:t>
      </w:r>
    </w:p>
    <w:p w14:paraId="5FA38B56" w14:textId="77777777" w:rsidR="00061A32" w:rsidRDefault="00061A3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20255B1B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026"/>
        <w:gridCol w:w="5810"/>
        <w:gridCol w:w="1724"/>
      </w:tblGrid>
      <w:tr w:rsidR="00061A32" w14:paraId="0EBEB63F" w14:textId="77777777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24CDC2" w14:textId="77777777" w:rsidR="00061A32" w:rsidRDefault="0069556F">
            <w:pPr>
              <w:pStyle w:val="1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22F6791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649083F4" w14:textId="77777777" w:rsidR="00061A32" w:rsidRDefault="006955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23199C" w14:textId="77777777" w:rsidR="00061A32" w:rsidRDefault="0069556F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A33B7" w14:textId="77777777" w:rsidR="00061A32" w:rsidRDefault="0069556F">
            <w:pPr>
              <w:suppressAutoHyphens/>
              <w:snapToGrid w:val="0"/>
              <w:spacing w:after="0" w:line="240" w:lineRule="auto"/>
              <w:ind w:hanging="62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доходы на 2020год</w:t>
            </w:r>
          </w:p>
        </w:tc>
      </w:tr>
      <w:tr w:rsidR="00061A32" w14:paraId="7872CEF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623C4B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AFE5EE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14CFC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8F187C"/>
                <w:sz w:val="24"/>
                <w:szCs w:val="24"/>
                <w:lang w:eastAsia="ar-SA"/>
              </w:rPr>
              <w:t>4253176,00</w:t>
            </w:r>
          </w:p>
        </w:tc>
      </w:tr>
      <w:tr w:rsidR="00061A32" w14:paraId="0D916F0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7BC2BC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EA85D5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1D068E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573356,00</w:t>
            </w:r>
          </w:p>
        </w:tc>
      </w:tr>
      <w:tr w:rsidR="00061A32" w14:paraId="777A57A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DE3C5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F7D02F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A9031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ED1C24"/>
                <w:sz w:val="24"/>
                <w:szCs w:val="24"/>
                <w:lang w:eastAsia="ar-SA"/>
              </w:rPr>
              <w:t>573356,00</w:t>
            </w:r>
          </w:p>
        </w:tc>
      </w:tr>
      <w:tr w:rsidR="00061A32" w14:paraId="3A30498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828AAD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0EC805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 w:cs="Arial"/>
                <w:sz w:val="24"/>
                <w:szCs w:val="24"/>
              </w:rPr>
              <w:t>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C31FF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38B6D6BC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5958AEA1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553699,00</w:t>
            </w:r>
          </w:p>
        </w:tc>
      </w:tr>
      <w:tr w:rsidR="00061A32" w14:paraId="2241A55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0ACBB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6F7E18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>
              <w:rPr>
                <w:rFonts w:ascii="Arial" w:hAnsi="Arial" w:cs="Arial"/>
                <w:sz w:val="24"/>
                <w:szCs w:val="24"/>
              </w:rPr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45115F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4CB83B42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52C63355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18AC3459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21610676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17744,00</w:t>
            </w:r>
          </w:p>
        </w:tc>
      </w:tr>
      <w:tr w:rsidR="00061A32" w14:paraId="5DB8645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702D6E" w14:textId="77777777" w:rsidR="00061A32" w:rsidRDefault="0069556F">
            <w:pPr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</w:t>
            </w:r>
            <w:r>
              <w:rPr>
                <w:rFonts w:ascii="Arial" w:hAnsi="Arial" w:cs="Arial"/>
                <w:sz w:val="24"/>
                <w:szCs w:val="24"/>
              </w:rPr>
              <w:t>02030 01 0000 110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8BAB5B" w14:textId="77777777" w:rsidR="00061A32" w:rsidRDefault="0069556F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398617" w14:textId="77777777" w:rsidR="00061A32" w:rsidRDefault="00061A32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DA1DDD" w14:textId="77777777" w:rsidR="00061A32" w:rsidRDefault="0069556F">
            <w:pPr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1913,00</w:t>
            </w:r>
          </w:p>
        </w:tc>
      </w:tr>
      <w:tr w:rsidR="00061A32" w14:paraId="22A68C21" w14:textId="77777777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5EEABF6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1 05 00000 00 0000 000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047B8FC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90735D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397,00</w:t>
            </w:r>
          </w:p>
        </w:tc>
      </w:tr>
      <w:tr w:rsidR="00061A32" w14:paraId="44CE472F" w14:textId="77777777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A5AA38E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241690F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8429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061A32" w14:paraId="34ACDD2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8DAABE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DDC1E9B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8EE324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061A32" w14:paraId="6DEB861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E0659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367FF7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D7F554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3295099,00</w:t>
            </w:r>
          </w:p>
        </w:tc>
      </w:tr>
      <w:tr w:rsidR="00061A32" w14:paraId="1359C9F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84BDE7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76501D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EC327E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061A32" w14:paraId="5E8462E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A5D96D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31C7D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8C4D8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47FB7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061A32" w14:paraId="5A05EF0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D20B96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335A8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FE68C4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2879587,00</w:t>
            </w:r>
          </w:p>
        </w:tc>
      </w:tr>
      <w:tr w:rsidR="00061A32" w14:paraId="01BCAD2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B0F3B5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8237C1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A1A827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061A32" w14:paraId="1AC5A96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4A46A5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84ED41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8EA1C5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7AE0BD28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061A32" w14:paraId="08B5F4B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FFF1BD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E9B109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3963C9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061A32" w14:paraId="4F6F909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7A7430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1 06 06043 10 0000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82F80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D32813" w14:textId="77777777" w:rsidR="00061A32" w:rsidRDefault="00061A32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28B5544B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061A32" w14:paraId="3FA1FE0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0AFEC6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DCA674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EA96A5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324538,00</w:t>
            </w:r>
          </w:p>
        </w:tc>
      </w:tr>
      <w:tr w:rsidR="00061A32" w14:paraId="4FEE319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9A1978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CFF7C5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611EFA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061A32" w14:paraId="78B6987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F04BDB" w14:textId="77777777" w:rsidR="00061A32" w:rsidRDefault="0069556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9B1C00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</w:t>
            </w:r>
            <w:r>
              <w:rPr>
                <w:rFonts w:ascii="Arial" w:hAnsi="Arial" w:cs="Arial"/>
                <w:sz w:val="24"/>
                <w:szCs w:val="24"/>
              </w:rPr>
              <w:t>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E0731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061A32" w14:paraId="66BA5F4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34FB8" w14:textId="77777777" w:rsidR="00061A32" w:rsidRDefault="0069556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15F486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</w:t>
            </w:r>
            <w:r>
              <w:rPr>
                <w:rFonts w:ascii="Arial" w:hAnsi="Arial" w:cs="Arial"/>
                <w:sz w:val="24"/>
                <w:szCs w:val="24"/>
              </w:rPr>
              <w:t>заключение договоров аренды за земли, находящиеся в собственности сельских поселений (за исключением земельных участков муници-пальных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5298BC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061A32" w14:paraId="7CF4F78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E51D3A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1 13 00000 00 0000 000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9F0106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ДОХОДЫ ОТ ОКАЗАНИЯ ПЛАТНЫХ УСЛУГ  И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F743E8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20770,00</w:t>
            </w:r>
          </w:p>
        </w:tc>
      </w:tr>
      <w:tr w:rsidR="00061A32" w14:paraId="7EF7A59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C873CB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F21DE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93037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061A32" w14:paraId="2D7B2EA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98A41D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DCDBF4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EFD61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061A32" w14:paraId="1D2ED71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B8BFC3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A17D8B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</w:t>
            </w:r>
            <w:r>
              <w:rPr>
                <w:rFonts w:ascii="Arial" w:hAnsi="Arial" w:cs="Arial"/>
                <w:sz w:val="24"/>
                <w:szCs w:val="24"/>
              </w:rPr>
              <w:t>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5A384E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061A32" w14:paraId="0FBE8DD4" w14:textId="77777777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FE3D29" w14:textId="77777777" w:rsidR="00061A32" w:rsidRDefault="00695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C7D2363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C37079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3016,00</w:t>
            </w:r>
          </w:p>
        </w:tc>
      </w:tr>
      <w:tr w:rsidR="00061A32" w14:paraId="564D20A5" w14:textId="77777777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C53B684" w14:textId="77777777" w:rsidR="00061A32" w:rsidRDefault="006955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8D97C8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r>
              <w:rPr>
                <w:rFonts w:ascii="Arial" w:hAnsi="Arial" w:cs="Arial"/>
                <w:sz w:val="24"/>
                <w:szCs w:val="24"/>
              </w:rPr>
              <w:t>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04A57B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3016,00</w:t>
            </w:r>
          </w:p>
        </w:tc>
      </w:tr>
      <w:tr w:rsidR="00061A32" w14:paraId="12ADE098" w14:textId="77777777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EA4649" w14:textId="77777777" w:rsidR="00061A32" w:rsidRDefault="0069556F"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1 16 07090 10 0000 140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1975163" w14:textId="77777777" w:rsidR="00061A32" w:rsidRDefault="00695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1A07E6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</w:t>
            </w:r>
          </w:p>
        </w:tc>
      </w:tr>
      <w:tr w:rsidR="00061A32" w14:paraId="7E40FCD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8DD91F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2 00 00000 00 0000 000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F530D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1FCEE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8F187C"/>
                <w:sz w:val="24"/>
                <w:szCs w:val="24"/>
                <w:lang w:eastAsia="ar-SA"/>
              </w:rPr>
              <w:t>5944604,00</w:t>
            </w:r>
          </w:p>
        </w:tc>
      </w:tr>
      <w:tr w:rsidR="00061A32" w14:paraId="6A53B06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2FCD46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2 02 00000 00 </w:t>
            </w:r>
            <w:r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E2A6E9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A002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5613104,00</w:t>
            </w:r>
          </w:p>
        </w:tc>
      </w:tr>
      <w:tr w:rsidR="00061A32" w14:paraId="704C19B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A34506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9BB658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AF2C88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061A32" w14:paraId="349C4AC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83B084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2 02 16000 00 0000 15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17776C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Дотации бюджетам субъектам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4D17F0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SimSun" w:hAnsi="Arial" w:cs="Arial"/>
                <w:bCs/>
                <w:color w:val="CE181E"/>
                <w:sz w:val="24"/>
                <w:szCs w:val="24"/>
                <w:lang w:eastAsia="ar-SA"/>
              </w:rPr>
              <w:t>1576015,00</w:t>
            </w:r>
          </w:p>
        </w:tc>
      </w:tr>
      <w:tr w:rsidR="00061A32" w14:paraId="32BE4DD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EC70CE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B06C80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3F2014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061A32" w14:paraId="78E99ED4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BE3D1A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3AE72A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2EC22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061A32" w14:paraId="4954F0D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7F19FC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14B2D5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Субсидии бюджетам бюджетной системы </w:t>
            </w:r>
          </w:p>
          <w:p w14:paraId="7D1D90DB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B2EF2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3323298,00</w:t>
            </w:r>
          </w:p>
        </w:tc>
      </w:tr>
      <w:tr w:rsidR="00061A32" w14:paraId="1F7A91B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A7B2AE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2 02 25299 00 </w:t>
            </w:r>
            <w:r>
              <w:rPr>
                <w:rFonts w:ascii="Arial" w:hAnsi="Arial" w:cs="Arial"/>
                <w:sz w:val="24"/>
                <w:szCs w:val="24"/>
              </w:rPr>
              <w:t>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EA9DB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Субсидия бюджетам на реализацию программы 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471EF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061A32" w14:paraId="5AA496A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34D99F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2 02 25299 10 0000 150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8D6ED2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Субсидия бюджетам сельских поселений на реализацию программы </w:t>
            </w:r>
            <w:r>
              <w:rPr>
                <w:rFonts w:ascii="Arial" w:hAnsi="Arial"/>
                <w:sz w:val="24"/>
                <w:szCs w:val="24"/>
              </w:rPr>
              <w:t>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141C3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061A32" w14:paraId="5A60A06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346313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C9CB03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7DF659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061A32" w14:paraId="0F2123B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F58061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4AEC98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35783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061A32" w14:paraId="3452C8D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6314BF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1F95E3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60FA3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061A32" w14:paraId="533F91E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EEC347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C67453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6985D3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061A32" w14:paraId="4A0944E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CD868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2 02 30000 00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96DBEE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249C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217109,00</w:t>
            </w:r>
          </w:p>
        </w:tc>
      </w:tr>
      <w:tr w:rsidR="00061A32" w14:paraId="59F86D6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A5D9D0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A1F6B9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830234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061A32" w14:paraId="523BC6B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8A6442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350F45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97950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061A32" w14:paraId="366459A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235CA" w14:textId="77777777" w:rsidR="00061A32" w:rsidRDefault="0069556F">
            <w:pPr>
              <w:suppressAutoHyphens/>
              <w:snapToGrid w:val="0"/>
              <w:spacing w:after="0" w:line="100" w:lineRule="atLeast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16623F" w14:textId="77777777" w:rsidR="00061A32" w:rsidRDefault="0069556F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C3D8E4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496682,00</w:t>
            </w:r>
          </w:p>
        </w:tc>
      </w:tr>
      <w:tr w:rsidR="00061A32" w14:paraId="113106B5" w14:textId="77777777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D11A30" w14:textId="77777777" w:rsidR="00061A32" w:rsidRDefault="006955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68332" w14:textId="77777777" w:rsidR="00061A32" w:rsidRDefault="00695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 xml:space="preserve"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43F440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51FE020E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18A1C5E1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061A32" w14:paraId="57DC6827" w14:textId="77777777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DB098D" w14:textId="77777777" w:rsidR="00061A32" w:rsidRDefault="006955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0A17C1" w14:textId="77777777" w:rsidR="00061A32" w:rsidRDefault="006955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</w:t>
            </w:r>
            <w:r>
              <w:rPr>
                <w:rFonts w:ascii="Arial" w:hAnsi="Arial" w:cs="Arial"/>
                <w:sz w:val="24"/>
                <w:szCs w:val="24"/>
              </w:rPr>
              <w:t>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DFD10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49222042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3D3C6ED3" w14:textId="77777777" w:rsidR="00061A32" w:rsidRDefault="00061A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52746F3D" w14:textId="77777777" w:rsidR="00061A32" w:rsidRDefault="0069556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061A32" w14:paraId="1FED64B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9476B6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AF618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DF9F41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061A32" w14:paraId="2518D4B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3DB418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32E0F9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ED8BCC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061A32" w14:paraId="5F7A079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A4845C" w14:textId="77777777" w:rsidR="00061A32" w:rsidRDefault="0069556F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769323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F79E20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061A32" w14:paraId="2748CCA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12CA0" w14:textId="77777777" w:rsidR="00061A32" w:rsidRDefault="00061A32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9E5FE" w14:textId="77777777" w:rsidR="00061A32" w:rsidRDefault="0069556F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192261" w14:textId="77777777" w:rsidR="00061A32" w:rsidRDefault="0069556F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10161780</w:t>
            </w:r>
          </w:p>
        </w:tc>
      </w:tr>
    </w:tbl>
    <w:p w14:paraId="2EE05F0A" w14:textId="77777777" w:rsidR="00061A32" w:rsidRDefault="00061A32">
      <w:pPr>
        <w:spacing w:after="0" w:line="100" w:lineRule="atLeast"/>
        <w:jc w:val="right"/>
        <w:rPr>
          <w:rFonts w:ascii="Arial" w:hAnsi="Arial" w:cs="Arial"/>
        </w:rPr>
      </w:pPr>
    </w:p>
    <w:p w14:paraId="70AACED5" w14:textId="77777777" w:rsidR="00061A32" w:rsidRDefault="00061A32">
      <w:pPr>
        <w:spacing w:after="0" w:line="100" w:lineRule="atLeast"/>
        <w:jc w:val="right"/>
        <w:rPr>
          <w:sz w:val="24"/>
          <w:szCs w:val="24"/>
        </w:rPr>
      </w:pPr>
    </w:p>
    <w:p w14:paraId="63CDB72A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F8B4C6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3C0D10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CDDF53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FD5C0D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C143F3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58AA54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8B2577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2934F9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E22048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FD2C51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9A082D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387DA4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38C782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4A9247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DA95A5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ABAB56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D8FE9F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AD07AE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0C8A09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183D5B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F6ADD8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77EC85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B974DF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C55E97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CA7696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342705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C9AC14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DB5D20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9050A4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72905F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1982D3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BCAB3A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0189FE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179868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3EC466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011EDA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09419A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268876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14:paraId="1F4DF6B4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0CFE1715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0AC8433E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26 октября 2020 года №6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C8675B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0631F2FE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</w:t>
      </w:r>
      <w:r>
        <w:rPr>
          <w:rFonts w:cs="Arial"/>
        </w:rPr>
        <w:t>«Верхнелюбажский сельсовет»</w:t>
      </w:r>
    </w:p>
    <w:p w14:paraId="4543A116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4E87A647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4502D11A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181CAE16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F4F3B17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3D9AA491" w14:textId="77777777" w:rsidR="00061A32" w:rsidRDefault="0069556F">
      <w:pPr>
        <w:pStyle w:val="a7"/>
        <w:spacing w:after="0" w:line="240" w:lineRule="auto"/>
        <w:ind w:firstLine="709"/>
        <w:jc w:val="right"/>
      </w:pPr>
      <w:bookmarkStart w:id="1" w:name="__DdeLink__15325_1616753573"/>
      <w:r>
        <w:rPr>
          <w:rFonts w:cs="Arial"/>
        </w:rPr>
        <w:t xml:space="preserve">и плановый период 2021-2022 годы. </w:t>
      </w:r>
      <w:bookmarkEnd w:id="1"/>
    </w:p>
    <w:p w14:paraId="70A825E4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C28626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A1566B" w14:textId="77777777" w:rsidR="00061A32" w:rsidRDefault="0069556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не программным направлениям деятельности), группам видов расходов классификации расходов </w:t>
      </w:r>
      <w:r>
        <w:rPr>
          <w:rFonts w:ascii="Arial" w:eastAsia="Times New Roman" w:hAnsi="Arial" w:cs="Arial"/>
          <w:b/>
          <w:bCs/>
          <w:sz w:val="32"/>
          <w:szCs w:val="32"/>
        </w:rPr>
        <w:t>бюджета</w:t>
      </w:r>
    </w:p>
    <w:p w14:paraId="0A7D0F08" w14:textId="77777777" w:rsidR="00061A32" w:rsidRDefault="00061A32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14:paraId="7AB6564F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793"/>
        <w:gridCol w:w="855"/>
        <w:gridCol w:w="855"/>
        <w:gridCol w:w="1986"/>
        <w:gridCol w:w="624"/>
        <w:gridCol w:w="1637"/>
      </w:tblGrid>
      <w:tr w:rsidR="00061A32" w14:paraId="44A4BB8B" w14:textId="77777777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9FB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51F6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1921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EDA17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845D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C53B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61A32" w14:paraId="45F16C86" w14:textId="77777777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BAD7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F9C21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881F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BEB9B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E8B1A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F382E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10 332277,49</w:t>
            </w:r>
          </w:p>
        </w:tc>
      </w:tr>
      <w:tr w:rsidR="00061A32" w14:paraId="330A7B6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D28A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6D25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39C90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E2232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A800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F757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888A"/>
                <w:sz w:val="24"/>
                <w:szCs w:val="24"/>
              </w:rPr>
              <w:t>4 700396,49</w:t>
            </w:r>
          </w:p>
        </w:tc>
      </w:tr>
      <w:tr w:rsidR="00061A32" w14:paraId="4625889A" w14:textId="77777777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BD23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2D49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B17B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AA493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C856A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B0B53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733312,00</w:t>
            </w:r>
          </w:p>
        </w:tc>
      </w:tr>
      <w:tr w:rsidR="00061A32" w14:paraId="5D9A3263" w14:textId="77777777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F652A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D17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CED4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7C80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30E14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40020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061A32" w14:paraId="3ADACFB3" w14:textId="77777777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8BDF1F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FB9C5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A903E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088AE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526F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4BF4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061A32" w14:paraId="3F03A763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5ED5BF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B0A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19610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AB9F6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71 1 00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03C0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DB456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061A32" w14:paraId="0C3922F1" w14:textId="77777777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3968AB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выполне-ния функций государственными (муниципальными) органами, казенными учреждениями, органами управления,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712A9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7B746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CE72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ABF62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EA76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061A32" w14:paraId="4F94E049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FE2915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7AC0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3ABF3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C6657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2F60D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239E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1487329,00</w:t>
            </w:r>
          </w:p>
        </w:tc>
      </w:tr>
      <w:tr w:rsidR="00061A32" w14:paraId="1655F74B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6D2A4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FBFD3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2E51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EE9F3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5E107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A984B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1487329,00</w:t>
            </w:r>
          </w:p>
        </w:tc>
      </w:tr>
      <w:tr w:rsidR="00061A32" w14:paraId="45FBAB91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FCA74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AB11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B8EA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C82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88B6D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DBAFF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061A32" w14:paraId="30A4301C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1C306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D3A5D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8E92E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5B72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01ED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C2FD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061A32" w14:paraId="69ED88CC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67651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85DA9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1FB28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11304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74D21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AD1AE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061A32" w14:paraId="7DBC362E" w14:textId="77777777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A5F092" w14:textId="77777777" w:rsidR="00061A32" w:rsidRDefault="0069556F"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0AF18B" w14:textId="77777777" w:rsidR="00061A32" w:rsidRDefault="00695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15FE6" w14:textId="77777777" w:rsidR="00061A32" w:rsidRDefault="00695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8E4E1" w14:textId="77777777" w:rsidR="00061A32" w:rsidRDefault="00695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E15BE9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FE11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40 927,00</w:t>
            </w:r>
          </w:p>
        </w:tc>
      </w:tr>
      <w:tr w:rsidR="00061A32" w14:paraId="167D0786" w14:textId="77777777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776D56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AA420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2D7F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3C9A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C5BA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C591F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061A32" w14:paraId="48E745F4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9656E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0B0B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90DD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3C58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ED5AC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C1625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061A32" w14:paraId="170B135B" w14:textId="77777777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73760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318C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B1D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7BE1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39B1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B0D5E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061A32" w14:paraId="539A0D30" w14:textId="77777777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23705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56DB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BE05F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735A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1797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CCBF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061A32" w14:paraId="7C2FA302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F8BC5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DF72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E03B3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4C539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2ED06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FE848B" w14:textId="77777777" w:rsidR="00061A32" w:rsidRDefault="0069556F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38870,00</w:t>
            </w:r>
          </w:p>
        </w:tc>
      </w:tr>
      <w:tr w:rsidR="00061A32" w14:paraId="082AC992" w14:textId="77777777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D6DC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8397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8248F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66D1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5111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6C3B4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061A32" w14:paraId="55744C33" w14:textId="77777777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C83910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05D3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E5CBF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CDD42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74 3 00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5018A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CECBF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061A32" w14:paraId="6A8AD106" w14:textId="77777777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9C2F92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9D5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D5B5B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A9D8D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FBCF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303C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061A32" w14:paraId="2E460B1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A81D28E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789B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EA520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597A4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B50EA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FFBEC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061A32" w14:paraId="6A38A29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5025544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1F854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48F2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8430F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57480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72F5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061A32" w14:paraId="000AC9C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19C2A07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21F9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D2A61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AB013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819C13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4D503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061A32" w14:paraId="13A4A24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38EBF744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9BDF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9F1D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40A78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6752EF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E58ED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5CCE44A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2DF30431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</w:t>
            </w:r>
            <w:r>
              <w:rPr>
                <w:rFonts w:ascii="Arial" w:hAnsi="Arial"/>
                <w:sz w:val="24"/>
                <w:szCs w:val="24"/>
              </w:rPr>
              <w:t>избирательной комиссии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4A9A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E8F4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B04B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182D4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24D36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7703121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02D4DCD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EB11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AC0CA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D577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C0C466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3B4CE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5A073F5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4BD8D43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522B1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4C7E9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0D07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69C01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FA226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3C6BD68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3157F4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00FF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30924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78B3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3F73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880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401B8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7710426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157B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5E4E6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1F61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9DCA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13549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07E0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1 000,00</w:t>
            </w:r>
          </w:p>
        </w:tc>
      </w:tr>
      <w:tr w:rsidR="00061A32" w14:paraId="5801DF7F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FBA5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2D58E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95F7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FB96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9BE6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9B330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74112654" w14:textId="77777777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7F54F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AC0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0135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250B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FE3B3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33820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5B1F146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85D2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A65B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D722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0227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8390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419C8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6144C71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F7F9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AE0C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EE21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D4BDA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BE6E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566A9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1EE52F2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960D07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E995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CC6EC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189A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B881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0B6E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2439885,49</w:t>
            </w:r>
          </w:p>
        </w:tc>
      </w:tr>
      <w:tr w:rsidR="00061A32" w14:paraId="4828989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4FD63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lastRenderedPageBreak/>
              <w:t xml:space="preserve">Муниципальная программа "Развитие муниципальной службы в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D917E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5D2C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24E7E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246B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EB4BD" w14:textId="77777777" w:rsidR="00061A32" w:rsidRDefault="0069556F">
            <w:pPr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3300,00</w:t>
            </w:r>
          </w:p>
        </w:tc>
      </w:tr>
      <w:tr w:rsidR="00061A32" w14:paraId="2F901BA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2C24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940D7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44DE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BCF34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CCCCC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8786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391DB93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0AE0E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«Создание условий для прохож-дения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A21C4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2313A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B4C07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473DF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20E5D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2EE9E0F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57BD5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863B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E62F8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A5C5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75003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9742C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6D0346E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67B28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7CBB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8FF96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1073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5DC3F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4649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18E19D2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4BEAD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hAnsi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D3BEE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F656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F2172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7015B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E6E7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4B46A70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56E904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3614F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04C9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17CBB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EF43E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0C207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5912FBC2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82DF7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Реализация государственных функций, связанных с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3678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70EE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315C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80C3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D8D93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1 388 222,49</w:t>
            </w:r>
          </w:p>
        </w:tc>
      </w:tr>
      <w:tr w:rsidR="00061A32" w14:paraId="78E7F292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51325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43C6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DC8E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13A6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B791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1F74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1388222,49</w:t>
            </w:r>
          </w:p>
        </w:tc>
      </w:tr>
      <w:tr w:rsidR="00061A32" w14:paraId="5A3D57DE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1C97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9DE5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4D91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A68B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FB78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1873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1388222,49</w:t>
            </w:r>
          </w:p>
        </w:tc>
      </w:tr>
      <w:tr w:rsidR="00061A32" w14:paraId="47ADEBB5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0C865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4C85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6C95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6BB4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ADD1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FCC4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1 285 130,49</w:t>
            </w:r>
          </w:p>
        </w:tc>
      </w:tr>
      <w:tr w:rsidR="00061A32" w14:paraId="416C49E8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86614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0F99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4C8A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3DAE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0ECD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BAF2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1 285 130,49</w:t>
            </w:r>
          </w:p>
        </w:tc>
      </w:tr>
      <w:tr w:rsidR="00061A32" w14:paraId="1EDF5230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C2D15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A7CB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006B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FAE0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4C1F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24F7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61A32" w14:paraId="1A2C6A8E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0B9A0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E263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BCB0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9230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1F96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96B7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1 205 130,49</w:t>
            </w:r>
          </w:p>
        </w:tc>
      </w:tr>
      <w:tr w:rsidR="00061A32" w14:paraId="24483FA1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0978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152D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391D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4EC4A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A91D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9727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061A32" w14:paraId="5E7DB949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DD085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Не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527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19C8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EB29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E5687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E5D73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50000,00</w:t>
            </w:r>
          </w:p>
        </w:tc>
      </w:tr>
      <w:tr w:rsidR="00061A32" w14:paraId="7CBC5C83" w14:textId="77777777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A05CE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FD72F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308AB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609D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4268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77672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3AC58A11" w14:textId="77777777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3613A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C2C6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60639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9F24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302D7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4DE7E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62A06785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E742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B156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00AEF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45FDF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2C052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CF8EA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646CEB73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044C4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4AD8D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C739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9B1B0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8DE1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C1C0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310224D7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91801E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CDF4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3DB11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F3EC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760E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E7D1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65AD683A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C102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40C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25A3B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05DE5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ED6E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F6D74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998363,00</w:t>
            </w:r>
          </w:p>
        </w:tc>
      </w:tr>
      <w:tr w:rsidR="00061A32" w14:paraId="1CB9545F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846411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FFC8B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363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7A09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8656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7AC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998363,00</w:t>
            </w:r>
          </w:p>
        </w:tc>
      </w:tr>
      <w:tr w:rsidR="00061A32" w14:paraId="167627E3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6911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57D06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2E51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7BB63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0A366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689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998363,00</w:t>
            </w:r>
          </w:p>
        </w:tc>
      </w:tr>
      <w:tr w:rsidR="00061A32" w14:paraId="56BA19E8" w14:textId="77777777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4DA53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8781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417A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4CEAF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DFCD1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CBDBB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061A32" w14:paraId="7447CA0A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0CC4C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A527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AB0E7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7375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F2AFF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565D5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061A32" w14:paraId="50E0AB6A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1ED002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E7F4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549C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ECB9E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A51AF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751F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500000,00</w:t>
            </w:r>
          </w:p>
        </w:tc>
      </w:tr>
      <w:tr w:rsidR="00061A32" w14:paraId="5973886A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1CDD85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6B134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E799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B223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C970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3BF6B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061A32" w14:paraId="0334907F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5397A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BAD78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EB70E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7D28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4086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33AB0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061A32" w14:paraId="6B9BB2E3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981C0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77DB6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28413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5A327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4E0EF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A1D60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061A32" w14:paraId="2D901731" w14:textId="77777777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2A9617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CD24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AC23D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E8E45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8C147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FA5B5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217109,00</w:t>
            </w:r>
          </w:p>
        </w:tc>
      </w:tr>
      <w:tr w:rsidR="00061A32" w14:paraId="3EB75953" w14:textId="77777777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677D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BF253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3100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B026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E93C0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AFF0D7" w14:textId="77777777" w:rsidR="00061A32" w:rsidRDefault="006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061A32" w14:paraId="3D81C46C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EA8A50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8EBA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4BE7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0C4E9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01C3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B78BFA" w14:textId="77777777" w:rsidR="00061A32" w:rsidRDefault="006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061A32" w14:paraId="5EFC0ACD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592B77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551F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86537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3DA55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C1C7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E0895" w14:textId="77777777" w:rsidR="00061A32" w:rsidRDefault="006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061A32" w14:paraId="4FD2B0FD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37500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642E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40BB3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5BAC3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E97AB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49631" w14:textId="77777777" w:rsidR="00061A32" w:rsidRDefault="006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061A32" w14:paraId="47865A7A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CB5EC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BFAA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0C6D7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FD43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0DB42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C4F20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061A32" w14:paraId="4812783A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9C2EE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C7D85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C2433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9959C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5844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815E7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061A32" w14:paraId="2286F205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9B1BA5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</w:t>
            </w:r>
            <w:r>
              <w:rPr>
                <w:rFonts w:ascii="Arial" w:hAnsi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8042D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91DB6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9B8E7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B5F320" w14:textId="77777777" w:rsidR="00061A32" w:rsidRDefault="0069556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3D08C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061A32" w14:paraId="1D6A32D9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F6BFB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E3E9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33E5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B0DC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5D8A4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DA11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061A32" w14:paraId="76A32A8F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D5E7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EA8F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F4F77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C6E4F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4A321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717BB2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10000,00</w:t>
            </w:r>
          </w:p>
        </w:tc>
      </w:tr>
      <w:tr w:rsidR="00061A32" w14:paraId="70936C5D" w14:textId="77777777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4BA6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068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F7519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1F00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617B2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BD8B3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704AE35D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1176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ADE2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891F9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D97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4A8D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E7AD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7AB07406" w14:textId="77777777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016A83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й, обеспечение пожарной безопасности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FE3A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D63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073D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2958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48109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39803E39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FF2D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48BF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A0C0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C09B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2E5D0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4507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7B4AC963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DFEBC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3CC7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7AF0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3339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0E94E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73171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33C18FF7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CE5F4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EBFB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ED0D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E826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13 1 01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FD690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B339E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5DAB0D82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CB4E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5926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F77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25C3A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EE4BC" w14:textId="77777777" w:rsidR="00061A32" w:rsidRDefault="0069556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9D3B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126329B2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216C3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FE4D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B208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BC217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5C386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BC7F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40C91829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358C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165D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DC97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7D5E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6E3E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25F2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359261,00</w:t>
            </w:r>
          </w:p>
        </w:tc>
      </w:tr>
      <w:tr w:rsidR="00061A32" w14:paraId="35866561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0B12F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8A658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66369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87E5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3C0B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643D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02D0E366" w14:textId="77777777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C09E2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4268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6D39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70642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F28A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650A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457CD68D" w14:textId="77777777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07388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CFA1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2C1A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6C358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4F552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82F85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42828759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FAF9E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13CC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58C3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0DF5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A5D44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D1A9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7005B74A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F2F6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A8CF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E8D9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A93A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EE3CB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9B04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6B76691F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58F1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F2CE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AD26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627C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E2161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6BE7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334970E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BAE71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FF95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1D8C1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9365F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BC272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35C16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0B35D9E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CF14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14D2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A47A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CCEF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D34D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E03AA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061A32" w14:paraId="4043D34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53B3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DDE6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A40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13FC0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80A9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BBE63" w14:textId="77777777" w:rsidR="00061A32" w:rsidRDefault="0069556F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24ABFFF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C1EB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1F0A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9D85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C3DE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F42F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82625" w14:textId="77777777" w:rsidR="00061A32" w:rsidRDefault="0069556F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52F1E5FC" w14:textId="77777777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71B6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доступным и комфортным жильем и коммунальными услугами граждан в Верхнелю-бажском сельсовете Фатежс-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кого района Курской области муниципальной программы Верхнелюбажского сельсовета Фатежского района Курской области "Обеспечение доступным и комфо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3A1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FE11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BDCB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F47C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06079" w14:textId="77777777" w:rsidR="00061A32" w:rsidRDefault="0069556F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3CEF06C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0E13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BFD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C822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A3E6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A9CC2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09542C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0E1E2DB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3142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муниципальных образований и </w:t>
            </w:r>
            <w:r>
              <w:rPr>
                <w:rFonts w:ascii="Arial" w:hAnsi="Arial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9B1B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3187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D56A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714570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81C98F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32430F9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BC8B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государствен-ных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05C5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3443C382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031C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71D00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622E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B62F57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02F3DE6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B19A2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331A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6E245FF4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20BC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9A53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12CD2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4F2D0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0784B46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9172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3AA9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31335997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0B25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5E40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C9E47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F8A97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608B3F4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8818C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государственный кадастр </w:t>
            </w:r>
            <w:r>
              <w:rPr>
                <w:rFonts w:ascii="Arial" w:hAnsi="Arial"/>
                <w:sz w:val="24"/>
                <w:szCs w:val="24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E93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55EC50B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A02D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0B2B9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4696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D09BB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061A32" w14:paraId="7FDFB96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823D2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307A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4588B40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2CEF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2AED3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DA364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06A6E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061A32" w14:paraId="712352A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799A7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E663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75146847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1684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392D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0CC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CF4F56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061A32" w14:paraId="5B16F5E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5FA1F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97F6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08999446" w14:textId="77777777" w:rsidR="00061A32" w:rsidRDefault="00061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9EC9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56284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5352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E57DC7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061A32" w14:paraId="30D1BA4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3E0F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 xml:space="preserve">Жилищно - коммунальное </w:t>
            </w: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9C22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A90B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EE6C9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8817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CB8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  <w:lang w:val="en-US"/>
              </w:rPr>
              <w:t>3441240,00</w:t>
            </w:r>
          </w:p>
        </w:tc>
      </w:tr>
      <w:tr w:rsidR="00061A32" w14:paraId="31C6F76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36D1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DC40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6404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D71D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94EA7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F4D61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79CF6432" w14:textId="77777777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E9864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909F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0608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441E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E14ED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9E41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4CB6BA6C" w14:textId="77777777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3D451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4EE8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FBFB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5A569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B90F3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A60F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5EF029C4" w14:textId="77777777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AA138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7AEF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040D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F3CB9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68A7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AE7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26F5A2FA" w14:textId="77777777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F26A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водоснабжения муниципальной собственности, 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AEEC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7D3E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7A712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53023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87C7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415CFA9E" w14:textId="77777777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A07AB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5037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2A5A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F8CA3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240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1B82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6354DF9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07612F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27FD1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267F2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E9D74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F4E19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80129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5EE702D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1EC42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A1825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12C9D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6A6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BE9BC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BC16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283B71B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644F4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41ABC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680DD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6F5EC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754743" w14:textId="77777777" w:rsidR="00061A32" w:rsidRDefault="00061A32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3B97CE" w14:textId="77777777" w:rsidR="00061A32" w:rsidRDefault="0069556F">
            <w:pPr>
              <w:spacing w:after="0" w:line="240" w:lineRule="auto"/>
              <w:jc w:val="center"/>
            </w:pPr>
            <w:bookmarkStart w:id="2" w:name="__DdeLink__32885_8601297"/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bookmarkEnd w:id="2"/>
            <w:r>
              <w:rPr>
                <w:rFonts w:ascii="Arial" w:hAnsi="Arial"/>
                <w:sz w:val="24"/>
                <w:szCs w:val="24"/>
                <w:lang w:val="en-US"/>
              </w:rPr>
              <w:t>344541,00</w:t>
            </w:r>
          </w:p>
        </w:tc>
      </w:tr>
      <w:tr w:rsidR="00061A32" w14:paraId="4228AF6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87001C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1BD83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435A2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E55FC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98538D" w14:textId="77777777" w:rsidR="00061A32" w:rsidRDefault="00061A32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9FE2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2725391,00</w:t>
            </w:r>
          </w:p>
        </w:tc>
      </w:tr>
      <w:tr w:rsidR="00061A32" w14:paraId="35A5B75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DEF9CF" w14:textId="77777777" w:rsidR="00061A32" w:rsidRDefault="0069556F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«Формирование современной городской 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"Формирование современной городской среды на терр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итории Верхнелюбажского сельсовета Фатежского района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254C9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B9402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A0DA2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9D1D2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35A8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1367574,00</w:t>
            </w:r>
          </w:p>
        </w:tc>
      </w:tr>
      <w:tr w:rsidR="00061A32" w14:paraId="653B805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6DEC5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4D007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780F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BC46C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2E954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EDEA1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061A32" w14:paraId="4820C97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7D57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85D94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EC58F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E117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8FCC61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A0852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061A32" w14:paraId="1892055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D98B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8B76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13EE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3775F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47DB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477CF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061A32" w14:paraId="4DDD7F2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4C7E2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hAnsi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D4EFA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BEA7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E7B3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A90E3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2769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061A32" w14:paraId="660705C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643A16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530F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0343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2962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7E81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030A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061A32" w14:paraId="3CA1C20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767DD6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Подпрограмма «Увековечивание памяти погибших на территории 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муниципального образования «Верхнелюбажский сельсовет» Фатежского района Курской области при защите Отечества»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C657F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2903F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A940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5D4381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F394D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061A32" w14:paraId="00F2BAC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CD8FD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3D2AF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A6236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A88F1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8738ED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FE3C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061A32" w14:paraId="20F61FC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F49B44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 мероприятий по ремонту 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F56F4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BAA14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C9FA4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28B2C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F1DE9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1DA9C04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CE63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7865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38CB3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D7AA4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C6EB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1F2A6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5006172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4232FF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AB13E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6CE9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082F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3D578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54DF4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473A0ED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B24E9E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EC00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99314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03F96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bookmarkStart w:id="3" w:name="__DdeLink__20658_2314240087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  <w:bookmarkEnd w:id="3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8406C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53E7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1075379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58C72B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Обеспечение реализации мероприятий по ремонту </w:t>
            </w:r>
            <w:r>
              <w:rPr>
                <w:rFonts w:ascii="Arial" w:hAnsi="Arial"/>
                <w:sz w:val="24"/>
                <w:szCs w:val="24"/>
              </w:rPr>
              <w:t>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DD8DC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948D8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6D25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0C41F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DC0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2919E27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E21688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87639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040E7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ACB69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E4946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1DB79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514CC80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11E6AA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AF62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118D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1F90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C032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818EB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12A37FF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20A83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79FAE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9AB24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52EA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4" w:name="__DdeLink__20658_23142400871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</w:t>
            </w:r>
            <w:bookmarkEnd w:id="4"/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CB514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F9C26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54BE274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14C49" w14:textId="77777777" w:rsidR="00061A32" w:rsidRDefault="0069556F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886008" w14:textId="77777777" w:rsidR="00061A32" w:rsidRDefault="006955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D8C406" w14:textId="77777777" w:rsidR="00061A32" w:rsidRDefault="006955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E4E358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F2A24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93D3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061A32" w14:paraId="2BBEC89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55610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36F0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F7BA9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BCD75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9D105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88138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1462C225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61A32" w14:paraId="7F8DF3F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1A603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AAF8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5CEA9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FA7A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05A0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9E77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2BF20A9D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61A32" w14:paraId="2385B1B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D516C9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7DE9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82D18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ABC70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F6C3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6C8C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62B060FD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61A32" w14:paraId="75C1654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FE765E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FCE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9B41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DB93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27EA1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C768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316B2043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61A32" w14:paraId="732C70A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585FAB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AE03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76CB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F1F20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E0E8C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0BFD7" w14:textId="77777777" w:rsidR="00061A32" w:rsidRDefault="0069556F">
            <w:pPr>
              <w:spacing w:after="0" w:line="240" w:lineRule="auto"/>
              <w:jc w:val="center"/>
            </w:pPr>
            <w:bookmarkStart w:id="5" w:name="__DdeLink__7285_94962465"/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  <w:bookmarkEnd w:id="5"/>
          </w:p>
        </w:tc>
      </w:tr>
      <w:tr w:rsidR="00061A32" w14:paraId="100631F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B60F6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3753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E398A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639C2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69729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D9AB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061A32" w14:paraId="780F17B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B8448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A8AF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2148D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3712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48254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A0A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061A32" w14:paraId="79368CC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0EF052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6766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98DD3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BE0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8D6DD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BCC7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061A32" w14:paraId="45920974" w14:textId="77777777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C42DF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2393D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EAE99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0C4F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1E40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76546F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061A32" w14:paraId="35D5533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18CE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6FA4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BCE58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FA8B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B95C5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191F5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</w:p>
        </w:tc>
      </w:tr>
      <w:tr w:rsidR="00061A32" w14:paraId="26FDE419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E5EDF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73B8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E299B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07AE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856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E555E" w14:textId="77777777" w:rsidR="00061A32" w:rsidRDefault="0069556F">
            <w:pPr>
              <w:spacing w:after="0" w:line="240" w:lineRule="auto"/>
              <w:jc w:val="center"/>
            </w:pPr>
            <w:bookmarkStart w:id="6" w:name="__DdeLink__12904_435514649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  <w:bookmarkEnd w:id="6"/>
          </w:p>
        </w:tc>
      </w:tr>
      <w:tr w:rsidR="00061A32" w14:paraId="2BC8D399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44AC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4A66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FB0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69F7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7162E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B8E8F" w14:textId="77777777" w:rsidR="00061A32" w:rsidRDefault="0069556F">
            <w:pPr>
              <w:spacing w:after="0" w:line="240" w:lineRule="auto"/>
              <w:jc w:val="center"/>
            </w:pPr>
            <w:bookmarkStart w:id="7" w:name="__DdeLink__6363_2313877043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bookmarkEnd w:id="7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328726,00</w:t>
            </w:r>
          </w:p>
        </w:tc>
      </w:tr>
      <w:tr w:rsidR="00061A32" w14:paraId="4C87D782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A71A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6915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2C4F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B3C6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2A15B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90BBF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1328726,00</w:t>
            </w:r>
          </w:p>
        </w:tc>
      </w:tr>
      <w:tr w:rsidR="00061A32" w14:paraId="7E3A624E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37BE8" w14:textId="77777777" w:rsidR="00061A32" w:rsidRDefault="0069556F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5396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871F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833F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7E8FE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27BF7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278183,00</w:t>
            </w:r>
          </w:p>
        </w:tc>
      </w:tr>
      <w:tr w:rsidR="00061A32" w14:paraId="18415ADD" w14:textId="77777777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A57A7" w14:textId="77777777" w:rsidR="00061A32" w:rsidRDefault="0069556F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</w:t>
            </w:r>
            <w:r>
              <w:rPr>
                <w:rFonts w:ascii="Arial" w:hAnsi="Arial" w:cs="Arial"/>
                <w:sz w:val="24"/>
                <w:szCs w:val="24"/>
              </w:rPr>
              <w:t>выпол-нения функций государственны-ми (муниципальными) органа-ми, казенными учреждениями, органами управления государ-ственными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16B5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F17D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2227B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A49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B56DC8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8" w:name="__DdeLink__6846_4074310333"/>
            <w:r>
              <w:rPr>
                <w:rFonts w:ascii="Arial" w:hAnsi="Arial" w:cs="Arial"/>
                <w:sz w:val="24"/>
                <w:szCs w:val="24"/>
              </w:rPr>
              <w:t>278183,00</w:t>
            </w:r>
            <w:bookmarkEnd w:id="8"/>
          </w:p>
        </w:tc>
      </w:tr>
      <w:tr w:rsidR="00061A32" w14:paraId="06623AE6" w14:textId="77777777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79585" w14:textId="77777777" w:rsidR="00061A32" w:rsidRDefault="0069556F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Расходы местного бюджета на заработную плату 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начисле-ниями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FE2D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F001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E2667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81B8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8A155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061A32" w14:paraId="5B83F17A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A402F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выполне-ния функций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CFF2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4DBE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40FF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E47C2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7B915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061A32" w14:paraId="2805233A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3AFC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A888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4A85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5AF0C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D35CE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9FF19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061A32" w14:paraId="3B58C21B" w14:textId="77777777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51FF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33E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BF1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6A14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6C2C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AAB11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061A32" w14:paraId="3CFEBCAD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B5E4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D774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6C22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4263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A0A9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94B55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061A32" w14:paraId="3480252A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9176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3D37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74382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BD5D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660A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95F90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061A32" w14:paraId="747BFC5C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E9400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0926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C469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BEC6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959C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5F4C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061A32" w14:paraId="6E471876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D4A9C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41FC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5199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2DA1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4AAE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D028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061A32" w14:paraId="5750D6D6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246C7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Верхне-любажском сельсовете Фатеж-ского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206F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17D2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A47B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DDA1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4C7C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2376AF36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EBCC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государствен-ная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69B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F97E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2276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F12CE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1481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629D4CAB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C67D6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83F9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BEB8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68C6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62644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6AB0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333D6CEB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31D74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DC31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2C61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62DC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6374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147E4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4792E853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84844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92AD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CBD7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E404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48B6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95D82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666BF640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797E9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BBA4B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B60A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8459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2273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74AC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71E27144" w14:textId="77777777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2E62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D4CF3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1D874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DABD9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79E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8B7A6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061A32" w14:paraId="5366278C" w14:textId="77777777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026F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84269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C9BD5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723CF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9A126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C082C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061A32" w14:paraId="3708BDD7" w14:textId="77777777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07FE3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Верхнелюбажском сельсовете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AFCA4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F0319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ABCE1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F215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7E517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061A32" w14:paraId="527A45BC" w14:textId="77777777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7B8FF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0EAF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B23DB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6CD0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02 2 00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56CA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C6F38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061A32" w14:paraId="3F7EFB1D" w14:textId="77777777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216A6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«Совер-шенствование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BBC4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24E0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732E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8F77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ACD3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061A32" w14:paraId="23C04046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45C5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7DA3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B2A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D24E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D105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9182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061A32" w14:paraId="24F03802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E889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A9D1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E9307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5B03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5ACB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6F893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</w:tbl>
    <w:p w14:paraId="2EA17893" w14:textId="77777777" w:rsidR="00061A32" w:rsidRDefault="00061A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9B5CB3" w14:textId="77777777" w:rsidR="00061A32" w:rsidRDefault="0069556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7A3FE277" w14:textId="77777777" w:rsidR="00061A32" w:rsidRDefault="00061A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FDFEC35" w14:textId="77777777" w:rsidR="00061A32" w:rsidRDefault="00061A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4C75AC8F" w14:textId="77777777" w:rsidR="00061A32" w:rsidRDefault="00061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69B4CD" w14:textId="77777777" w:rsidR="00061A32" w:rsidRDefault="0069556F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№9</w:t>
      </w:r>
    </w:p>
    <w:p w14:paraId="474A07EB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7E1EAE57" w14:textId="77777777" w:rsidR="00061A32" w:rsidRDefault="006955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A1335FD" w14:textId="77777777" w:rsidR="00061A32" w:rsidRDefault="0069556F">
      <w:pPr>
        <w:spacing w:after="0" w:line="240" w:lineRule="auto"/>
        <w:jc w:val="right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26 октября 2020 года №6  </w:t>
      </w:r>
    </w:p>
    <w:p w14:paraId="4E0B2AD0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1D7649CD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5DFA07F3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5C0FE43F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68B41F19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6119F698" w14:textId="77777777" w:rsidR="00061A32" w:rsidRDefault="0069556F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3C16105E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357EB63F" w14:textId="77777777" w:rsidR="00061A32" w:rsidRDefault="0069556F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59226F65" w14:textId="77777777" w:rsidR="00061A32" w:rsidRDefault="00061A32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19184DBC" w14:textId="77777777" w:rsidR="00061A32" w:rsidRDefault="0069556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"Верхнелю</w:t>
      </w:r>
      <w:r>
        <w:rPr>
          <w:rFonts w:ascii="Arial" w:eastAsia="Times New Roman" w:hAnsi="Arial" w:cs="Arial"/>
          <w:b/>
          <w:bCs/>
          <w:sz w:val="32"/>
          <w:szCs w:val="32"/>
        </w:rPr>
        <w:t>бажский сельсовет" Фатежского района Курской области на 2020год</w:t>
      </w:r>
    </w:p>
    <w:p w14:paraId="546AE92E" w14:textId="77777777" w:rsidR="00061A32" w:rsidRDefault="00061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061A32" w14:paraId="6113960A" w14:textId="77777777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0794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9846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8C3E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F303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A28B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7DF4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E4E0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61A32" w14:paraId="01BD7AA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FEC6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CC0A8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BD775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99618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F9F6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D4371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18DE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10332277,49</w:t>
            </w:r>
          </w:p>
        </w:tc>
      </w:tr>
      <w:tr w:rsidR="00061A32" w14:paraId="218EC0AE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17718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6AEA2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A5240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2BAF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B5A9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BF29E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B81F1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4700396,49</w:t>
            </w:r>
          </w:p>
        </w:tc>
      </w:tr>
      <w:tr w:rsidR="00061A32" w14:paraId="6622DED5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829392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64495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F626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4EFFA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B29BC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0F39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30CC8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061A32" w14:paraId="02A245F0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CB8D6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FBDA0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8B1F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0F02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09FFA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A2852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DC472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061A32" w14:paraId="34E72385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1C67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0727D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F0E9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04B6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CA0C2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403A1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2223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061A32" w14:paraId="086E7ED8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A7E1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D4B50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3120C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4948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836F2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4D645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F70F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061A32" w14:paraId="00A06A42" w14:textId="77777777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04CB4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F7667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21DC5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0F911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3CCBE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76CD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C7E4C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061A32" w14:paraId="733B092F" w14:textId="77777777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190FC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F797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64DC8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E2CD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A4A1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8E0B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1CB90" w14:textId="77777777" w:rsidR="00061A32" w:rsidRDefault="0069556F">
            <w:pPr>
              <w:spacing w:after="0" w:line="240" w:lineRule="auto"/>
              <w:jc w:val="center"/>
            </w:pPr>
            <w:bookmarkStart w:id="9" w:name="__DdeLink__7261_21575090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  <w:bookmarkEnd w:id="9"/>
          </w:p>
        </w:tc>
      </w:tr>
      <w:tr w:rsidR="00061A32" w14:paraId="07E4B34E" w14:textId="77777777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C40E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3402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FF3C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7DF3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AA936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E685A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A2355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061A32" w14:paraId="509450C9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BF7E5E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5FBD7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F4EFB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9D767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62FDD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F6DE1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B30A0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061A32" w14:paraId="19572C39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EC093B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2B10F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35FF0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86D8E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C432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9073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6668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061A32" w14:paraId="6FDE561A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83384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сельских поселений, производимые за счет межбюджетных трансфертов на реализацию переданных полномочий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ED1A4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151E8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0347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29D83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913D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B191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061A32" w14:paraId="23BEBB1A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A1FF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содержание работника,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C98F7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1934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D17B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29A8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BFBE0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921B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061A32" w14:paraId="5541755B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1C9DA6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D8D4E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C757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E31E0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3336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D6E56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2C9AF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061A32" w14:paraId="32F78E71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40016B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34C2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0D255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D9A9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1ABD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2933B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B0BAB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061A32" w14:paraId="6723EB55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052FA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1C171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D9D4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7765D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9BF2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7AFF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A633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</w:t>
            </w:r>
          </w:p>
        </w:tc>
      </w:tr>
      <w:tr w:rsidR="00061A32" w14:paraId="2A69AF4E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817F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8C0A6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85A6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FF4D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1698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CB009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28DE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061A32" w14:paraId="12DD4D19" w14:textId="77777777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77108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C14ED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FBC6B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2033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20E1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2D87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D7978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061A32" w14:paraId="5C62FE0E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E361E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F4F4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2374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0EA33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920D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DD57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2E54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061A32" w14:paraId="4B8236AB" w14:textId="77777777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5CB9458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AC980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1B59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B0224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20792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59CB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9417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061A32" w14:paraId="311AAE98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82B7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7686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D869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158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1E947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32BF6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E667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</w:t>
            </w:r>
          </w:p>
        </w:tc>
      </w:tr>
      <w:tr w:rsidR="00061A32" w14:paraId="1CA1DC7B" w14:textId="77777777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A8C992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9C36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DA065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1C26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FB7C8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E506B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01CE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061A32" w14:paraId="4903F677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4194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99796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D427E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0AE8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2DF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74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FDB1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5D11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061A32" w14:paraId="31690F1C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2FE3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016D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6833A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284C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DA55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C873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B50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061A32" w14:paraId="7F275C82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7570C7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администрации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74405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D4E60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88882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B740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FF8ED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83EA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05EB25D7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4E602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</w:t>
            </w:r>
            <w:r>
              <w:rPr>
                <w:rFonts w:ascii="Arial" w:hAnsi="Arial"/>
                <w:sz w:val="24"/>
                <w:szCs w:val="24"/>
              </w:rPr>
              <w:t>избирательной комиссии администрации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C89B1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F29C5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3BCE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52857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D8069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2BF2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62EA33DE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75C49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C125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797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9431B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43884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EF27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98D3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51D5BE97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4A5C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E8FD9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46C9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D65F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2AF218" w14:textId="77777777" w:rsidR="00061A32" w:rsidRDefault="0069556F">
            <w:pPr>
              <w:spacing w:after="0" w:line="240" w:lineRule="auto"/>
              <w:jc w:val="center"/>
            </w:pPr>
            <w:bookmarkStart w:id="10" w:name="__DdeLink__7214_91537588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  <w:bookmarkEnd w:id="10"/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66B3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D125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53883A01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FD9407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49CF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6BA6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4AA36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6B0B3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A3FB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BC16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061A32" w14:paraId="0294D1EE" w14:textId="77777777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6164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05F9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CF91C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9219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29853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8DBD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66B7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061A32" w14:paraId="2BAA8BAD" w14:textId="77777777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63EF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E9BF8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67BC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88A2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C86E0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1F26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2D874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51FFA07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BD352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ABFF3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69CA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FDB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0A16D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1AF6C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79B41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6706858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BCC11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8557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476D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045E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95F44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C80C7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9353E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64F1516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C95B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49080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6511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0841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793A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BEA02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12952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61A32" w14:paraId="5788D77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D0B61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3A40B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2447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A413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C55BC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E0DD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45242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2439885,49</w:t>
            </w:r>
          </w:p>
        </w:tc>
      </w:tr>
      <w:tr w:rsidR="00061A32" w14:paraId="2360229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BECE4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BDEF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A5A8E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4CC94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D3A20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FCE26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876CA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2226D78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1B4E6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9C6A1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EBA9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807B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FCFCC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7A3D7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9458F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6B31DF2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27F671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Основное мероприятие «Создание условий для прохождения муниципальной службы и укомплектования органов местного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262C0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521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95F4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BBC0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9D74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C56EA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4B9CEBE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4B55C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27A0D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3472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E841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DE15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3A739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70348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1A860CE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11C45E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A73BB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ABA99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5B6D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4E7D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E2B3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CEB9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09A897E8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AA54C9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836C7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E451E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76B8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5EF7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1847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D4E02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6119E066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D8614C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9550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E0FFF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930B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F22A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C1BE7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45B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061A32" w14:paraId="66B3FE44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C2A53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8E1A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04D59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832EF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C9DC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2EC1F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D45B00" w14:textId="77777777" w:rsidR="00061A32" w:rsidRDefault="006955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1388222,49</w:t>
            </w:r>
          </w:p>
        </w:tc>
      </w:tr>
      <w:tr w:rsidR="00061A32" w14:paraId="052D55D2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E6CC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1065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F59C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482C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9274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5216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FD00E" w14:textId="77777777" w:rsidR="00061A32" w:rsidRDefault="006955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1388222,49</w:t>
            </w:r>
          </w:p>
        </w:tc>
      </w:tr>
      <w:tr w:rsidR="00061A32" w14:paraId="4EF571BC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21DA0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(прочих) обязательств органа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75B4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5665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4169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433F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9732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3677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1388222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49</w:t>
            </w:r>
          </w:p>
        </w:tc>
      </w:tr>
      <w:tr w:rsidR="00061A32" w14:paraId="7B03995A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91EE6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C3431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15B3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4231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4183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168B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B2EE9" w14:textId="77777777" w:rsidR="00061A32" w:rsidRDefault="0069556F">
            <w:pPr>
              <w:spacing w:after="0" w:line="240" w:lineRule="auto"/>
              <w:jc w:val="center"/>
            </w:pPr>
            <w:bookmarkStart w:id="11" w:name="__DdeLink__20952_113193121"/>
            <w:r>
              <w:rPr>
                <w:rFonts w:ascii="Arial" w:hAnsi="Arial"/>
                <w:sz w:val="24"/>
                <w:szCs w:val="24"/>
                <w:lang w:val="en-US"/>
              </w:rPr>
              <w:t>1 285 130,49</w:t>
            </w:r>
            <w:bookmarkEnd w:id="11"/>
          </w:p>
        </w:tc>
      </w:tr>
      <w:tr w:rsidR="00061A32" w14:paraId="52A1FE65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F038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D68F2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DDD5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0880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03EE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9F82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136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1 285 130,49</w:t>
            </w:r>
          </w:p>
        </w:tc>
      </w:tr>
      <w:tr w:rsidR="00061A32" w14:paraId="6F4071F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9412F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366F6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CBFA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0249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9331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9B89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84B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61A32" w14:paraId="3AD6933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0339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8309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D4A6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B3B3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A730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AF40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FDA4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1 205 130,49</w:t>
            </w:r>
          </w:p>
        </w:tc>
      </w:tr>
      <w:tr w:rsidR="00061A32" w14:paraId="6E03114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982C3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A430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9B19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DB9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E40D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A642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1032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061A32" w14:paraId="759B887A" w14:textId="77777777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C069A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56020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7EC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4C787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5C88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A49A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4802A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50000,00</w:t>
            </w:r>
          </w:p>
        </w:tc>
      </w:tr>
      <w:tr w:rsidR="00061A32" w14:paraId="4AE8514D" w14:textId="77777777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FA428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98BD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D693F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6606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D908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FDA87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33A90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2179C72A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83D60E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B7C4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E048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30BDD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F05C5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13510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17F75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013E2965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A4CF4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C71D6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006C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104F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B9520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8D850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35425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212E097F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C6C6DB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79E1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09D30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227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9F0A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1843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6B0F1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5F561249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2F0C73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FD844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84BD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366C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AC60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6C879D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B4FE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061A32" w14:paraId="2B6E13B9" w14:textId="77777777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08568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программные расходы на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EC7B5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44B3F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B7D74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CA97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3327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3C9B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  <w:bookmarkStart w:id="12" w:name="__DdeLink__6998_509078630"/>
            <w:bookmarkEnd w:id="12"/>
          </w:p>
        </w:tc>
      </w:tr>
      <w:tr w:rsidR="00061A32" w14:paraId="51A7BD4D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F77A6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04F6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924DC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D8ED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1DFB5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010A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B8B3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061A32" w14:paraId="1FE2EF66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61F65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F392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0C11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BADF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4D180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9F625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8D6ED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061A32" w14:paraId="3BF8C91D" w14:textId="77777777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06F11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5C2C2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635A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15E41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DC5A0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70C0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411B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061A32" w14:paraId="31E0B36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82E6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83F1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8445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3B82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C2FC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325C2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73D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061A32" w14:paraId="0DC55C8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4F3057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FE3CB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6D154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D5E68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F8FF6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6A6F9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4748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</w:t>
            </w:r>
            <w:bookmarkStart w:id="13" w:name="__DdeLink__7157_4037026056"/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bookmarkEnd w:id="13"/>
          </w:p>
        </w:tc>
      </w:tr>
      <w:tr w:rsidR="00061A32" w14:paraId="46A2BAA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7A8160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bookmarkStart w:id="14" w:name="__DdeLink__5129_1647086294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акупка товаров, работ и услуг в сфере информационно-коммуникационных технологий </w:t>
            </w:r>
            <w:bookmarkEnd w:id="14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C228C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3192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8FC9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CEAD1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2C70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9836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061A32" w14:paraId="4577C2B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F1691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71B59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4FE72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47F3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1411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BD11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1849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061A32" w14:paraId="5D4083D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767D2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AB958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9573B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858C2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5F598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F9D52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72F57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061A32" w14:paraId="256D504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DC6B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8E040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D18F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F3C42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9C34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50E8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A15A6" w14:textId="77777777" w:rsidR="00061A32" w:rsidRDefault="0069556F">
            <w:pPr>
              <w:spacing w:after="0" w:line="240" w:lineRule="auto"/>
              <w:jc w:val="center"/>
            </w:pPr>
            <w:bookmarkStart w:id="15" w:name="__DdeLink__7193_160855348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  <w:bookmarkEnd w:id="15"/>
          </w:p>
        </w:tc>
      </w:tr>
      <w:tr w:rsidR="00061A32" w14:paraId="218FC66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AD9ED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473C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CA7DE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4D9E6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29CF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0CE83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34F46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061A32" w14:paraId="6A46BBC3" w14:textId="77777777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BBAB8D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программная деятельность 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B0FEE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31184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7E170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5D4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67A3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A39C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061A32" w14:paraId="5F754684" w14:textId="77777777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E2472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E905E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341C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4E922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49EAD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C2F99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ED2A1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061A32" w14:paraId="40B80461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F27B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42BE2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863DA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F90FA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DB6D6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00646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17A8E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061A32" w14:paraId="1862E67F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8CE23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D038A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AD15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E9D1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CB5E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B03C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6CF79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061A32" w14:paraId="21AFC070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31680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70E93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AF31C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14861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8028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36ED4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38D77D" w14:textId="77777777" w:rsidR="00061A32" w:rsidRDefault="0069556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19970,00</w:t>
            </w:r>
          </w:p>
        </w:tc>
      </w:tr>
      <w:tr w:rsidR="00061A32" w14:paraId="3746C3EA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763CF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0E878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158B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658A8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7FFDF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DB01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8216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061A32" w14:paraId="0009BEA3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6AAC5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21B5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F8E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B0E6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C3C23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FE47B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2170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19970,00</w:t>
            </w:r>
          </w:p>
        </w:tc>
      </w:tr>
      <w:tr w:rsidR="00061A32" w14:paraId="50062249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E3201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3315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942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8A93C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3FE1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47155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B714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39D74EE5" w14:textId="77777777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5E34C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B32C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779B2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886DC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E93F9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3A6AD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2176C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5F438CE7" w14:textId="77777777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FA786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A507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D32B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FF97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811EC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873B2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5D04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22AE5703" w14:textId="77777777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816FB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A73AE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8BD36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A4A0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368AB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7473B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87E6C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0D87DF28" w14:textId="77777777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CD054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E0EFD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F11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3036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4568C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120D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E49DD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4CFD40E0" w14:textId="77777777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88AEDD" w14:textId="77777777" w:rsidR="00061A32" w:rsidRDefault="006955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92A0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D3A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76A40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7EE71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3918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A2C8C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00E8ABC5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EAF43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8667A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3EC2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C776A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1EA58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0F7D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F1F8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03B5CFE6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2533E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077F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65F0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92AE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C0783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D1106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6F164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7E1E0F96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56FF0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D42BA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C251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8121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AC65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6A941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7F35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061A32" w14:paraId="544AC778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8F14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5D913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8524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863B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35ACE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81DA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D728F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359261,00</w:t>
            </w:r>
          </w:p>
        </w:tc>
      </w:tr>
      <w:tr w:rsidR="00061A32" w14:paraId="3F3CCBD4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33496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95513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93B9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0DC5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20C09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88CD9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44CA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25DBD4FF" w14:textId="77777777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449DA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71EEC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17C0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F82B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276C0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68C4A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4E03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3F4C2B22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70EB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4C07F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9D92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CB23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EBEC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E9B26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6F138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7E9104CE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F871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8DC7E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BE21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E0E2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52FBE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612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3B12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6F5E3671" w14:textId="77777777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23D8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F7D6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B6B1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8C09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1ACF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52B1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63D7E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0D4E4306" w14:textId="77777777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B8D8E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247D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AF9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C70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7757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170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95F6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486CAF91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E4AC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A436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85A4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C0E7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2C4D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254F8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7EFF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2C1511B2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81E4D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F348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F26F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6983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B331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354B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5D12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061A32" w14:paraId="7266CE41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4954F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0C1A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2083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43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0B86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E6C0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924B7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4F94341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3774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35C0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E107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9BD1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7960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A3B51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66A9F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5C454A7E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E2C0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6" w:name="__DdeLink__6519_53421812"/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  <w:bookmarkEnd w:id="16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C80D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829C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67C9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85D45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30E02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344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7C023958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7A1CE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75A7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6600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E831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8236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3380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48556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061A32" w14:paraId="2EADFB62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EE3BE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</w:t>
            </w:r>
            <w:r>
              <w:rPr>
                <w:rFonts w:ascii="Arial" w:hAnsi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3FD1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21C9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F017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D8898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1FC7B8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DBDF9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1D546C9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1B73D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2F9AC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22C5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C1A9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3E40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0831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52D8CF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69C4B3C3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59F36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49BEB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268C7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748C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DF240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76DDF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2D2A84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47523472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12751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E225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8749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DB0E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864E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A4142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5664B" w14:textId="77777777" w:rsidR="00061A32" w:rsidRDefault="0069556F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061A32" w14:paraId="1751F594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B2D427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>
              <w:rPr>
                <w:rFonts w:ascii="Arial" w:hAnsi="Arial"/>
                <w:sz w:val="24"/>
                <w:szCs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81B4B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F5E9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CE6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7C063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66722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F5B65" w14:textId="77777777" w:rsidR="00061A32" w:rsidRDefault="0069556F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061A32" w14:paraId="70EC6298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6F7F9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A3D0B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89E9D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DCF19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DEE7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227B0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D600E1" w14:textId="77777777" w:rsidR="00061A32" w:rsidRDefault="0069556F">
            <w:pPr>
              <w:spacing w:after="0" w:line="240" w:lineRule="auto"/>
              <w:jc w:val="center"/>
            </w:pPr>
            <w:bookmarkStart w:id="17" w:name="__DdeLink__27187_2391711031"/>
            <w:r>
              <w:rPr>
                <w:rFonts w:ascii="Arial" w:hAnsi="Arial"/>
                <w:sz w:val="24"/>
                <w:szCs w:val="24"/>
              </w:rPr>
              <w:t>1</w:t>
            </w:r>
            <w:bookmarkEnd w:id="17"/>
            <w:r>
              <w:rPr>
                <w:rFonts w:ascii="Arial" w:hAnsi="Arial"/>
                <w:sz w:val="24"/>
                <w:szCs w:val="24"/>
              </w:rPr>
              <w:t>9680,00</w:t>
            </w:r>
          </w:p>
        </w:tc>
      </w:tr>
      <w:tr w:rsidR="00061A32" w14:paraId="65A91F6B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F5D87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03C4B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E243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0A20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B5DCE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7B63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4686A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061A32" w14:paraId="6F987162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728C9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4637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97C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2007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F8D07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631D8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0C73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061A32" w14:paraId="4215429C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2B0F7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8BD10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E65C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2C57B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8EB8C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5393D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C82D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3441240,00</w:t>
            </w:r>
          </w:p>
        </w:tc>
      </w:tr>
      <w:tr w:rsidR="00061A32" w14:paraId="1C9FC613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92AD8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DD87F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522D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6300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6C5C0D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40F5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9DC51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02820157" w14:textId="77777777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E86E5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9C2D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38FF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6A7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C5099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D6D93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316F2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67DA697A" w14:textId="77777777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7A15BC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A0B0C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BA1B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772B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7FD9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95FE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1021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061A32" w14:paraId="76F5557A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D497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8DD8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883A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05DA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6FAA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BEC0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09D9C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420179B9" w14:textId="77777777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D1884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0248B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C2FE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69D3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B9265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007A4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60935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4ADFD0F4" w14:textId="77777777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7977B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B2B6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C6FC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8CD9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482A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54E9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34850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3ACB336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00D11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E1F2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189B5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0BEA4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27EDA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3FDA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7949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20E0798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80B1A5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BC0A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A01D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43EC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A788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E60A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FCF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061A32" w14:paraId="713F6C1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A28DCD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6CAF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442E6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B42D3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82325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A9463D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F87F7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3344541,00</w:t>
            </w:r>
          </w:p>
        </w:tc>
      </w:tr>
      <w:tr w:rsidR="00061A32" w14:paraId="4E480F2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23C465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"Формирование современной городской среды» на территории муниципального образования  «Верхнелюбажский сельсовет» Фатежского района Курской области на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2020год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32162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88D09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B7762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3C26E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>
              <w:rPr>
                <w:rFonts w:ascii="Arial" w:hAnsi="Arial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C83D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4AC3D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2720680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,00</w:t>
            </w:r>
          </w:p>
        </w:tc>
      </w:tr>
      <w:tr w:rsidR="00061A32" w14:paraId="1A96FB9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7A5BA1" w14:textId="77777777" w:rsidR="00061A32" w:rsidRDefault="0069556F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Подпрограмма "Формирование современной городской среды» на территории  Верхнелюбажского сельсовета Фатежского района Курской области муниципальной программы Верхнелюбажского сельсовета Фатежского района  Курской области «Формирование современной городской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среды на территории Верхнелюбажского сельсовета на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  <w:lang w:val="en-US"/>
              </w:rPr>
              <w:t>2020год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1A111F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F9FBC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FE874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359F68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1169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CBFC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7D41F2C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F44DF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41F78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C0D73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0C700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31C43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10A0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2ABA8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66B7E02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AC02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9D97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80FB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F610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B28E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3C34ED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7453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173FCC3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FB58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82CE3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2DB7D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3C01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C7FA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91E7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F20F4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358CFC9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92149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CEAAC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7BB75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667D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A830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C0F71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D4D21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1E391FE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43D0B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6D4A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97FC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714EF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AFE8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4260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13232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061A32" w14:paraId="15A166E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89E7B8" w14:textId="77777777" w:rsidR="00061A32" w:rsidRDefault="0069556F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Подпрограмма «Увековечивание памяти погибших на 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территории муниципального образования «Верхнелюбажский сельсовет»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B288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F979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876B0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29A7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8D227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70420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061A32" w14:paraId="3A027BC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F652E9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D7930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3154D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0339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17006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6D771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33DF1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061A32" w14:paraId="1AF6F01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355E4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12C21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C403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28A52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545F8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069EC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4C5F75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334A75D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65B020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2623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EA05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FAD53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D393F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E0993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6394A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4FE8AE2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71178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85FF1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96D3D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48CBF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C4E6A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118B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DF6F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11E313B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6D3BF9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28F5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617B7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CB022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1ECF1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A6F6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1A7E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061A32" w14:paraId="1B2D8FC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778F38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BE4557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76E6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7225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3E303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CC6D13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1232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18" w:name="__DdeLink__12699_2409152509"/>
            <w:r>
              <w:rPr>
                <w:rFonts w:ascii="Arial" w:hAnsi="Arial"/>
                <w:sz w:val="24"/>
                <w:szCs w:val="24"/>
              </w:rPr>
              <w:t>4711,00</w:t>
            </w:r>
            <w:bookmarkEnd w:id="18"/>
          </w:p>
        </w:tc>
      </w:tr>
      <w:tr w:rsidR="00061A32" w14:paraId="0A8836C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F21A51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E8586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49CD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0F49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4FA1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AE9A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A3307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53C24168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A4470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1055D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BA6BE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96EE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B1724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7A1B7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7D2A0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1E7EAA8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41E14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12C34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B393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2FB1F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A9A7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954D6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C757C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061A32" w14:paraId="3D90D6A3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10363" w14:textId="77777777" w:rsidR="00061A32" w:rsidRDefault="0069556F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«Народный бюджет»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BE0F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1D16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4A167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4C646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B41AA9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F801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061A32" w14:paraId="54F2947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86FBAF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Реализация проекта </w:t>
            </w:r>
            <w:r>
              <w:rPr>
                <w:rFonts w:ascii="Arial" w:hAnsi="Arial"/>
                <w:sz w:val="24"/>
                <w:szCs w:val="24"/>
              </w:rPr>
              <w:t>«Народный проект»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726BE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A3269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CFB7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1831C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9F9C1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F3AE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061A32" w14:paraId="5C7BDE23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35908F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7B22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7AC49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D555D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BB3C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3DF2C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97895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061A32" w14:paraId="7B7AEAE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05CC58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7D077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941C3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0C89A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ACE8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A1BD4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6208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061A32" w14:paraId="778FBAB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92A208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5EE3B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4043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33303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CD6D3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E3E2E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83639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061A32" w14:paraId="2E8D46F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FB0726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E22A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9374E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F953E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5B54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7C973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57E8DE" w14:textId="77777777" w:rsidR="00061A32" w:rsidRDefault="0069556F">
            <w:pPr>
              <w:spacing w:after="0" w:line="240" w:lineRule="auto"/>
              <w:jc w:val="center"/>
            </w:pPr>
            <w:bookmarkStart w:id="19" w:name="__DdeLink__7350_3316582543"/>
            <w:bookmarkStart w:id="20" w:name="__DdeLink__7458_3762477144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19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  <w:bookmarkEnd w:id="20"/>
          </w:p>
        </w:tc>
      </w:tr>
      <w:tr w:rsidR="00061A32" w14:paraId="3720C82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E77186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FB2A0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88FEA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F176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519B1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8996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E2C809" w14:textId="77777777" w:rsidR="00061A32" w:rsidRDefault="0069556F">
            <w:pPr>
              <w:spacing w:after="0" w:line="240" w:lineRule="auto"/>
              <w:jc w:val="center"/>
            </w:pPr>
            <w:bookmarkStart w:id="21" w:name="__DdeLink__7350_33165825431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1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061A32" w14:paraId="4F81162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B538F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19B8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81FD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DA9C3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73E9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1946E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C1E528" w14:textId="77777777" w:rsidR="00061A32" w:rsidRDefault="0069556F">
            <w:pPr>
              <w:spacing w:after="0" w:line="240" w:lineRule="auto"/>
              <w:jc w:val="center"/>
            </w:pPr>
            <w:bookmarkStart w:id="22" w:name="__DdeLink__7350_33165825432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2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061A32" w14:paraId="572E509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3CDD12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F9C6C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4B3522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420A5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9416F5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17CF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2C50D" w14:textId="77777777" w:rsidR="00061A32" w:rsidRDefault="0069556F">
            <w:pPr>
              <w:spacing w:after="0" w:line="240" w:lineRule="auto"/>
              <w:jc w:val="center"/>
            </w:pPr>
            <w:bookmarkStart w:id="23" w:name="__DdeLink__7350_33165825433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3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061A32" w14:paraId="4FB43AD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6E55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9C3D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4B5C5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22166C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31C80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2950A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084E64" w14:textId="77777777" w:rsidR="00061A32" w:rsidRDefault="0069556F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061A32" w14:paraId="15C170C5" w14:textId="77777777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42A60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E7EC1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8821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82DF5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E7DD8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EEA9A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EE370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</w:p>
        </w:tc>
      </w:tr>
      <w:tr w:rsidR="00061A32" w14:paraId="62CD08EB" w14:textId="77777777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FE0A7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Верхнелюбажском сельсовете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A2B2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C651C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B4A1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6C45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782AA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5CA906" w14:textId="77777777" w:rsidR="00061A32" w:rsidRDefault="0069556F">
            <w:pPr>
              <w:spacing w:after="0" w:line="240" w:lineRule="auto"/>
              <w:jc w:val="center"/>
            </w:pPr>
            <w:bookmarkStart w:id="24" w:name="__DdeLink__7113_364498133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  <w:bookmarkEnd w:id="24"/>
          </w:p>
        </w:tc>
      </w:tr>
      <w:tr w:rsidR="00061A32" w14:paraId="0958CCAE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C12FC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131C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060C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ECF2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DB8A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C19BF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88F62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061A32" w14:paraId="0C5CCC9E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0E8C2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E212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9FA3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0897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6554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923D5E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48F7F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061A32" w14:paraId="5AA1998E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28ABC" w14:textId="77777777" w:rsidR="00061A32" w:rsidRDefault="0069556F">
            <w:pPr>
              <w:snapToGrid w:val="0"/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1371F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C7E86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EA17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604D7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246A1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0616B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061A32" w14:paraId="233D2ED2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CD633" w14:textId="77777777" w:rsidR="00061A32" w:rsidRDefault="0069556F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20E7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0A31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DC9B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FCD24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0DB43E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C8AA61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061A32" w14:paraId="17419E68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9F132" w14:textId="77777777" w:rsidR="00061A32" w:rsidRDefault="0069556F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 за счет собственных средств (софинансирование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7133C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9B93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44E3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58C9B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FBE4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72D42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061A32" w14:paraId="0A53295F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6C523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5A2E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6A9C5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BB319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29954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0FDC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4F2CC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061A32" w14:paraId="566A36A4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6C9E7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C611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5E3E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4A84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8E3D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8A6F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FA03A3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061A32" w14:paraId="5C499192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F14C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8D296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9373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360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DD72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4C65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7AE900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061A32" w14:paraId="67C05B18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26F73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</w:t>
            </w:r>
            <w:r>
              <w:rPr>
                <w:rFonts w:ascii="Arial" w:hAnsi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5A475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0007D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FAF79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B9CA8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5C1DB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ACCD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061A32" w14:paraId="2748DE88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39A82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FB518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496BE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7CEEB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9C352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6F23D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7D2A6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550,00</w:t>
            </w:r>
          </w:p>
        </w:tc>
      </w:tr>
      <w:tr w:rsidR="00061A32" w14:paraId="6427F92F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DD209" w14:textId="77777777" w:rsidR="00061A32" w:rsidRDefault="00695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BF79D0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0F288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540AC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EC43A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AB253" w14:textId="77777777" w:rsidR="00061A32" w:rsidRDefault="00695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7D80A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300000,00</w:t>
            </w:r>
          </w:p>
        </w:tc>
      </w:tr>
      <w:tr w:rsidR="00061A32" w14:paraId="369E9D47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F5C15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C93EE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3E68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EC2EB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8AC54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7EF20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6D8BF2" w14:textId="77777777" w:rsidR="00061A32" w:rsidRDefault="0069556F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061A32" w14:paraId="24B17A77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488E0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402A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644C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9D2D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AA40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3682C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052B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048AEC57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3EE1D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C2A1EE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B07A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20DA7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02940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60B57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1DDBED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2DDD18FB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985E4" w14:textId="77777777" w:rsidR="00061A32" w:rsidRDefault="0069556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B2762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CDAA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0D93B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777F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12A72" w14:textId="77777777" w:rsidR="00061A32" w:rsidRDefault="00061A3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645B6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23830734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42210" w14:textId="77777777" w:rsidR="00061A32" w:rsidRDefault="0069556F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6B813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95780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EA3A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891C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CAEB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18A51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55B1C2B9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B81C2C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1DAC5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A204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65D3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259F4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192BF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79091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6DF6049E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807F4" w14:textId="77777777" w:rsidR="00061A32" w:rsidRDefault="0069556F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5DFD3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886BB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58F0C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D9468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3137A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6F03E9" w14:textId="77777777" w:rsidR="00061A32" w:rsidRDefault="0069556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061A32" w14:paraId="1343FCB9" w14:textId="77777777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C0EB9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6D834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2443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FAA67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02A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72384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DA8C45" w14:textId="77777777" w:rsidR="00061A32" w:rsidRDefault="0069556F">
            <w:pPr>
              <w:spacing w:after="0" w:line="240" w:lineRule="auto"/>
              <w:jc w:val="center"/>
            </w:pPr>
            <w:bookmarkStart w:id="25" w:name="__DdeLink__13358_1412352318"/>
            <w:bookmarkStart w:id="26" w:name="__DdeLink__7935_323033343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  <w:bookmarkEnd w:id="26"/>
          </w:p>
        </w:tc>
      </w:tr>
      <w:tr w:rsidR="00061A32" w14:paraId="598D91C8" w14:textId="77777777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30DE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789EA5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B105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E786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DD3F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AA9B1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CACCA" w14:textId="77777777" w:rsidR="00061A32" w:rsidRDefault="0069556F">
            <w:pPr>
              <w:spacing w:after="0" w:line="240" w:lineRule="auto"/>
              <w:jc w:val="center"/>
            </w:pPr>
            <w:bookmarkStart w:id="27" w:name="__DdeLink__13358_1412352318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061A32" w14:paraId="1B2960E6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E7BAD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7B636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1522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9F6B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B969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BED59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3D63C6" w14:textId="77777777" w:rsidR="00061A32" w:rsidRDefault="0069556F">
            <w:pPr>
              <w:spacing w:after="0" w:line="240" w:lineRule="auto"/>
              <w:jc w:val="center"/>
            </w:pPr>
            <w:bookmarkStart w:id="28" w:name="__DdeLink__13358_1412352318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061A32" w14:paraId="58E78786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7135A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2E1538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1080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D794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1EA31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20E06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90ED2C" w14:textId="77777777" w:rsidR="00061A32" w:rsidRDefault="0069556F">
            <w:pPr>
              <w:spacing w:after="0" w:line="240" w:lineRule="auto"/>
              <w:jc w:val="center"/>
            </w:pPr>
            <w:bookmarkStart w:id="29" w:name="__DdeLink__13358_1412352318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9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061A32" w14:paraId="552E9C05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471804" w14:textId="77777777" w:rsidR="00061A32" w:rsidRDefault="0069556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«Совершенствование организации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71205A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300C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285B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0EE7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9000F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93F519" w14:textId="77777777" w:rsidR="00061A32" w:rsidRDefault="0069556F">
            <w:pPr>
              <w:spacing w:after="0" w:line="240" w:lineRule="auto"/>
              <w:jc w:val="center"/>
            </w:pPr>
            <w:bookmarkStart w:id="30" w:name="__DdeLink__13358_141235231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061A32" w14:paraId="4A1A80FB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440C8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D6381D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362F7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85A9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77FC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D24E5" w14:textId="77777777" w:rsidR="00061A32" w:rsidRDefault="0006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D42DA" w14:textId="77777777" w:rsidR="00061A32" w:rsidRDefault="0069556F">
            <w:pPr>
              <w:spacing w:after="0" w:line="240" w:lineRule="auto"/>
              <w:jc w:val="center"/>
            </w:pPr>
            <w:bookmarkStart w:id="31" w:name="__DdeLink__13358_1412352318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061A32" w14:paraId="6D737B23" w14:textId="77777777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30A93" w14:textId="77777777" w:rsidR="00061A32" w:rsidRDefault="00695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9B119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BE41F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B6383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561F2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B5416" w14:textId="77777777" w:rsidR="00061A32" w:rsidRDefault="00695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959B4C" w14:textId="77777777" w:rsidR="00061A32" w:rsidRDefault="0069556F">
            <w:pPr>
              <w:spacing w:after="0" w:line="240" w:lineRule="auto"/>
              <w:jc w:val="center"/>
            </w:pPr>
            <w:bookmarkStart w:id="32" w:name="__DdeLink__13358_1412352318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</w:tbl>
    <w:p w14:paraId="0247E754" w14:textId="77777777" w:rsidR="00061A32" w:rsidRDefault="00061A32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14:paraId="1B822D80" w14:textId="77777777" w:rsidR="00061A32" w:rsidRDefault="00061A32">
      <w:pPr>
        <w:spacing w:after="0" w:line="240" w:lineRule="auto"/>
        <w:jc w:val="right"/>
      </w:pPr>
    </w:p>
    <w:sectPr w:rsidR="00061A32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DD8"/>
    <w:multiLevelType w:val="multilevel"/>
    <w:tmpl w:val="438A99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0CC1779"/>
    <w:multiLevelType w:val="multilevel"/>
    <w:tmpl w:val="812E69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0DC3F7C"/>
    <w:multiLevelType w:val="multilevel"/>
    <w:tmpl w:val="788E568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32"/>
    <w:rsid w:val="00061A32"/>
    <w:rsid w:val="006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683D"/>
  <w15:docId w15:val="{4FDD1663-8A99-41CD-BC08-B99FD54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a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E070AE"/>
  </w:style>
  <w:style w:type="paragraph" w:customStyle="1" w:styleId="ad">
    <w:name w:val="Заголовок таблицы"/>
    <w:basedOn w:val="ac"/>
    <w:qFormat/>
    <w:rsid w:val="00E0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7AF1-3568-4993-BFDC-79403FB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</Pages>
  <Words>8165</Words>
  <Characters>46546</Characters>
  <Application>Microsoft Office Word</Application>
  <DocSecurity>0</DocSecurity>
  <Lines>387</Lines>
  <Paragraphs>109</Paragraphs>
  <ScaleCrop>false</ScaleCrop>
  <Company>Microsoft</Company>
  <LinksUpToDate>false</LinksUpToDate>
  <CharactersWithSpaces>54602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462</cp:revision>
  <cp:lastPrinted>2020-10-27T10:36:00Z</cp:lastPrinted>
  <dcterms:created xsi:type="dcterms:W3CDTF">2016-02-25T07:21:00Z</dcterms:created>
  <dcterms:modified xsi:type="dcterms:W3CDTF">2023-06-05T09:24:00Z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