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7DA3" w14:textId="77777777" w:rsidR="0001379B" w:rsidRDefault="00BE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14:paraId="413DBDEA" w14:textId="77777777" w:rsidR="0001379B" w:rsidRDefault="00BE1D8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78ABA2D4" w14:textId="77777777" w:rsidR="0001379B" w:rsidRDefault="00BE1D8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Фатежского района   </w:t>
      </w:r>
    </w:p>
    <w:p w14:paraId="6B92A3A3" w14:textId="21BFA318" w:rsidR="0001379B" w:rsidRDefault="00BE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9C9188" w14:textId="77777777" w:rsidR="0001379B" w:rsidRDefault="00BE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  </w:t>
      </w:r>
    </w:p>
    <w:p w14:paraId="58880F35" w14:textId="77777777" w:rsidR="0001379B" w:rsidRDefault="00BE1D8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От 27 октября 2020 года                                                          № 94</w:t>
      </w:r>
    </w:p>
    <w:p w14:paraId="76BC4762" w14:textId="77777777" w:rsidR="0001379B" w:rsidRDefault="00BE1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00B605B" w14:textId="77777777" w:rsidR="0001379B" w:rsidRDefault="00BE1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прогноза социально-экономического</w:t>
      </w:r>
    </w:p>
    <w:p w14:paraId="3F7C504F" w14:textId="77777777" w:rsidR="0001379B" w:rsidRDefault="00BE1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</w:t>
      </w:r>
    </w:p>
    <w:p w14:paraId="1F21CAF5" w14:textId="77777777" w:rsidR="0001379B" w:rsidRDefault="00BE1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Фатежского района</w:t>
      </w:r>
    </w:p>
    <w:p w14:paraId="6E73CDD3" w14:textId="77777777" w:rsidR="0001379B" w:rsidRDefault="00BE1D8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Курской области на 2021 год и плановый период 2022 и 2023 годов, </w:t>
      </w:r>
    </w:p>
    <w:p w14:paraId="6BAC1A06" w14:textId="77777777" w:rsidR="0001379B" w:rsidRDefault="00BE1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Бюджета муниципального образования </w:t>
      </w:r>
    </w:p>
    <w:p w14:paraId="446F5A7B" w14:textId="77777777" w:rsidR="0001379B" w:rsidRDefault="00BE1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Фатежского района</w:t>
      </w:r>
    </w:p>
    <w:p w14:paraId="7EEEF5B9" w14:textId="77777777" w:rsidR="0001379B" w:rsidRDefault="00BE1D8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2021 год и плановый период 2022 и 2023 годов </w:t>
      </w:r>
    </w:p>
    <w:p w14:paraId="3055C0A1" w14:textId="77777777" w:rsidR="0001379B" w:rsidRDefault="00013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CBB53B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В соответствии с Положением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Фатежского район  Курской области,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вета Фатежского района Курской области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декабря 2013 года № 156 (в редакции от</w:t>
      </w:r>
      <w:r>
        <w:rPr>
          <w:rFonts w:ascii="Times New Roman" w:hAnsi="Times New Roman"/>
          <w:color w:val="000000"/>
          <w:sz w:val="28"/>
          <w:szCs w:val="28"/>
        </w:rPr>
        <w:t xml:space="preserve"> 14.10.2016 года № 48, от 27.05.2019 года №186) 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Фатежского района Ку</w:t>
      </w:r>
      <w:r>
        <w:rPr>
          <w:rFonts w:ascii="Times New Roman" w:hAnsi="Times New Roman"/>
          <w:sz w:val="28"/>
          <w:szCs w:val="28"/>
        </w:rPr>
        <w:t xml:space="preserve">рской области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  постановляет:</w:t>
      </w:r>
    </w:p>
    <w:p w14:paraId="75F482FB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1.Начальнику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О.М. Жердевой):</w:t>
      </w:r>
    </w:p>
    <w:p w14:paraId="4051BC43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организовать разработку прогноза социально-экономическо</w:t>
      </w:r>
      <w:r>
        <w:rPr>
          <w:rFonts w:ascii="Times New Roman" w:hAnsi="Times New Roman"/>
          <w:sz w:val="28"/>
          <w:szCs w:val="28"/>
        </w:rPr>
        <w:t xml:space="preserve">го развития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Фатежского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Курской области на 2021 год и плановый период 2022 и 2023 годов (далее  - прогноз на 2021 - 2023 годы);</w:t>
      </w:r>
    </w:p>
    <w:p w14:paraId="1AB03188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довести до главы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Верхнелюба</w:t>
      </w:r>
      <w:r>
        <w:rPr>
          <w:rFonts w:ascii="Times New Roman" w:hAnsi="Times New Roman"/>
          <w:sz w:val="28"/>
          <w:szCs w:val="28"/>
        </w:rPr>
        <w:t>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Фатежского района  Курской области систему показателей прогноза на 2021 - 2023 годы, а также материалы, необходимые для разработки прогноза.</w:t>
      </w:r>
    </w:p>
    <w:p w14:paraId="7468E40D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2.Организовать разработку проекта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Фатежского района Курской области на 2021 год и плановый период 2022 и 2023 годов и материалов к нему.</w:t>
      </w:r>
    </w:p>
    <w:p w14:paraId="7701C905" w14:textId="77777777" w:rsidR="0001379B" w:rsidRDefault="00BE1D8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3.Начальнику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/>
          <w:sz w:val="28"/>
          <w:szCs w:val="28"/>
        </w:rPr>
        <w:t>Фатежского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 представить:</w:t>
      </w:r>
    </w:p>
    <w:p w14:paraId="1A89C03A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в комитет по экономике и развитию </w:t>
      </w:r>
      <w:r>
        <w:rPr>
          <w:rFonts w:ascii="Times New Roman" w:hAnsi="Times New Roman"/>
          <w:sz w:val="28"/>
          <w:szCs w:val="28"/>
        </w:rPr>
        <w:t>Администрации Фатежского района Курской области:</w:t>
      </w:r>
    </w:p>
    <w:p w14:paraId="31A02AD7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в срок до 28 октября 2020 года предварительный прогноз основных показателей социально - 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Фатежского района Курской области на 2021 год и плановый </w:t>
      </w:r>
      <w:r>
        <w:rPr>
          <w:rFonts w:ascii="Times New Roman" w:hAnsi="Times New Roman"/>
          <w:sz w:val="28"/>
          <w:szCs w:val="28"/>
        </w:rPr>
        <w:t>период 2022 и 2023 годов;</w:t>
      </w:r>
    </w:p>
    <w:p w14:paraId="689855AA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в срок до 31 октября 2020 года – уточненный прогноз социально-экономического развития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Фатежского района  Курской области на 2021 год и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14:paraId="371B599D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б) в отдел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до 15 ноября 2020 года для разработки проекта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на 2021 - 2023 годы следующие показатели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Курской области на 2021 – 2023 годы:</w:t>
      </w:r>
    </w:p>
    <w:p w14:paraId="2F49A35E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объемы отгруженных товаров собственного производства, выполненных работ и услуг, индексы промышленного производства, индексы дефляторы </w:t>
      </w:r>
      <w:r>
        <w:rPr>
          <w:rFonts w:ascii="Times New Roman" w:hAnsi="Times New Roman"/>
          <w:sz w:val="28"/>
          <w:szCs w:val="28"/>
        </w:rPr>
        <w:t>оптовых цен промышленной продукции;</w:t>
      </w:r>
    </w:p>
    <w:p w14:paraId="370D23FE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8"/>
          <w:szCs w:val="28"/>
        </w:rPr>
        <w:t>объемы и темпы роста (снижения) реализации сельскохозяйственной продукции собственного производства сельскохозяйственными предприятиями, индексы – дефляторы цен;</w:t>
      </w:r>
    </w:p>
    <w:p w14:paraId="0E2A8EC2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численность занятых в экономике;</w:t>
      </w:r>
    </w:p>
    <w:p w14:paraId="11B366E5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фонд зара</w:t>
      </w:r>
      <w:r>
        <w:rPr>
          <w:rFonts w:ascii="Times New Roman" w:hAnsi="Times New Roman"/>
          <w:sz w:val="28"/>
          <w:szCs w:val="28"/>
        </w:rPr>
        <w:t>ботной платы и темпы роста (снижения) фонда заработной платы;</w:t>
      </w:r>
    </w:p>
    <w:p w14:paraId="2A7F1E6F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прибыль прибыльных организаций до налогообложения для целей бухгалтерского учета;</w:t>
      </w:r>
    </w:p>
    <w:p w14:paraId="69BF477D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объемы и темпы роста (снижения) работ, выполненных по виду деятельности «Строительство»;</w:t>
      </w:r>
    </w:p>
    <w:p w14:paraId="6A2664F8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оборот </w:t>
      </w:r>
      <w:r>
        <w:rPr>
          <w:rFonts w:ascii="Times New Roman" w:hAnsi="Times New Roman"/>
          <w:sz w:val="28"/>
          <w:szCs w:val="28"/>
        </w:rPr>
        <w:t>розничной торговли, индекс физического объема, индексы-дефляторы цен;</w:t>
      </w:r>
    </w:p>
    <w:p w14:paraId="5DFC60C6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8"/>
          <w:szCs w:val="28"/>
        </w:rPr>
        <w:t>оборот общественного питания, индекс физического объема, индексы – дефляторы цен;</w:t>
      </w:r>
    </w:p>
    <w:p w14:paraId="36196E3D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объем платных услуг населению, индекс физического объема, индексы – дефляторы цен;</w:t>
      </w:r>
    </w:p>
    <w:p w14:paraId="08A6D9A1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объемы и</w:t>
      </w:r>
      <w:r>
        <w:rPr>
          <w:rFonts w:ascii="Times New Roman" w:hAnsi="Times New Roman"/>
          <w:sz w:val="28"/>
          <w:szCs w:val="28"/>
        </w:rPr>
        <w:t>нвестиций в основной капитал.</w:t>
      </w:r>
    </w:p>
    <w:p w14:paraId="03F7A333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4.Разработать в срок:</w:t>
      </w:r>
    </w:p>
    <w:p w14:paraId="4E3C875C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 до 28 октября 2020 года - предварительные прогнозы основных показателей социально – экономического развития </w:t>
      </w:r>
      <w:proofErr w:type="gramStart"/>
      <w:r>
        <w:rPr>
          <w:rFonts w:ascii="Times New Roman" w:hAnsi="Times New Roman"/>
          <w:sz w:val="28"/>
          <w:szCs w:val="28"/>
        </w:rPr>
        <w:t>территорий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плановый период 2022 и 2023 годов;</w:t>
      </w:r>
    </w:p>
    <w:p w14:paraId="0321B83B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до 30 октябр</w:t>
      </w:r>
      <w:r>
        <w:rPr>
          <w:rFonts w:ascii="Times New Roman" w:hAnsi="Times New Roman"/>
          <w:sz w:val="28"/>
          <w:szCs w:val="28"/>
        </w:rPr>
        <w:t xml:space="preserve">я 2020 года - уточненный прогноз социально-экономического развития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Фатежского района  Курской области на 2021 год и плановый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2022 и 2023 годов.</w:t>
      </w:r>
    </w:p>
    <w:p w14:paraId="3FA560D0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5.Представить в срок до 05 ноября 2020 </w:t>
      </w:r>
      <w:r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/>
          <w:sz w:val="28"/>
          <w:szCs w:val="28"/>
        </w:rPr>
        <w:t>в  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в разрезе  муниципальных казенных учреждений объемы:</w:t>
      </w:r>
    </w:p>
    <w:p w14:paraId="467FD9F1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потребления электрической  энергии, природного газа, воды, а также анализ потребления ТЭР за 6 месяцев 2019 года и 6 месяцев 2020 год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ожидаемое потребление ТЭР за 2020 год с учетом оптимизации бюджетной сети;</w:t>
      </w:r>
    </w:p>
    <w:p w14:paraId="31D8BCE1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6.Представить до 05 ноября 2020 года в отдел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района:</w:t>
      </w:r>
    </w:p>
    <w:p w14:paraId="62D2E4C5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– прогноз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</w:t>
      </w:r>
      <w:r>
        <w:rPr>
          <w:rFonts w:ascii="Times New Roman" w:hAnsi="Times New Roman"/>
          <w:sz w:val="28"/>
          <w:szCs w:val="28"/>
        </w:rPr>
        <w:t xml:space="preserve">атежского </w:t>
      </w:r>
      <w:proofErr w:type="gramStart"/>
      <w:r>
        <w:rPr>
          <w:rFonts w:ascii="Times New Roman" w:hAnsi="Times New Roman"/>
          <w:sz w:val="28"/>
          <w:szCs w:val="28"/>
        </w:rPr>
        <w:t>района  доходов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2021 - 2023 годы по следующим наименованиям кодов бюджетной классификации:</w:t>
      </w:r>
    </w:p>
    <w:p w14:paraId="4F9F3C06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</w:t>
      </w:r>
      <w:r>
        <w:rPr>
          <w:rFonts w:ascii="Times New Roman" w:hAnsi="Times New Roman"/>
          <w:sz w:val="28"/>
          <w:szCs w:val="28"/>
        </w:rPr>
        <w:t>щим муниципальному образованию;</w:t>
      </w:r>
    </w:p>
    <w:p w14:paraId="2ACE7F95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доходы от размещения сумм, аккумулируемых в ходе проведения аукционов по продаже акций, находящихся в собственности муниципального образования;</w:t>
      </w:r>
    </w:p>
    <w:p w14:paraId="4F0142F5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доходы, получаемые в виде </w:t>
      </w:r>
      <w:proofErr w:type="gramStart"/>
      <w:r>
        <w:rPr>
          <w:rFonts w:ascii="Times New Roman" w:hAnsi="Times New Roman"/>
          <w:sz w:val="28"/>
          <w:szCs w:val="28"/>
        </w:rPr>
        <w:t>арендной  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 за земельные участки, госуд</w:t>
      </w:r>
      <w:r>
        <w:rPr>
          <w:rFonts w:ascii="Times New Roman" w:hAnsi="Times New Roman"/>
          <w:sz w:val="28"/>
          <w:szCs w:val="28"/>
        </w:rPr>
        <w:t>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14:paraId="7E7283F2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доходы, получаемых в виде арендной платы, а также средст</w:t>
      </w:r>
      <w:r>
        <w:rPr>
          <w:rFonts w:ascii="Times New Roman" w:hAnsi="Times New Roman"/>
          <w:sz w:val="28"/>
          <w:szCs w:val="28"/>
        </w:rPr>
        <w:t xml:space="preserve">ва от продажи права на заключение договоров аренды за земли, </w:t>
      </w:r>
      <w:proofErr w:type="gramStart"/>
      <w:r>
        <w:rPr>
          <w:rFonts w:ascii="Times New Roman" w:hAnsi="Times New Roman"/>
          <w:sz w:val="28"/>
          <w:szCs w:val="28"/>
        </w:rPr>
        <w:t>находящиеся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(за исключением земельных участков муниципальных автономных учреждений);</w:t>
      </w:r>
    </w:p>
    <w:p w14:paraId="0A3CDE0B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доходы от сдачи в аренду имущества, находящегося в опера</w:t>
      </w:r>
      <w:r>
        <w:rPr>
          <w:rFonts w:ascii="Times New Roman" w:hAnsi="Times New Roman"/>
          <w:sz w:val="28"/>
          <w:szCs w:val="28"/>
        </w:rPr>
        <w:t xml:space="preserve">тивном </w:t>
      </w:r>
      <w:proofErr w:type="gramStart"/>
      <w:r>
        <w:rPr>
          <w:rFonts w:ascii="Times New Roman" w:hAnsi="Times New Roman"/>
          <w:sz w:val="28"/>
          <w:szCs w:val="28"/>
        </w:rPr>
        <w:t>управлении 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муниципального образования и созданных ими учреждений (за исключением имущества муниципальных автономных учреждений);</w:t>
      </w:r>
    </w:p>
    <w:p w14:paraId="5C1EFAAD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образованием;      </w:t>
      </w:r>
    </w:p>
    <w:p w14:paraId="2B839EE8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доходы от эксплуатации и использования имущества автомобильных дорог</w:t>
      </w:r>
      <w:r>
        <w:rPr>
          <w:rFonts w:ascii="Times New Roman" w:hAnsi="Times New Roman"/>
          <w:sz w:val="28"/>
          <w:szCs w:val="28"/>
        </w:rPr>
        <w:t>, находящихся в собственности муниципального образования;</w:t>
      </w:r>
    </w:p>
    <w:p w14:paraId="7373FEDF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прочие поступления от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имущества,  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 муниципального образования (за исключением имущества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автономных учреждений, а также имущества муни</w:t>
      </w:r>
      <w:r>
        <w:rPr>
          <w:rFonts w:ascii="Times New Roman" w:hAnsi="Times New Roman"/>
          <w:sz w:val="28"/>
          <w:szCs w:val="28"/>
        </w:rPr>
        <w:t>ципальных унитарных предприятий, в том числе казенных);</w:t>
      </w:r>
    </w:p>
    <w:p w14:paraId="4405B3FD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доходы от продажи квартир, находящихся в собственности муниципального образования;</w:t>
      </w:r>
    </w:p>
    <w:p w14:paraId="29D6B7DE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доходы от реализации имущества, находящегося в оперативном управлении учреждений, находящихся в веде</w:t>
      </w:r>
      <w:r>
        <w:rPr>
          <w:rFonts w:ascii="Times New Roman" w:hAnsi="Times New Roman"/>
          <w:sz w:val="28"/>
          <w:szCs w:val="28"/>
        </w:rPr>
        <w:t xml:space="preserve">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муниципального образования (за исключением имущества муниципальных автономных учреждений) в части реализации основных средств по указанному имуществу;</w:t>
      </w:r>
    </w:p>
    <w:p w14:paraId="2D589A03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доходы от реализации имущества, </w:t>
      </w:r>
      <w:r>
        <w:rPr>
          <w:rFonts w:ascii="Times New Roman" w:hAnsi="Times New Roman"/>
          <w:sz w:val="28"/>
          <w:szCs w:val="28"/>
        </w:rPr>
        <w:t xml:space="preserve">находящегося в оперативном управлении учреждений, находящихся в ведении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8"/>
          <w:szCs w:val="28"/>
        </w:rPr>
        <w:t>района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(за исключением имущества муниципальных автономных учреждений) в части реализации  ма</w:t>
      </w:r>
      <w:r>
        <w:rPr>
          <w:rFonts w:ascii="Times New Roman" w:hAnsi="Times New Roman"/>
          <w:sz w:val="28"/>
          <w:szCs w:val="28"/>
        </w:rPr>
        <w:t>териальных запасов по указанному имуществу;</w:t>
      </w:r>
    </w:p>
    <w:p w14:paraId="3B19412D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доходы от реализации иного имущества, находящегося в собственности муниципального образования (за исключением имущества муниципальных автономных учреждений, а также имущества муниципальных унитарных пре</w:t>
      </w:r>
      <w:r>
        <w:rPr>
          <w:rFonts w:ascii="Times New Roman" w:hAnsi="Times New Roman"/>
          <w:sz w:val="28"/>
          <w:szCs w:val="28"/>
        </w:rPr>
        <w:t>дприятий, в том числе казенных) в части реализации основных средств по указанному имуществу;</w:t>
      </w:r>
    </w:p>
    <w:p w14:paraId="52E63E41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доходы от </w:t>
      </w:r>
      <w:proofErr w:type="gramStart"/>
      <w:r>
        <w:rPr>
          <w:rFonts w:ascii="Times New Roman" w:hAnsi="Times New Roman"/>
          <w:sz w:val="28"/>
          <w:szCs w:val="28"/>
        </w:rPr>
        <w:t>реализации  иного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находящегося в собственности муниципального образования (за исключением имущества муниципальных автономных учрежден</w:t>
      </w:r>
      <w:r>
        <w:rPr>
          <w:rFonts w:ascii="Times New Roman" w:hAnsi="Times New Roman"/>
          <w:sz w:val="28"/>
          <w:szCs w:val="28"/>
        </w:rPr>
        <w:t>ий, а также имущества муниципальных унитарных предприятий, в том числе казенных) в части реализации материальных запасов по указанному имуществу;</w:t>
      </w:r>
    </w:p>
    <w:p w14:paraId="65EF1475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средства </w:t>
      </w:r>
      <w:proofErr w:type="gramStart"/>
      <w:r>
        <w:rPr>
          <w:rFonts w:ascii="Times New Roman" w:hAnsi="Times New Roman"/>
          <w:sz w:val="28"/>
          <w:szCs w:val="28"/>
        </w:rPr>
        <w:t>от  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реализации конфискованного и иного имущества, обращенного в доходы муници</w:t>
      </w:r>
      <w:r>
        <w:rPr>
          <w:rFonts w:ascii="Times New Roman" w:hAnsi="Times New Roman"/>
          <w:sz w:val="28"/>
          <w:szCs w:val="28"/>
        </w:rPr>
        <w:t>пального образования (в части реализации основных средств по указанному имуществу);</w:t>
      </w:r>
    </w:p>
    <w:p w14:paraId="1FF0CC55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средства от распоряжения и реализации конфискованного и иного имущества, обращенного в доходы муниципального образования (в части реализации материальных запасов п</w:t>
      </w:r>
      <w:r>
        <w:rPr>
          <w:rFonts w:ascii="Times New Roman" w:hAnsi="Times New Roman"/>
          <w:sz w:val="28"/>
          <w:szCs w:val="28"/>
        </w:rPr>
        <w:t>о указанному имуществу);</w:t>
      </w:r>
    </w:p>
    <w:p w14:paraId="73DBAE12" w14:textId="77777777" w:rsidR="0001379B" w:rsidRDefault="00BE1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доходы от продажи нематериальных активов, находящихся в собственности муниципального образования.</w:t>
      </w:r>
    </w:p>
    <w:p w14:paraId="4DB1D689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разграничена, расположенных в грани</w:t>
      </w:r>
      <w:r>
        <w:rPr>
          <w:rFonts w:ascii="Times New Roman" w:hAnsi="Times New Roman"/>
          <w:color w:val="000000"/>
          <w:sz w:val="28"/>
          <w:szCs w:val="28"/>
        </w:rPr>
        <w:t>цах поселений;</w:t>
      </w:r>
    </w:p>
    <w:p w14:paraId="3A80121F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доходы от продажи земельных участков, находящихся в собственности муниципального образования (за исключением земельных участков муниципальных автономных учреждений);</w:t>
      </w:r>
    </w:p>
    <w:p w14:paraId="5E440C9F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прочие поступления от денежных взысканий (штрафов) и иных сумм в </w:t>
      </w:r>
      <w:r>
        <w:rPr>
          <w:rFonts w:ascii="Times New Roman" w:hAnsi="Times New Roman"/>
          <w:sz w:val="28"/>
          <w:szCs w:val="28"/>
        </w:rPr>
        <w:t>возмещение ущерба, зачисляемые в бюджет муниципального образования;</w:t>
      </w:r>
    </w:p>
    <w:p w14:paraId="73A51609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7.Начальнику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в срок до 10 ноября 2020 года представить в отдел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</w:t>
      </w:r>
      <w:r>
        <w:rPr>
          <w:rFonts w:ascii="Times New Roman" w:hAnsi="Times New Roman"/>
          <w:sz w:val="28"/>
          <w:szCs w:val="28"/>
        </w:rPr>
        <w:t>жского района  отчетные показатели по фонду заработной платы за 2018, 2019 и 6 месяцев 2020 года.</w:t>
      </w:r>
    </w:p>
    <w:p w14:paraId="1F4B5527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Главе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8"/>
          <w:szCs w:val="28"/>
        </w:rPr>
        <w:t>района,  распорядителю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бюджета сельсовета представить в отдел финансов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Фатежского района в срок до 10 ноября 2020 года:</w:t>
      </w:r>
    </w:p>
    <w:p w14:paraId="280E72A4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а) проекты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Фатежского района Курской области в соответствии с</w:t>
      </w:r>
      <w:r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сельсовет</w:t>
      </w:r>
      <w:r>
        <w:rPr>
          <w:rFonts w:ascii="Times New Roman" w:hAnsi="Times New Roman"/>
          <w:color w:val="auto"/>
          <w:sz w:val="28"/>
          <w:szCs w:val="28"/>
        </w:rPr>
        <w:t>а  Фатежского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района   от 05.11.2020 года № 101 «Об утверждении перечня муниципальных  программ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сельсовета Фатежского района Курской области»  (с учетом изменений и дополнений); </w:t>
      </w:r>
    </w:p>
    <w:p w14:paraId="4D50BD44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ab/>
        <w:t>б) проекты долгосрочных муниципальных целевых программ и</w:t>
      </w:r>
      <w:r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домственных целевых программ, планируемых к реализации, начиная с 2019 года, включаемых в состав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Фатежского района Курской области;</w:t>
      </w:r>
    </w:p>
    <w:p w14:paraId="2D79C2AE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в) материалы по формированию проекта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 и плановый период 2022 и 2023 годов по форме,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доведенной управлением финансов Администрации Фатежского района Курской области;  </w:t>
      </w:r>
    </w:p>
    <w:p w14:paraId="332E530C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в срок до 30 октября 2020 года:</w:t>
      </w:r>
    </w:p>
    <w:p w14:paraId="1334B1ED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а) данные о распределении предельных объемов бюдже</w:t>
      </w:r>
      <w:r>
        <w:rPr>
          <w:rFonts w:ascii="Times New Roman" w:hAnsi="Times New Roman"/>
          <w:sz w:val="28"/>
          <w:szCs w:val="28"/>
        </w:rPr>
        <w:t>тного финансирования в 2021 году и в плановом периоде 2022 и 2023 годов по разделам, подразделам, целевым статьям, видам расходов, кодам классификации операций сектора государственного управления, относящихся к расходам бюджетов;</w:t>
      </w:r>
    </w:p>
    <w:p w14:paraId="679A9E46" w14:textId="77777777" w:rsidR="0001379B" w:rsidRDefault="00BE1D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б) предложения о проведени</w:t>
      </w:r>
      <w:r>
        <w:rPr>
          <w:rFonts w:ascii="Times New Roman" w:hAnsi="Times New Roman"/>
          <w:sz w:val="28"/>
          <w:szCs w:val="28"/>
        </w:rPr>
        <w:t>и структурных и организационных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преобразований в соответствующих сферах деятельности;</w:t>
      </w:r>
    </w:p>
    <w:p w14:paraId="31B6C0B7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в) предложения об отмене, изменении, о приостановлении действия нормативных правовых актов, исполнение которых влечет за собой расходование в 2021 году и плановом периоде</w:t>
      </w:r>
      <w:r>
        <w:rPr>
          <w:rFonts w:ascii="Times New Roman" w:hAnsi="Times New Roman"/>
          <w:sz w:val="28"/>
          <w:szCs w:val="28"/>
        </w:rPr>
        <w:t xml:space="preserve"> 2022 и 2023 годов средств бюджета муниципального образования на мероприятия, не обеспеченные реальными источниками финансирования;</w:t>
      </w:r>
    </w:p>
    <w:p w14:paraId="4B0C0BCA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г) материалы с расчетами и обоснованиями, необходимые для разработки соответствующих разделов проектировок основных расходо</w:t>
      </w:r>
      <w:r>
        <w:rPr>
          <w:rFonts w:ascii="Times New Roman" w:hAnsi="Times New Roman"/>
          <w:sz w:val="28"/>
          <w:szCs w:val="28"/>
        </w:rPr>
        <w:t xml:space="preserve">в бюджета   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2021 – 2023 годы;</w:t>
      </w:r>
    </w:p>
    <w:p w14:paraId="282D2006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д) прогноз поступления в 2021 году и плановом периоде 2022 и 2023 годов доходов от платных услуг и иной приносящей доход деятельности.</w:t>
      </w:r>
    </w:p>
    <w:p w14:paraId="66323F46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9.Главе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района, распорядителю средств бюджета муниципального образования в срок до 12 ноября 2020 года представить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района:</w:t>
      </w:r>
    </w:p>
    <w:p w14:paraId="30B24A01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предложения о сокращении бюджетных асс</w:t>
      </w:r>
      <w:r>
        <w:rPr>
          <w:rFonts w:ascii="Times New Roman" w:hAnsi="Times New Roman"/>
          <w:sz w:val="28"/>
          <w:szCs w:val="28"/>
        </w:rPr>
        <w:t xml:space="preserve">игнований на реализацию муниципальных  программ на 2021 год и плановый период 2022 и 2023 годов или о досрочном прекращении их реализации с учетом проведенной </w:t>
      </w:r>
      <w:r>
        <w:rPr>
          <w:rFonts w:ascii="Times New Roman" w:hAnsi="Times New Roman"/>
          <w:sz w:val="28"/>
          <w:szCs w:val="28"/>
        </w:rPr>
        <w:lastRenderedPageBreak/>
        <w:t>совместно с отделом экономики Администрации Фатежского района Курской области оценки эффективност</w:t>
      </w:r>
      <w:r>
        <w:rPr>
          <w:rFonts w:ascii="Times New Roman" w:hAnsi="Times New Roman"/>
          <w:sz w:val="28"/>
          <w:szCs w:val="28"/>
        </w:rPr>
        <w:t>и реализации муниципальных программ;</w:t>
      </w:r>
    </w:p>
    <w:p w14:paraId="42CDDF94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проекты муниципальных программ, проекты </w:t>
      </w:r>
      <w:proofErr w:type="gramStart"/>
      <w:r>
        <w:rPr>
          <w:rFonts w:ascii="Times New Roman" w:hAnsi="Times New Roman"/>
          <w:sz w:val="28"/>
          <w:szCs w:val="28"/>
        </w:rPr>
        <w:t>ведомственных  программ</w:t>
      </w:r>
      <w:proofErr w:type="gramEnd"/>
      <w:r>
        <w:rPr>
          <w:rFonts w:ascii="Times New Roman" w:hAnsi="Times New Roman"/>
          <w:sz w:val="28"/>
          <w:szCs w:val="28"/>
        </w:rPr>
        <w:t>, а также предложения по внесению изменений в муниципальные программы, подготовленные в соответствии с предельными объемами бюджетного финансирования на 20</w:t>
      </w:r>
      <w:r>
        <w:rPr>
          <w:rFonts w:ascii="Times New Roman" w:hAnsi="Times New Roman"/>
          <w:sz w:val="28"/>
          <w:szCs w:val="28"/>
        </w:rPr>
        <w:t>21-2023 годы.</w:t>
      </w:r>
    </w:p>
    <w:p w14:paraId="6F071B16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10.Создать комиссию по согласованию показателей прогноза социально-экономического развития  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 и бюджетных проектировок на 2021 год и плановый период 2022 и 2023 годов (далее – Комиссия) и утверд</w:t>
      </w:r>
      <w:r>
        <w:rPr>
          <w:rFonts w:ascii="Times New Roman" w:hAnsi="Times New Roman"/>
          <w:sz w:val="28"/>
          <w:szCs w:val="28"/>
        </w:rPr>
        <w:t>ить ее прилагаемый состав.</w:t>
      </w:r>
    </w:p>
    <w:p w14:paraId="7EA71186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11.Начальнику отдела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в срок до 12 ноября 2020 года представить Комиссии показатели прогноза на 2021-2023 годы, бюджетные проектировки на 2021 год и плановый период 20</w:t>
      </w:r>
      <w:r>
        <w:rPr>
          <w:rFonts w:ascii="Times New Roman" w:hAnsi="Times New Roman"/>
          <w:sz w:val="28"/>
          <w:szCs w:val="28"/>
        </w:rPr>
        <w:t>22 и 2023 годов и свод не урегулированных разногласий по бюджетным проектировкам.</w:t>
      </w:r>
    </w:p>
    <w:p w14:paraId="6A584FAB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12.Комиссии в срок до 13 ноября 2020 года провести согласование показателей прогноза на 2021-2023 годы, бюджетных проектировок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>.</w:t>
      </w:r>
    </w:p>
    <w:p w14:paraId="58F5350D" w14:textId="77777777" w:rsidR="0001379B" w:rsidRDefault="00BE1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13.Представить до 15 ноября 2020 </w:t>
      </w:r>
      <w:proofErr w:type="gramStart"/>
      <w:r>
        <w:rPr>
          <w:rFonts w:ascii="Times New Roman" w:hAnsi="Times New Roman"/>
          <w:sz w:val="28"/>
          <w:szCs w:val="28"/>
        </w:rPr>
        <w:t>года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финансов Администрации Фатежского района Курской области:</w:t>
      </w:r>
    </w:p>
    <w:p w14:paraId="52011D12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Начальнику отдела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района: </w:t>
      </w:r>
    </w:p>
    <w:p w14:paraId="0FC52438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проект решения   Собрания депутатов    </w:t>
      </w:r>
      <w:proofErr w:type="spellStart"/>
      <w:r>
        <w:rPr>
          <w:rFonts w:ascii="Times New Roman" w:hAnsi="Times New Roman"/>
          <w:sz w:val="28"/>
          <w:szCs w:val="28"/>
        </w:rPr>
        <w:t>Верхнелюбаж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Курской </w:t>
      </w:r>
      <w:proofErr w:type="gramStart"/>
      <w:r>
        <w:rPr>
          <w:rFonts w:ascii="Times New Roman" w:hAnsi="Times New Roman"/>
          <w:sz w:val="28"/>
          <w:szCs w:val="28"/>
        </w:rPr>
        <w:t>области  «</w:t>
      </w:r>
      <w:proofErr w:type="gramEnd"/>
      <w:r>
        <w:rPr>
          <w:rFonts w:ascii="Times New Roman" w:hAnsi="Times New Roman"/>
          <w:sz w:val="28"/>
          <w:szCs w:val="28"/>
        </w:rPr>
        <w:t>О бюджете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Фатежского района Курской области на 2021 год и плановый период 2022 и 2023 годов»;</w:t>
      </w:r>
    </w:p>
    <w:p w14:paraId="190B224E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основные направления бюджетной и налоговой пол</w:t>
      </w:r>
      <w:r>
        <w:rPr>
          <w:rFonts w:ascii="Times New Roman" w:hAnsi="Times New Roman"/>
          <w:sz w:val="28"/>
          <w:szCs w:val="28"/>
        </w:rPr>
        <w:t xml:space="preserve">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района;</w:t>
      </w:r>
    </w:p>
    <w:p w14:paraId="5B2FD962" w14:textId="77777777" w:rsidR="0001379B" w:rsidRDefault="00BE1D8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прогноз основных характеристик (общий объем доходов, общий объем расходов, дефицита (профицита) бюджета) бюджета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2021-2023 годы;</w:t>
      </w:r>
    </w:p>
    <w:p w14:paraId="55B376A4" w14:textId="77777777" w:rsidR="0001379B" w:rsidRDefault="00BE1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пояснит</w:t>
      </w:r>
      <w:r>
        <w:rPr>
          <w:rFonts w:ascii="Times New Roman" w:hAnsi="Times New Roman"/>
          <w:sz w:val="28"/>
          <w:szCs w:val="28"/>
        </w:rPr>
        <w:t>ельная записка к проекту бюджета;</w:t>
      </w:r>
    </w:p>
    <w:p w14:paraId="60DB5CF3" w14:textId="77777777" w:rsidR="0001379B" w:rsidRDefault="00BE1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14:paraId="5A89BB48" w14:textId="77777777" w:rsidR="0001379B" w:rsidRDefault="00BE1D8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проект программы муниципальных внутренних заимствований н</w:t>
      </w:r>
      <w:r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8"/>
          <w:szCs w:val="28"/>
        </w:rPr>
        <w:t>очередной финансовый год и плановый период;</w:t>
      </w:r>
    </w:p>
    <w:p w14:paraId="70E28D4C" w14:textId="77777777" w:rsidR="0001379B" w:rsidRDefault="00BE1D8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программы муниципальных гарантий на 2021 год и плановый период 2022 и 20223годов;</w:t>
      </w:r>
    </w:p>
    <w:p w14:paraId="3E539C23" w14:textId="77777777" w:rsidR="0001379B" w:rsidRDefault="00BE1D8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проект программы предоставления бюджетных кредитов на 2021 год и плановый период 2022 и 2023 годов;</w:t>
      </w:r>
    </w:p>
    <w:p w14:paraId="2899CA8D" w14:textId="77777777" w:rsidR="0001379B" w:rsidRDefault="00BE1D8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оценка ожидаемого исполнения бюджета за 2020 год;</w:t>
      </w:r>
    </w:p>
    <w:p w14:paraId="2EFC42EA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перечень правовых акто</w:t>
      </w:r>
      <w:r>
        <w:rPr>
          <w:rFonts w:ascii="Times New Roman" w:hAnsi="Times New Roman"/>
          <w:sz w:val="28"/>
          <w:szCs w:val="28"/>
        </w:rPr>
        <w:t xml:space="preserve">в (статей, отдельных частей статей, пунктов, подпунктов, абзацев) и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/>
          <w:sz w:val="28"/>
          <w:szCs w:val="28"/>
        </w:rPr>
        <w:t xml:space="preserve">Собрания депутатов 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Курской области, действие которы</w:t>
      </w:r>
      <w:r>
        <w:rPr>
          <w:rFonts w:ascii="Times New Roman" w:hAnsi="Times New Roman"/>
          <w:sz w:val="28"/>
          <w:szCs w:val="28"/>
        </w:rPr>
        <w:t>х отменяется и приостанавливается на 2021 – 2023 годы в связи с тем, что  средства на их реализацию не предусмотрены;</w:t>
      </w:r>
    </w:p>
    <w:p w14:paraId="1E9FCD9F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начальнику </w:t>
      </w:r>
      <w:proofErr w:type="gramStart"/>
      <w:r>
        <w:rPr>
          <w:rFonts w:ascii="Times New Roman" w:hAnsi="Times New Roman"/>
          <w:sz w:val="28"/>
          <w:szCs w:val="28"/>
        </w:rPr>
        <w:t>отдела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района:</w:t>
      </w:r>
    </w:p>
    <w:p w14:paraId="73A01298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предварительные итоги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 за 6 месяцев 2020 года и ожидаемые итоги социально-экономического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за 2020 год;</w:t>
      </w:r>
    </w:p>
    <w:p w14:paraId="5EF63625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прогноз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Фатежского района   на 2021 – 2023 годы.</w:t>
      </w:r>
    </w:p>
    <w:p w14:paraId="26881D0F" w14:textId="77777777" w:rsidR="0001379B" w:rsidRDefault="00BE1D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14.Контроль за выполнением настоящего постановления оставляю за собой.</w:t>
      </w:r>
    </w:p>
    <w:p w14:paraId="4ECF8657" w14:textId="77777777" w:rsidR="0001379B" w:rsidRDefault="00BE1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15.Постановление вступает в силу со дня его подписания.</w:t>
      </w:r>
    </w:p>
    <w:p w14:paraId="0A6192CC" w14:textId="77777777" w:rsidR="0001379B" w:rsidRDefault="0001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951C2" w14:textId="77777777" w:rsidR="0001379B" w:rsidRDefault="0001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D25B6B" w14:textId="77777777" w:rsidR="0001379B" w:rsidRDefault="00BE1D8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14:paraId="3809C67A" w14:textId="77777777" w:rsidR="0001379B" w:rsidRDefault="00BE1D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Фатежского района                                                               Л.Н. Кичигина</w:t>
      </w:r>
    </w:p>
    <w:p w14:paraId="6A100F68" w14:textId="77777777" w:rsidR="0001379B" w:rsidRDefault="0001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C07DD" w14:textId="77777777" w:rsidR="0001379B" w:rsidRDefault="0001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65F2A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</w:p>
    <w:p w14:paraId="11ED7260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</w:p>
    <w:p w14:paraId="5D49957B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6AF869E5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57036AB4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3921669D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516A6C1A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7AC1FDD4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7F33ACCA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7C78CE78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4195D2FF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2BCC4ECA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57F7602A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483121B8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1FE7705B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0CCE04BD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56988A8B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3507E611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0B11DF6A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47B492B0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756C5814" w14:textId="77777777" w:rsidR="0001379B" w:rsidRDefault="0001379B">
      <w:pPr>
        <w:spacing w:after="0" w:line="240" w:lineRule="auto"/>
        <w:ind w:right="560"/>
        <w:jc w:val="right"/>
        <w:rPr>
          <w:rFonts w:ascii="Times New Roman" w:hAnsi="Times New Roman"/>
          <w:sz w:val="28"/>
          <w:szCs w:val="28"/>
        </w:rPr>
      </w:pPr>
    </w:p>
    <w:p w14:paraId="587BF7EB" w14:textId="77777777" w:rsidR="0001379B" w:rsidRDefault="00BE1D86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26E2C791" w14:textId="77777777" w:rsidR="0001379B" w:rsidRDefault="00BE1D86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</w:p>
    <w:p w14:paraId="650ECD4E" w14:textId="77777777" w:rsidR="0001379B" w:rsidRDefault="00BE1D86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Верхнелюбажского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</w:p>
    <w:p w14:paraId="03E71C0E" w14:textId="77777777" w:rsidR="0001379B" w:rsidRDefault="00BE1D86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Фатежского района  </w:t>
      </w:r>
    </w:p>
    <w:p w14:paraId="542BFC15" w14:textId="77777777" w:rsidR="0001379B" w:rsidRDefault="00BE1D86">
      <w:pPr>
        <w:spacing w:after="0" w:line="240" w:lineRule="auto"/>
        <w:ind w:right="-143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от 27.10. 2020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года  №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94</w:t>
      </w:r>
    </w:p>
    <w:p w14:paraId="367297E8" w14:textId="77777777" w:rsidR="0001379B" w:rsidRDefault="0001379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53A76CC" w14:textId="77777777" w:rsidR="0001379B" w:rsidRDefault="0001379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EEC4FF2" w14:textId="77777777" w:rsidR="0001379B" w:rsidRDefault="00BE1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14:paraId="1AC3B69B" w14:textId="77777777" w:rsidR="0001379B" w:rsidRDefault="00BE1D8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по согласованию показателей прогноза социально-экономического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сельсовета  Фатежского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и бюджетных проекти</w:t>
      </w:r>
      <w:r>
        <w:rPr>
          <w:rFonts w:ascii="Times New Roman" w:hAnsi="Times New Roman"/>
          <w:sz w:val="28"/>
          <w:szCs w:val="28"/>
        </w:rPr>
        <w:t>ровок на 2021 год и плановый период 2022 и 2023 годов</w:t>
      </w:r>
    </w:p>
    <w:p w14:paraId="61411AEB" w14:textId="77777777" w:rsidR="0001379B" w:rsidRDefault="0001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29592" w14:textId="77777777" w:rsidR="0001379B" w:rsidRDefault="00BE1D86">
      <w:pPr>
        <w:tabs>
          <w:tab w:val="left" w:pos="23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Кичигина Л.Н.     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</w:t>
      </w:r>
    </w:p>
    <w:p w14:paraId="7320C09A" w14:textId="77777777" w:rsidR="0001379B" w:rsidRDefault="00BE1D86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(председатель комиссии)</w:t>
      </w:r>
    </w:p>
    <w:p w14:paraId="4A89C77C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Агафонова Т.А. – главный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</w:t>
      </w:r>
    </w:p>
    <w:p w14:paraId="22B6BD7C" w14:textId="77777777" w:rsidR="0001379B" w:rsidRDefault="00BE1D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(заместитель предсе</w:t>
      </w:r>
      <w:r>
        <w:rPr>
          <w:rFonts w:ascii="Times New Roman" w:hAnsi="Times New Roman"/>
          <w:sz w:val="28"/>
          <w:szCs w:val="28"/>
        </w:rPr>
        <w:t>дателя комиссии)</w:t>
      </w:r>
    </w:p>
    <w:p w14:paraId="579004EE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Жердева О.М.    – начальник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сельсовета</w:t>
      </w:r>
    </w:p>
    <w:p w14:paraId="4B19F1DB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Лунина Т.А. – ведущий специалист администрации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D603EC4" w14:textId="77777777" w:rsidR="0001379B" w:rsidRDefault="00BE1D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Аболмасова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     депутат </w:t>
      </w:r>
      <w:proofErr w:type="gramStart"/>
      <w:r>
        <w:rPr>
          <w:rFonts w:ascii="Times New Roman" w:hAnsi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сельсовета Фатежского района Курской области</w:t>
      </w:r>
    </w:p>
    <w:p w14:paraId="3054C7BC" w14:textId="77777777" w:rsidR="0001379B" w:rsidRDefault="0001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F4BAB" w14:textId="77777777" w:rsidR="0001379B" w:rsidRDefault="0001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6A6D5" w14:textId="77777777" w:rsidR="0001379B" w:rsidRDefault="00BE1D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14:paraId="75BAE655" w14:textId="77777777" w:rsidR="0001379B" w:rsidRDefault="0001379B">
      <w:pPr>
        <w:spacing w:after="0" w:line="240" w:lineRule="auto"/>
        <w:ind w:firstLine="540"/>
        <w:jc w:val="both"/>
      </w:pPr>
    </w:p>
    <w:sectPr w:rsidR="0001379B">
      <w:pgSz w:w="11906" w:h="16838"/>
      <w:pgMar w:top="1686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79B"/>
    <w:rsid w:val="0001379B"/>
    <w:rsid w:val="00B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3769"/>
  <w15:docId w15:val="{8D4B4172-6F5E-46A6-A7F4-F8A170F1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B6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D71C1"/>
    <w:rPr>
      <w:rFonts w:ascii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3C4CD0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3C4CD0"/>
    <w:rPr>
      <w:color w:val="000080"/>
      <w:u w:val="single"/>
    </w:rPr>
  </w:style>
  <w:style w:type="character" w:customStyle="1" w:styleId="ListLabel2">
    <w:name w:val="ListLabel 2"/>
    <w:qFormat/>
    <w:rsid w:val="003C4CD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3C4CD0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3C4CD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3C4CD0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3C4CD0"/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uiPriority w:val="99"/>
    <w:semiHidden/>
    <w:qFormat/>
    <w:rsid w:val="00E42B64"/>
    <w:rPr>
      <w:color w:val="00000A"/>
      <w:sz w:val="22"/>
      <w:szCs w:val="22"/>
    </w:rPr>
  </w:style>
  <w:style w:type="character" w:customStyle="1" w:styleId="a5">
    <w:name w:val="Нижний колонтитул Знак"/>
    <w:basedOn w:val="a0"/>
    <w:uiPriority w:val="99"/>
    <w:semiHidden/>
    <w:qFormat/>
    <w:rsid w:val="00E42B64"/>
    <w:rPr>
      <w:color w:val="00000A"/>
      <w:sz w:val="22"/>
      <w:szCs w:val="22"/>
    </w:rPr>
  </w:style>
  <w:style w:type="paragraph" w:customStyle="1" w:styleId="1">
    <w:name w:val="Заголовок1"/>
    <w:basedOn w:val="a"/>
    <w:next w:val="a6"/>
    <w:qFormat/>
    <w:rsid w:val="003C4C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3C4CD0"/>
    <w:pPr>
      <w:spacing w:after="140"/>
    </w:pPr>
  </w:style>
  <w:style w:type="paragraph" w:styleId="a7">
    <w:name w:val="List"/>
    <w:basedOn w:val="a6"/>
    <w:rsid w:val="003C4CD0"/>
    <w:rPr>
      <w:rFonts w:cs="Lucida Sans"/>
    </w:rPr>
  </w:style>
  <w:style w:type="paragraph" w:customStyle="1" w:styleId="10">
    <w:name w:val="Название объекта1"/>
    <w:basedOn w:val="a"/>
    <w:qFormat/>
    <w:rsid w:val="003C4C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3C4CD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83DB6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customStyle="1" w:styleId="ConsPlusNonformat">
    <w:name w:val="ConsPlusNonformat"/>
    <w:uiPriority w:val="99"/>
    <w:qFormat/>
    <w:rsid w:val="00A83DB6"/>
    <w:pPr>
      <w:widowControl w:val="0"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qFormat/>
    <w:rsid w:val="00A83DB6"/>
    <w:pPr>
      <w:widowControl w:val="0"/>
    </w:pPr>
    <w:rPr>
      <w:rFonts w:ascii="Arial" w:hAnsi="Arial" w:cs="Arial"/>
      <w:b/>
      <w:bCs/>
      <w:color w:val="00000A"/>
      <w:sz w:val="22"/>
    </w:rPr>
  </w:style>
  <w:style w:type="paragraph" w:customStyle="1" w:styleId="ConsPlusCell">
    <w:name w:val="ConsPlusCell"/>
    <w:uiPriority w:val="99"/>
    <w:qFormat/>
    <w:rsid w:val="00A83DB6"/>
    <w:pPr>
      <w:widowControl w:val="0"/>
    </w:pPr>
    <w:rPr>
      <w:rFonts w:ascii="Arial" w:hAnsi="Arial" w:cs="Arial"/>
      <w:color w:val="00000A"/>
      <w:sz w:val="22"/>
    </w:rPr>
  </w:style>
  <w:style w:type="paragraph" w:customStyle="1" w:styleId="ConsPlusDocList">
    <w:name w:val="ConsPlusDocList"/>
    <w:uiPriority w:val="99"/>
    <w:qFormat/>
    <w:rsid w:val="00A83DB6"/>
    <w:pPr>
      <w:widowControl w:val="0"/>
    </w:pPr>
    <w:rPr>
      <w:rFonts w:ascii="Courier New" w:hAnsi="Courier New" w:cs="Courier New"/>
      <w:color w:val="00000A"/>
      <w:sz w:val="22"/>
    </w:rPr>
  </w:style>
  <w:style w:type="paragraph" w:styleId="a9">
    <w:name w:val="Title"/>
    <w:basedOn w:val="a"/>
    <w:qFormat/>
    <w:rsid w:val="00AD71C1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qFormat/>
    <w:rsid w:val="00AD71C1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customStyle="1" w:styleId="aa">
    <w:name w:val="Содержимое врезки"/>
    <w:basedOn w:val="a"/>
    <w:qFormat/>
    <w:rsid w:val="003C4CD0"/>
  </w:style>
  <w:style w:type="paragraph" w:styleId="ab">
    <w:name w:val="header"/>
    <w:basedOn w:val="a"/>
    <w:uiPriority w:val="99"/>
    <w:semiHidden/>
    <w:unhideWhenUsed/>
    <w:rsid w:val="00E42B6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42B6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B8FF-19BF-4653-9357-A8649E5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2424</Words>
  <Characters>13822</Characters>
  <Application>Microsoft Office Word</Application>
  <DocSecurity>0</DocSecurity>
  <Lines>115</Lines>
  <Paragraphs>32</Paragraphs>
  <ScaleCrop>false</ScaleCrop>
  <Company>Grizli777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dc:description/>
  <cp:lastModifiedBy>KONSTANTINE</cp:lastModifiedBy>
  <cp:revision>22</cp:revision>
  <cp:lastPrinted>2018-12-28T11:50:00Z</cp:lastPrinted>
  <dcterms:created xsi:type="dcterms:W3CDTF">2019-09-03T11:28:00Z</dcterms:created>
  <dcterms:modified xsi:type="dcterms:W3CDTF">2023-06-05T09:25:00Z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